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85A9" w14:textId="77777777" w:rsidR="00503EA2" w:rsidRPr="00B111C9" w:rsidRDefault="00503EA2" w:rsidP="00503EA2">
      <w:pPr>
        <w:rPr>
          <w:rFonts w:asciiTheme="minorHAnsi" w:hAnsiTheme="minorHAnsi" w:cstheme="minorHAnsi"/>
          <w:b/>
          <w:color w:val="000000" w:themeColor="text1"/>
        </w:rPr>
      </w:pPr>
      <w:r w:rsidRPr="00B111C9">
        <w:rPr>
          <w:rFonts w:asciiTheme="minorHAnsi" w:hAnsiTheme="minorHAnsi" w:cstheme="minorHAnsi"/>
          <w:noProof/>
          <w:color w:val="FF0000"/>
        </w:rPr>
        <w:drawing>
          <wp:anchor distT="0" distB="0" distL="114300" distR="114300" simplePos="0" relativeHeight="251658240" behindDoc="1" locked="0" layoutInCell="1" allowOverlap="1" wp14:anchorId="1048A870" wp14:editId="4E729792">
            <wp:simplePos x="0" y="0"/>
            <wp:positionH relativeFrom="column">
              <wp:posOffset>4104640</wp:posOffset>
            </wp:positionH>
            <wp:positionV relativeFrom="paragraph">
              <wp:posOffset>0</wp:posOffset>
            </wp:positionV>
            <wp:extent cx="2127250" cy="779145"/>
            <wp:effectExtent l="0" t="0" r="6350" b="0"/>
            <wp:wrapTight wrapText="bothSides">
              <wp:wrapPolygon edited="0">
                <wp:start x="2192" y="0"/>
                <wp:lineTo x="0" y="352"/>
                <wp:lineTo x="0" y="3873"/>
                <wp:lineTo x="2837" y="5633"/>
                <wp:lineTo x="1161" y="16900"/>
                <wp:lineTo x="1161" y="17956"/>
                <wp:lineTo x="2450" y="21125"/>
                <wp:lineTo x="2966" y="21125"/>
                <wp:lineTo x="19601" y="21125"/>
                <wp:lineTo x="19730" y="21125"/>
                <wp:lineTo x="21536" y="10562"/>
                <wp:lineTo x="21536" y="7746"/>
                <wp:lineTo x="14056" y="5633"/>
                <wp:lineTo x="14830" y="0"/>
                <wp:lineTo x="2192"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212725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1C9">
        <w:rPr>
          <w:rFonts w:asciiTheme="minorHAnsi" w:hAnsiTheme="minorHAnsi" w:cstheme="minorHAnsi"/>
          <w:b/>
          <w:color w:val="FF0000"/>
        </w:rPr>
        <w:t>FOR IMMEDIATE RELEASE</w:t>
      </w:r>
    </w:p>
    <w:p w14:paraId="2FA478D7" w14:textId="77777777" w:rsidR="00503EA2" w:rsidRPr="00B111C9" w:rsidRDefault="00503EA2" w:rsidP="00503EA2">
      <w:pPr>
        <w:rPr>
          <w:rFonts w:asciiTheme="minorHAnsi" w:hAnsiTheme="minorHAnsi" w:cstheme="minorHAnsi"/>
          <w:b/>
          <w:color w:val="000000" w:themeColor="text1"/>
        </w:rPr>
      </w:pPr>
    </w:p>
    <w:p w14:paraId="53BC9EC8" w14:textId="77777777" w:rsidR="00503EA2" w:rsidRPr="00B111C9" w:rsidRDefault="00503EA2" w:rsidP="00503EA2">
      <w:pPr>
        <w:rPr>
          <w:rFonts w:asciiTheme="minorHAnsi" w:hAnsiTheme="minorHAnsi" w:cstheme="minorHAnsi"/>
          <w:b/>
          <w:color w:val="000000" w:themeColor="text1"/>
        </w:rPr>
      </w:pPr>
      <w:r w:rsidRPr="00B111C9">
        <w:rPr>
          <w:rFonts w:asciiTheme="minorHAnsi" w:hAnsiTheme="minorHAnsi" w:cstheme="minorHAnsi"/>
          <w:b/>
          <w:color w:val="000000" w:themeColor="text1"/>
        </w:rPr>
        <w:t>Pasadena Symphony Association</w:t>
      </w:r>
    </w:p>
    <w:p w14:paraId="06242DDC" w14:textId="77777777" w:rsidR="00503EA2" w:rsidRPr="00B111C9" w:rsidRDefault="00503EA2" w:rsidP="00503EA2">
      <w:pPr>
        <w:rPr>
          <w:rFonts w:asciiTheme="minorHAnsi" w:hAnsiTheme="minorHAnsi" w:cstheme="minorHAnsi"/>
          <w:b/>
          <w:color w:val="000000" w:themeColor="text1"/>
        </w:rPr>
      </w:pPr>
      <w:r w:rsidRPr="00B111C9">
        <w:rPr>
          <w:rFonts w:asciiTheme="minorHAnsi" w:hAnsiTheme="minorHAnsi" w:cstheme="minorHAnsi"/>
          <w:b/>
          <w:color w:val="000000" w:themeColor="text1"/>
        </w:rPr>
        <w:t>Pasadena Symphony &amp; POPS</w:t>
      </w:r>
    </w:p>
    <w:p w14:paraId="3500042C" w14:textId="77777777" w:rsidR="00503EA2" w:rsidRPr="00B111C9" w:rsidRDefault="00503EA2" w:rsidP="00503EA2">
      <w:pPr>
        <w:rPr>
          <w:rFonts w:asciiTheme="minorHAnsi" w:hAnsiTheme="minorHAnsi" w:cstheme="minorHAnsi"/>
          <w:color w:val="000000" w:themeColor="text1"/>
        </w:rPr>
      </w:pPr>
      <w:r w:rsidRPr="00B111C9">
        <w:rPr>
          <w:rFonts w:asciiTheme="minorHAnsi" w:hAnsiTheme="minorHAnsi" w:cstheme="minorHAnsi"/>
          <w:color w:val="000000" w:themeColor="text1"/>
        </w:rPr>
        <w:t>Contact: Marisa McCarthy</w:t>
      </w:r>
    </w:p>
    <w:p w14:paraId="5CACEF1D" w14:textId="77777777" w:rsidR="00503EA2" w:rsidRPr="00B111C9" w:rsidRDefault="00503EA2" w:rsidP="00503EA2">
      <w:pPr>
        <w:rPr>
          <w:rFonts w:asciiTheme="minorHAnsi" w:hAnsiTheme="minorHAnsi" w:cstheme="minorHAnsi"/>
          <w:color w:val="000000" w:themeColor="text1"/>
        </w:rPr>
      </w:pPr>
      <w:r w:rsidRPr="00B111C9">
        <w:rPr>
          <w:rFonts w:asciiTheme="minorHAnsi" w:hAnsiTheme="minorHAnsi" w:cstheme="minorHAnsi"/>
          <w:color w:val="000000" w:themeColor="text1"/>
        </w:rPr>
        <w:t>MMcCarthy@PasadenaSymphony-Pops.org</w:t>
      </w:r>
    </w:p>
    <w:p w14:paraId="715E1149" w14:textId="77777777" w:rsidR="00503EA2" w:rsidRPr="00B111C9" w:rsidRDefault="00503EA2" w:rsidP="00503EA2">
      <w:pPr>
        <w:rPr>
          <w:rFonts w:asciiTheme="minorHAnsi" w:hAnsiTheme="minorHAnsi" w:cstheme="minorHAnsi"/>
          <w:color w:val="000000" w:themeColor="text1"/>
        </w:rPr>
      </w:pPr>
      <w:r w:rsidRPr="00B111C9">
        <w:rPr>
          <w:rFonts w:asciiTheme="minorHAnsi" w:hAnsiTheme="minorHAnsi" w:cstheme="minorHAnsi"/>
          <w:color w:val="000000" w:themeColor="text1"/>
        </w:rPr>
        <w:t>(626) 793-7172 ext. 13</w:t>
      </w:r>
    </w:p>
    <w:p w14:paraId="40CA10FC" w14:textId="77777777" w:rsidR="00814945" w:rsidRPr="00B111C9" w:rsidRDefault="00814945">
      <w:pPr>
        <w:rPr>
          <w:rFonts w:asciiTheme="minorHAnsi" w:hAnsiTheme="minorHAnsi" w:cstheme="minorHAnsi"/>
          <w:color w:val="000000" w:themeColor="text1"/>
        </w:rPr>
      </w:pPr>
    </w:p>
    <w:p w14:paraId="22FA69F1" w14:textId="77E7B0A1" w:rsidR="00BD2893" w:rsidRPr="00B111C9" w:rsidRDefault="00304D61" w:rsidP="2C09596E">
      <w:pPr>
        <w:rPr>
          <w:rFonts w:asciiTheme="minorHAnsi" w:hAnsiTheme="minorHAnsi" w:cstheme="minorHAnsi"/>
          <w:color w:val="000000" w:themeColor="text1"/>
        </w:rPr>
      </w:pPr>
      <w:r w:rsidRPr="00B111C9">
        <w:rPr>
          <w:rFonts w:asciiTheme="minorHAnsi" w:hAnsiTheme="minorHAnsi" w:cstheme="minorHAnsi"/>
          <w:color w:val="000000" w:themeColor="text1"/>
        </w:rPr>
        <w:t>February 3</w:t>
      </w:r>
      <w:r w:rsidR="77685BE2" w:rsidRPr="00B111C9">
        <w:rPr>
          <w:rFonts w:asciiTheme="minorHAnsi" w:hAnsiTheme="minorHAnsi" w:cstheme="minorHAnsi"/>
          <w:color w:val="000000" w:themeColor="text1"/>
        </w:rPr>
        <w:t>,</w:t>
      </w:r>
      <w:r w:rsidR="00814945" w:rsidRPr="00B111C9">
        <w:rPr>
          <w:rFonts w:asciiTheme="minorHAnsi" w:hAnsiTheme="minorHAnsi" w:cstheme="minorHAnsi"/>
          <w:color w:val="000000" w:themeColor="text1"/>
        </w:rPr>
        <w:t xml:space="preserve"> </w:t>
      </w:r>
      <w:r w:rsidR="006008E2" w:rsidRPr="00B111C9">
        <w:rPr>
          <w:rFonts w:asciiTheme="minorHAnsi" w:hAnsiTheme="minorHAnsi" w:cstheme="minorHAnsi"/>
          <w:color w:val="000000" w:themeColor="text1"/>
        </w:rPr>
        <w:t>202</w:t>
      </w:r>
      <w:r w:rsidRPr="00B111C9">
        <w:rPr>
          <w:rFonts w:asciiTheme="minorHAnsi" w:hAnsiTheme="minorHAnsi" w:cstheme="minorHAnsi"/>
          <w:color w:val="000000" w:themeColor="text1"/>
        </w:rPr>
        <w:t>6</w:t>
      </w:r>
    </w:p>
    <w:p w14:paraId="7BBF0695" w14:textId="77777777" w:rsidR="00D807C0" w:rsidRPr="00B111C9" w:rsidRDefault="00D807C0">
      <w:pPr>
        <w:rPr>
          <w:rFonts w:asciiTheme="minorHAnsi" w:hAnsiTheme="minorHAnsi" w:cstheme="minorHAnsi"/>
          <w:color w:val="000000" w:themeColor="text1"/>
        </w:rPr>
      </w:pPr>
    </w:p>
    <w:p w14:paraId="6A6C7FA2" w14:textId="25551700" w:rsidR="003E283C" w:rsidRPr="00B111C9" w:rsidRDefault="00D807C0">
      <w:pPr>
        <w:rPr>
          <w:rFonts w:asciiTheme="minorHAnsi" w:hAnsiTheme="minorHAnsi" w:cstheme="minorHAnsi"/>
        </w:rPr>
      </w:pPr>
      <w:r w:rsidRPr="00B111C9">
        <w:rPr>
          <w:rFonts w:asciiTheme="minorHAnsi" w:hAnsiTheme="minorHAnsi" w:cstheme="minorHAnsi"/>
          <w:color w:val="000000" w:themeColor="text1"/>
        </w:rPr>
        <w:t xml:space="preserve">For </w:t>
      </w:r>
      <w:r w:rsidR="00C06198" w:rsidRPr="00B111C9">
        <w:rPr>
          <w:rFonts w:asciiTheme="minorHAnsi" w:hAnsiTheme="minorHAnsi" w:cstheme="minorHAnsi"/>
          <w:color w:val="000000" w:themeColor="text1"/>
        </w:rPr>
        <w:t>high-res</w:t>
      </w:r>
      <w:r w:rsidRPr="00B111C9">
        <w:rPr>
          <w:rFonts w:asciiTheme="minorHAnsi" w:hAnsiTheme="minorHAnsi" w:cstheme="minorHAnsi"/>
          <w:color w:val="000000" w:themeColor="text1"/>
        </w:rPr>
        <w:t xml:space="preserve"> images </w:t>
      </w:r>
      <w:hyperlink r:id="rId8" w:history="1">
        <w:r w:rsidR="00304D61" w:rsidRPr="00EF0C6E">
          <w:rPr>
            <w:rStyle w:val="Hyperlink"/>
            <w:rFonts w:asciiTheme="minorHAnsi" w:hAnsiTheme="minorHAnsi" w:cstheme="minorHAnsi"/>
          </w:rPr>
          <w:t>click here</w:t>
        </w:r>
        <w:r w:rsidR="005E4089" w:rsidRPr="00EF0C6E">
          <w:rPr>
            <w:rStyle w:val="Hyperlink"/>
            <w:rFonts w:asciiTheme="minorHAnsi" w:hAnsiTheme="minorHAnsi" w:cstheme="minorHAnsi"/>
          </w:rPr>
          <w:t>:</w:t>
        </w:r>
      </w:hyperlink>
    </w:p>
    <w:p w14:paraId="5F694D48" w14:textId="77777777" w:rsidR="000501DF" w:rsidRPr="00B111C9" w:rsidRDefault="000501DF" w:rsidP="000501DF">
      <w:pPr>
        <w:jc w:val="center"/>
        <w:rPr>
          <w:rFonts w:asciiTheme="minorHAnsi" w:hAnsiTheme="minorHAnsi" w:cstheme="minorHAnsi"/>
          <w:b/>
          <w:color w:val="000000" w:themeColor="text1"/>
        </w:rPr>
      </w:pPr>
    </w:p>
    <w:p w14:paraId="0FB851DB" w14:textId="60D6DE4F" w:rsidR="001104C9" w:rsidRDefault="003365A5" w:rsidP="00956CFD">
      <w:pPr>
        <w:spacing w:line="300" w:lineRule="exact"/>
        <w:jc w:val="center"/>
        <w:rPr>
          <w:rFonts w:asciiTheme="minorHAnsi" w:eastAsia="Hei" w:hAnsiTheme="minorHAnsi" w:cstheme="minorHAnsi"/>
          <w:b/>
          <w:bCs/>
          <w:color w:val="000000" w:themeColor="text1"/>
        </w:rPr>
      </w:pPr>
      <w:r w:rsidRPr="00025CA0">
        <w:rPr>
          <w:rFonts w:asciiTheme="minorHAnsi" w:eastAsia="Hei" w:hAnsiTheme="minorHAnsi" w:cstheme="minorHAnsi"/>
          <w:b/>
          <w:bCs/>
          <w:color w:val="000000" w:themeColor="text1"/>
        </w:rPr>
        <w:t>GRAMMY</w:t>
      </w:r>
      <w:r w:rsidR="006E08DB">
        <w:rPr>
          <w:rFonts w:asciiTheme="minorHAnsi" w:eastAsia="Hei" w:hAnsiTheme="minorHAnsi" w:cstheme="minorHAnsi"/>
          <w:b/>
          <w:bCs/>
          <w:color w:val="000000" w:themeColor="text1"/>
        </w:rPr>
        <w:t xml:space="preserve"> AWARD</w:t>
      </w:r>
      <w:r w:rsidRPr="00025CA0">
        <w:rPr>
          <w:rFonts w:asciiTheme="minorHAnsi" w:eastAsia="Hei" w:hAnsiTheme="minorHAnsi" w:cstheme="minorHAnsi"/>
          <w:b/>
          <w:bCs/>
          <w:color w:val="000000" w:themeColor="text1"/>
        </w:rPr>
        <w:t>-WINN</w:t>
      </w:r>
      <w:r w:rsidR="006E08DB">
        <w:rPr>
          <w:rFonts w:asciiTheme="minorHAnsi" w:eastAsia="Hei" w:hAnsiTheme="minorHAnsi" w:cstheme="minorHAnsi"/>
          <w:b/>
          <w:bCs/>
          <w:color w:val="000000" w:themeColor="text1"/>
        </w:rPr>
        <w:t>ING PIANIST</w:t>
      </w:r>
      <w:r w:rsidRPr="00025CA0">
        <w:rPr>
          <w:rFonts w:asciiTheme="minorHAnsi" w:eastAsia="Hei" w:hAnsiTheme="minorHAnsi" w:cstheme="minorHAnsi"/>
          <w:b/>
          <w:bCs/>
          <w:color w:val="000000" w:themeColor="text1"/>
        </w:rPr>
        <w:t xml:space="preserve"> MICHELLE CANN</w:t>
      </w:r>
      <w:r w:rsidR="006E08DB">
        <w:rPr>
          <w:rFonts w:asciiTheme="minorHAnsi" w:eastAsia="Hei" w:hAnsiTheme="minorHAnsi" w:cstheme="minorHAnsi"/>
          <w:b/>
          <w:bCs/>
          <w:color w:val="000000" w:themeColor="text1"/>
        </w:rPr>
        <w:t xml:space="preserve"> </w:t>
      </w:r>
      <w:r w:rsidR="003E1DB6">
        <w:rPr>
          <w:rFonts w:asciiTheme="minorHAnsi" w:eastAsia="Hei" w:hAnsiTheme="minorHAnsi" w:cstheme="minorHAnsi"/>
          <w:b/>
          <w:bCs/>
          <w:color w:val="000000" w:themeColor="text1"/>
        </w:rPr>
        <w:t xml:space="preserve">MAKES HER PASADENA DEBUT WITH </w:t>
      </w:r>
      <w:r w:rsidR="003E1DB6" w:rsidRPr="00025CA0">
        <w:rPr>
          <w:rFonts w:asciiTheme="minorHAnsi" w:eastAsia="Hei" w:hAnsiTheme="minorHAnsi" w:cstheme="minorHAnsi"/>
          <w:b/>
          <w:bCs/>
          <w:color w:val="000000" w:themeColor="text1"/>
        </w:rPr>
        <w:t>MOZART’S SHIMMERING PIANO CONCERTO NO. 23</w:t>
      </w:r>
    </w:p>
    <w:p w14:paraId="6D999259" w14:textId="5DE4B158" w:rsidR="003E1DB6" w:rsidRPr="003E1DB6" w:rsidRDefault="00344077" w:rsidP="00956CFD">
      <w:pPr>
        <w:spacing w:line="300" w:lineRule="exact"/>
        <w:jc w:val="center"/>
        <w:rPr>
          <w:rFonts w:asciiTheme="minorHAnsi" w:eastAsia="Hei" w:hAnsiTheme="minorHAnsi" w:cstheme="minorHAnsi"/>
          <w:i/>
          <w:iCs/>
          <w:color w:val="000000" w:themeColor="text1"/>
        </w:rPr>
      </w:pPr>
      <w:r>
        <w:rPr>
          <w:rFonts w:asciiTheme="minorHAnsi" w:eastAsia="Hei" w:hAnsiTheme="minorHAnsi" w:cstheme="minorHAnsi"/>
          <w:i/>
          <w:iCs/>
          <w:color w:val="000000" w:themeColor="text1"/>
        </w:rPr>
        <w:t>T</w:t>
      </w:r>
      <w:r w:rsidR="003E1DB6">
        <w:rPr>
          <w:rFonts w:asciiTheme="minorHAnsi" w:eastAsia="Hei" w:hAnsiTheme="minorHAnsi" w:cstheme="minorHAnsi"/>
          <w:i/>
          <w:iCs/>
          <w:color w:val="000000" w:themeColor="text1"/>
        </w:rPr>
        <w:t>he orchestra shines on Tchaikovsky’s Symphony No. 6,</w:t>
      </w:r>
      <w:r w:rsidR="003E1DB6" w:rsidRPr="003E1DB6">
        <w:rPr>
          <w:rFonts w:asciiTheme="minorHAnsi" w:eastAsia="Calibri" w:hAnsiTheme="minorHAnsi" w:cstheme="minorHAnsi"/>
          <w:b/>
          <w:bCs/>
          <w:color w:val="000000" w:themeColor="text1"/>
        </w:rPr>
        <w:t xml:space="preserve"> </w:t>
      </w:r>
      <w:r w:rsidR="003E1DB6">
        <w:rPr>
          <w:rFonts w:asciiTheme="minorHAnsi" w:eastAsia="Calibri" w:hAnsiTheme="minorHAnsi" w:cstheme="minorHAnsi"/>
          <w:b/>
          <w:bCs/>
          <w:color w:val="000000" w:themeColor="text1"/>
        </w:rPr>
        <w:t>“</w:t>
      </w:r>
      <w:r w:rsidR="003E1DB6" w:rsidRPr="003E1DB6">
        <w:rPr>
          <w:rFonts w:asciiTheme="minorHAnsi" w:eastAsia="Calibri" w:hAnsiTheme="minorHAnsi" w:cstheme="minorHAnsi"/>
          <w:color w:val="000000" w:themeColor="text1"/>
        </w:rPr>
        <w:t>Pathétique</w:t>
      </w:r>
      <w:r w:rsidR="003E1DB6">
        <w:rPr>
          <w:rFonts w:asciiTheme="minorHAnsi" w:eastAsia="Calibri" w:hAnsiTheme="minorHAnsi" w:cstheme="minorHAnsi"/>
          <w:color w:val="000000" w:themeColor="text1"/>
        </w:rPr>
        <w:t>”</w:t>
      </w:r>
    </w:p>
    <w:p w14:paraId="704DE3BA" w14:textId="304A0681" w:rsidR="2C09596E" w:rsidRPr="00025CA0" w:rsidRDefault="2C09596E" w:rsidP="00956CFD">
      <w:pPr>
        <w:spacing w:line="300" w:lineRule="exact"/>
        <w:jc w:val="center"/>
        <w:rPr>
          <w:rFonts w:asciiTheme="minorHAnsi" w:eastAsia="Hei" w:hAnsiTheme="minorHAnsi" w:cstheme="minorHAnsi"/>
          <w:b/>
          <w:bCs/>
          <w:color w:val="000000" w:themeColor="text1"/>
        </w:rPr>
      </w:pPr>
    </w:p>
    <w:p w14:paraId="5377364A" w14:textId="332782F3" w:rsidR="006B17D5" w:rsidRPr="00025CA0" w:rsidRDefault="00833EB1" w:rsidP="00956CFD">
      <w:pPr>
        <w:spacing w:line="300" w:lineRule="exact"/>
        <w:rPr>
          <w:rFonts w:asciiTheme="minorHAnsi" w:hAnsiTheme="minorHAnsi" w:cstheme="minorHAnsi"/>
          <w:color w:val="000000" w:themeColor="text1"/>
        </w:rPr>
      </w:pPr>
      <w:r w:rsidRPr="00025CA0">
        <w:rPr>
          <w:rFonts w:asciiTheme="minorHAnsi" w:hAnsiTheme="minorHAnsi" w:cstheme="minorHAnsi"/>
          <w:b/>
          <w:bCs/>
          <w:i/>
          <w:iCs/>
          <w:color w:val="000000" w:themeColor="text1"/>
        </w:rPr>
        <w:t>Pasadena</w:t>
      </w:r>
      <w:r w:rsidR="00FD0B1E" w:rsidRPr="00025CA0">
        <w:rPr>
          <w:rFonts w:asciiTheme="minorHAnsi" w:hAnsiTheme="minorHAnsi" w:cstheme="minorHAnsi"/>
          <w:b/>
          <w:bCs/>
          <w:i/>
          <w:iCs/>
          <w:color w:val="000000" w:themeColor="text1"/>
        </w:rPr>
        <w:t>,</w:t>
      </w:r>
      <w:r w:rsidRPr="00025CA0">
        <w:rPr>
          <w:rFonts w:asciiTheme="minorHAnsi" w:hAnsiTheme="minorHAnsi" w:cstheme="minorHAnsi"/>
          <w:b/>
          <w:bCs/>
          <w:i/>
          <w:iCs/>
          <w:color w:val="000000" w:themeColor="text1"/>
        </w:rPr>
        <w:t xml:space="preserve"> CA </w:t>
      </w:r>
      <w:r w:rsidR="00315E9A" w:rsidRPr="00025CA0">
        <w:rPr>
          <w:rFonts w:asciiTheme="minorHAnsi" w:hAnsiTheme="minorHAnsi" w:cstheme="minorHAnsi"/>
          <w:b/>
          <w:bCs/>
          <w:i/>
          <w:iCs/>
          <w:color w:val="000000" w:themeColor="text1"/>
        </w:rPr>
        <w:t xml:space="preserve">– </w:t>
      </w:r>
      <w:r w:rsidR="00407C46" w:rsidRPr="00025CA0">
        <w:rPr>
          <w:rFonts w:asciiTheme="minorHAnsi" w:hAnsiTheme="minorHAnsi" w:cstheme="minorHAnsi"/>
          <w:b/>
          <w:bCs/>
          <w:color w:val="000000" w:themeColor="text1"/>
        </w:rPr>
        <w:t>Music Director Brett Mitchell and t</w:t>
      </w:r>
      <w:r w:rsidR="00315E9A" w:rsidRPr="00025CA0">
        <w:rPr>
          <w:rFonts w:asciiTheme="minorHAnsi" w:hAnsiTheme="minorHAnsi" w:cstheme="minorHAnsi"/>
          <w:b/>
          <w:bCs/>
          <w:color w:val="000000" w:themeColor="text1"/>
        </w:rPr>
        <w:t>he Pasadena Symphony</w:t>
      </w:r>
      <w:r w:rsidR="00315E9A" w:rsidRPr="00025CA0">
        <w:rPr>
          <w:rFonts w:asciiTheme="minorHAnsi" w:hAnsiTheme="minorHAnsi" w:cstheme="minorHAnsi"/>
          <w:color w:val="000000" w:themeColor="text1"/>
        </w:rPr>
        <w:t xml:space="preserve"> </w:t>
      </w:r>
      <w:r w:rsidR="00F3393D" w:rsidRPr="00025CA0">
        <w:rPr>
          <w:rFonts w:asciiTheme="minorHAnsi" w:hAnsiTheme="minorHAnsi" w:cstheme="minorHAnsi"/>
          <w:color w:val="000000" w:themeColor="text1"/>
        </w:rPr>
        <w:t>present</w:t>
      </w:r>
      <w:r w:rsidR="00407C46" w:rsidRPr="00025CA0">
        <w:rPr>
          <w:rFonts w:asciiTheme="minorHAnsi" w:hAnsiTheme="minorHAnsi" w:cstheme="minorHAnsi"/>
          <w:color w:val="000000" w:themeColor="text1"/>
        </w:rPr>
        <w:t xml:space="preserve"> </w:t>
      </w:r>
      <w:r w:rsidR="00F3393D" w:rsidRPr="00025CA0">
        <w:rPr>
          <w:rFonts w:asciiTheme="minorHAnsi" w:hAnsiTheme="minorHAnsi" w:cstheme="minorHAnsi"/>
          <w:b/>
          <w:bCs/>
          <w:color w:val="000000" w:themeColor="text1"/>
        </w:rPr>
        <w:t xml:space="preserve">Tchaikovsky </w:t>
      </w:r>
      <w:r w:rsidR="00F3393D" w:rsidRPr="00025CA0">
        <w:rPr>
          <w:rFonts w:asciiTheme="minorHAnsi" w:eastAsia="Calibri" w:hAnsiTheme="minorHAnsi" w:cstheme="minorHAnsi"/>
          <w:b/>
          <w:bCs/>
          <w:color w:val="000000" w:themeColor="text1"/>
        </w:rPr>
        <w:t>Pathétique</w:t>
      </w:r>
      <w:r w:rsidR="00CB5ED2" w:rsidRPr="00025CA0">
        <w:rPr>
          <w:rFonts w:asciiTheme="minorHAnsi" w:hAnsiTheme="minorHAnsi" w:cstheme="minorHAnsi"/>
          <w:b/>
          <w:bCs/>
          <w:i/>
          <w:iCs/>
          <w:color w:val="000000" w:themeColor="text1"/>
        </w:rPr>
        <w:t xml:space="preserve"> </w:t>
      </w:r>
      <w:r w:rsidR="00792770" w:rsidRPr="00025CA0">
        <w:rPr>
          <w:rFonts w:asciiTheme="minorHAnsi" w:hAnsiTheme="minorHAnsi" w:cstheme="minorHAnsi"/>
          <w:color w:val="000000" w:themeColor="text1"/>
        </w:rPr>
        <w:t>on</w:t>
      </w:r>
      <w:r w:rsidR="008D6F96" w:rsidRPr="00025CA0">
        <w:rPr>
          <w:rFonts w:asciiTheme="minorHAnsi" w:hAnsiTheme="minorHAnsi" w:cstheme="minorHAnsi"/>
          <w:color w:val="000000" w:themeColor="text1"/>
        </w:rPr>
        <w:t xml:space="preserve"> </w:t>
      </w:r>
      <w:r w:rsidR="008D6F96" w:rsidRPr="00025CA0">
        <w:rPr>
          <w:rFonts w:asciiTheme="minorHAnsi" w:hAnsiTheme="minorHAnsi" w:cstheme="minorHAnsi"/>
          <w:b/>
          <w:bCs/>
          <w:color w:val="000000" w:themeColor="text1"/>
        </w:rPr>
        <w:t xml:space="preserve">Saturday, </w:t>
      </w:r>
      <w:r w:rsidR="00CB5ED2" w:rsidRPr="00025CA0">
        <w:rPr>
          <w:rFonts w:asciiTheme="minorHAnsi" w:hAnsiTheme="minorHAnsi" w:cstheme="minorHAnsi"/>
          <w:b/>
          <w:bCs/>
          <w:color w:val="000000" w:themeColor="text1"/>
        </w:rPr>
        <w:t>February</w:t>
      </w:r>
      <w:r w:rsidR="008D6F96" w:rsidRPr="00025CA0">
        <w:rPr>
          <w:rFonts w:asciiTheme="minorHAnsi" w:hAnsiTheme="minorHAnsi" w:cstheme="minorHAnsi"/>
          <w:b/>
          <w:bCs/>
          <w:color w:val="000000" w:themeColor="text1"/>
        </w:rPr>
        <w:t xml:space="preserve"> </w:t>
      </w:r>
      <w:r w:rsidR="00F3393D" w:rsidRPr="00025CA0">
        <w:rPr>
          <w:rFonts w:asciiTheme="minorHAnsi" w:hAnsiTheme="minorHAnsi" w:cstheme="minorHAnsi"/>
          <w:b/>
          <w:bCs/>
          <w:color w:val="000000" w:themeColor="text1"/>
        </w:rPr>
        <w:t>21</w:t>
      </w:r>
      <w:r w:rsidR="008D6F96" w:rsidRPr="00025CA0">
        <w:rPr>
          <w:rFonts w:asciiTheme="minorHAnsi" w:hAnsiTheme="minorHAnsi" w:cstheme="minorHAnsi"/>
          <w:b/>
          <w:bCs/>
          <w:color w:val="000000" w:themeColor="text1"/>
        </w:rPr>
        <w:t>, 202</w:t>
      </w:r>
      <w:r w:rsidR="00F3393D" w:rsidRPr="00025CA0">
        <w:rPr>
          <w:rFonts w:asciiTheme="minorHAnsi" w:hAnsiTheme="minorHAnsi" w:cstheme="minorHAnsi"/>
          <w:b/>
          <w:bCs/>
          <w:color w:val="000000" w:themeColor="text1"/>
        </w:rPr>
        <w:t>6</w:t>
      </w:r>
      <w:r w:rsidR="006008E2" w:rsidRPr="00025CA0">
        <w:rPr>
          <w:rFonts w:asciiTheme="minorHAnsi" w:hAnsiTheme="minorHAnsi" w:cstheme="minorHAnsi"/>
          <w:b/>
          <w:bCs/>
          <w:color w:val="000000" w:themeColor="text1"/>
        </w:rPr>
        <w:t xml:space="preserve"> </w:t>
      </w:r>
      <w:r w:rsidR="00EF0C6E" w:rsidRPr="00025CA0">
        <w:rPr>
          <w:rFonts w:asciiTheme="minorHAnsi" w:hAnsiTheme="minorHAnsi" w:cstheme="minorHAnsi"/>
          <w:color w:val="000000" w:themeColor="text1"/>
        </w:rPr>
        <w:t xml:space="preserve">at </w:t>
      </w:r>
      <w:r w:rsidR="00EF0C6E" w:rsidRPr="00025CA0">
        <w:rPr>
          <w:rFonts w:asciiTheme="minorHAnsi" w:hAnsiTheme="minorHAnsi" w:cstheme="minorHAnsi"/>
          <w:b/>
          <w:bCs/>
          <w:color w:val="000000" w:themeColor="text1"/>
        </w:rPr>
        <w:t>Ambassador Auditorium</w:t>
      </w:r>
      <w:r w:rsidR="00EF0C6E" w:rsidRPr="00025CA0">
        <w:rPr>
          <w:rFonts w:asciiTheme="minorHAnsi" w:hAnsiTheme="minorHAnsi" w:cstheme="minorHAnsi"/>
          <w:color w:val="000000" w:themeColor="text1"/>
        </w:rPr>
        <w:t xml:space="preserve"> </w:t>
      </w:r>
      <w:r w:rsidR="000D4489" w:rsidRPr="00025CA0">
        <w:rPr>
          <w:rFonts w:asciiTheme="minorHAnsi" w:hAnsiTheme="minorHAnsi" w:cstheme="minorHAnsi"/>
          <w:color w:val="000000" w:themeColor="text1"/>
        </w:rPr>
        <w:t xml:space="preserve">with </w:t>
      </w:r>
      <w:r w:rsidR="008D6F96" w:rsidRPr="00025CA0">
        <w:rPr>
          <w:rFonts w:asciiTheme="minorHAnsi" w:hAnsiTheme="minorHAnsi" w:cstheme="minorHAnsi"/>
          <w:color w:val="000000" w:themeColor="text1"/>
        </w:rPr>
        <w:t xml:space="preserve">performances at </w:t>
      </w:r>
      <w:r w:rsidR="008D6F96" w:rsidRPr="00025CA0">
        <w:rPr>
          <w:rFonts w:asciiTheme="minorHAnsi" w:hAnsiTheme="minorHAnsi" w:cstheme="minorHAnsi"/>
          <w:b/>
          <w:bCs/>
          <w:color w:val="000000" w:themeColor="text1"/>
        </w:rPr>
        <w:t xml:space="preserve">2:00pm </w:t>
      </w:r>
      <w:r w:rsidR="008D6F96" w:rsidRPr="00025CA0">
        <w:rPr>
          <w:rFonts w:asciiTheme="minorHAnsi" w:hAnsiTheme="minorHAnsi" w:cstheme="minorHAnsi"/>
          <w:color w:val="000000" w:themeColor="text1"/>
        </w:rPr>
        <w:t xml:space="preserve">and </w:t>
      </w:r>
      <w:r w:rsidR="008D6F96" w:rsidRPr="00025CA0">
        <w:rPr>
          <w:rFonts w:asciiTheme="minorHAnsi" w:hAnsiTheme="minorHAnsi" w:cstheme="minorHAnsi"/>
          <w:b/>
          <w:bCs/>
          <w:color w:val="000000" w:themeColor="text1"/>
        </w:rPr>
        <w:t>8:00p</w:t>
      </w:r>
      <w:r w:rsidR="00EF0C6E" w:rsidRPr="00025CA0">
        <w:rPr>
          <w:rFonts w:asciiTheme="minorHAnsi" w:hAnsiTheme="minorHAnsi" w:cstheme="minorHAnsi"/>
          <w:b/>
          <w:bCs/>
          <w:color w:val="000000" w:themeColor="text1"/>
        </w:rPr>
        <w:t>m</w:t>
      </w:r>
      <w:r w:rsidR="000D4489" w:rsidRPr="00025CA0">
        <w:rPr>
          <w:rFonts w:asciiTheme="minorHAnsi" w:hAnsiTheme="minorHAnsi" w:cstheme="minorHAnsi"/>
          <w:color w:val="000000" w:themeColor="text1"/>
        </w:rPr>
        <w:t>.</w:t>
      </w:r>
      <w:r w:rsidR="001025C4" w:rsidRPr="00025CA0">
        <w:rPr>
          <w:rFonts w:asciiTheme="minorHAnsi" w:hAnsiTheme="minorHAnsi" w:cstheme="minorHAnsi"/>
          <w:color w:val="000000" w:themeColor="text1"/>
        </w:rPr>
        <w:t xml:space="preserve"> </w:t>
      </w:r>
      <w:r w:rsidR="00774A83" w:rsidRPr="00025CA0">
        <w:rPr>
          <w:rFonts w:asciiTheme="minorHAnsi" w:eastAsia="Calibri" w:hAnsiTheme="minorHAnsi" w:cstheme="minorHAnsi"/>
          <w:color w:val="000000" w:themeColor="text1"/>
        </w:rPr>
        <w:t xml:space="preserve">The orchestra will perform </w:t>
      </w:r>
      <w:r w:rsidR="00774A83" w:rsidRPr="00025CA0">
        <w:rPr>
          <w:rFonts w:asciiTheme="minorHAnsi" w:hAnsiTheme="minorHAnsi" w:cstheme="minorHAnsi"/>
          <w:color w:val="000000" w:themeColor="text1"/>
        </w:rPr>
        <w:t xml:space="preserve">the Ambassador debut of </w:t>
      </w:r>
      <w:r w:rsidR="00774A83" w:rsidRPr="00025CA0">
        <w:rPr>
          <w:rFonts w:asciiTheme="minorHAnsi" w:hAnsiTheme="minorHAnsi" w:cstheme="minorHAnsi"/>
          <w:b/>
          <w:bCs/>
          <w:color w:val="000000" w:themeColor="text1"/>
        </w:rPr>
        <w:t>Tchaikovsky’s sixth and final symphony</w:t>
      </w:r>
      <w:r w:rsidR="00774A83" w:rsidRPr="00025CA0">
        <w:rPr>
          <w:rFonts w:asciiTheme="minorHAnsi" w:hAnsiTheme="minorHAnsi" w:cstheme="minorHAnsi"/>
          <w:color w:val="000000" w:themeColor="text1"/>
        </w:rPr>
        <w:t>, the haunting “</w:t>
      </w:r>
      <w:r w:rsidR="00774A83" w:rsidRPr="00025CA0">
        <w:rPr>
          <w:rFonts w:asciiTheme="minorHAnsi" w:eastAsia="Calibri" w:hAnsiTheme="minorHAnsi" w:cstheme="minorHAnsi"/>
          <w:b/>
          <w:bCs/>
          <w:color w:val="000000" w:themeColor="text1"/>
        </w:rPr>
        <w:t>Pathétique</w:t>
      </w:r>
      <w:r w:rsidR="00774A83" w:rsidRPr="001979D8">
        <w:rPr>
          <w:rFonts w:asciiTheme="minorHAnsi" w:eastAsia="Calibri" w:hAnsiTheme="minorHAnsi" w:cstheme="minorHAnsi"/>
          <w:color w:val="000000" w:themeColor="text1"/>
        </w:rPr>
        <w:t>,</w:t>
      </w:r>
      <w:r w:rsidR="00774A83" w:rsidRPr="00025CA0">
        <w:rPr>
          <w:rFonts w:asciiTheme="minorHAnsi" w:eastAsia="Calibri" w:hAnsiTheme="minorHAnsi" w:cstheme="minorHAnsi"/>
          <w:b/>
          <w:bCs/>
          <w:color w:val="000000" w:themeColor="text1"/>
        </w:rPr>
        <w:t xml:space="preserve">” </w:t>
      </w:r>
      <w:r w:rsidR="00774A83" w:rsidRPr="00025CA0">
        <w:rPr>
          <w:rFonts w:asciiTheme="minorHAnsi" w:eastAsia="Calibri" w:hAnsiTheme="minorHAnsi" w:cstheme="minorHAnsi"/>
          <w:color w:val="000000" w:themeColor="text1"/>
        </w:rPr>
        <w:t xml:space="preserve">taking the audience on an exhilarating journey through love, despair and fate. </w:t>
      </w:r>
      <w:r w:rsidR="00344077">
        <w:rPr>
          <w:rFonts w:asciiTheme="minorHAnsi" w:eastAsia="Calibri" w:hAnsiTheme="minorHAnsi" w:cstheme="minorHAnsi"/>
          <w:color w:val="000000" w:themeColor="text1"/>
        </w:rPr>
        <w:t xml:space="preserve">To top off the program, </w:t>
      </w:r>
      <w:r w:rsidR="00344077" w:rsidRPr="00025CA0">
        <w:rPr>
          <w:rFonts w:asciiTheme="minorHAnsi" w:hAnsiTheme="minorHAnsi" w:cstheme="minorHAnsi"/>
          <w:b/>
          <w:bCs/>
          <w:color w:val="000000" w:themeColor="text1"/>
        </w:rPr>
        <w:t>multiple award-winning pianist Michelle Cann</w:t>
      </w:r>
      <w:r w:rsidR="00344077" w:rsidRPr="00025CA0">
        <w:rPr>
          <w:rFonts w:asciiTheme="minorHAnsi" w:eastAsia="Calibri" w:hAnsiTheme="minorHAnsi" w:cstheme="minorHAnsi"/>
          <w:color w:val="000000" w:themeColor="text1"/>
        </w:rPr>
        <w:t xml:space="preserve"> </w:t>
      </w:r>
      <w:r w:rsidR="00344077">
        <w:rPr>
          <w:rFonts w:asciiTheme="minorHAnsi" w:eastAsia="Calibri" w:hAnsiTheme="minorHAnsi" w:cstheme="minorHAnsi"/>
          <w:color w:val="000000" w:themeColor="text1"/>
        </w:rPr>
        <w:t xml:space="preserve">will give </w:t>
      </w:r>
      <w:r w:rsidR="00774A83" w:rsidRPr="00025CA0">
        <w:rPr>
          <w:rFonts w:asciiTheme="minorHAnsi" w:eastAsia="Calibri" w:hAnsiTheme="minorHAnsi" w:cstheme="minorHAnsi"/>
          <w:color w:val="000000" w:themeColor="text1"/>
        </w:rPr>
        <w:t>a</w:t>
      </w:r>
      <w:r w:rsidR="006B17D5" w:rsidRPr="00025CA0">
        <w:rPr>
          <w:rFonts w:asciiTheme="minorHAnsi" w:hAnsiTheme="minorHAnsi" w:cstheme="minorHAnsi"/>
          <w:color w:val="000000" w:themeColor="text1"/>
        </w:rPr>
        <w:t xml:space="preserve"> shimmering performance of </w:t>
      </w:r>
      <w:r w:rsidR="006B17D5" w:rsidRPr="00025CA0">
        <w:rPr>
          <w:rFonts w:asciiTheme="minorHAnsi" w:hAnsiTheme="minorHAnsi" w:cstheme="minorHAnsi"/>
          <w:b/>
          <w:bCs/>
          <w:color w:val="000000" w:themeColor="text1"/>
        </w:rPr>
        <w:t>Mozart’s 23</w:t>
      </w:r>
      <w:r w:rsidR="006B17D5" w:rsidRPr="00025CA0">
        <w:rPr>
          <w:rFonts w:asciiTheme="minorHAnsi" w:hAnsiTheme="minorHAnsi" w:cstheme="minorHAnsi"/>
          <w:b/>
          <w:bCs/>
          <w:color w:val="000000" w:themeColor="text1"/>
          <w:vertAlign w:val="superscript"/>
        </w:rPr>
        <w:t>rd</w:t>
      </w:r>
      <w:r w:rsidR="006B17D5" w:rsidRPr="00025CA0">
        <w:rPr>
          <w:rFonts w:asciiTheme="minorHAnsi" w:hAnsiTheme="minorHAnsi" w:cstheme="minorHAnsi"/>
          <w:b/>
          <w:bCs/>
          <w:color w:val="000000" w:themeColor="text1"/>
        </w:rPr>
        <w:t xml:space="preserve"> Piano Concerto</w:t>
      </w:r>
      <w:r w:rsidR="00344077">
        <w:rPr>
          <w:rFonts w:asciiTheme="minorHAnsi" w:hAnsiTheme="minorHAnsi" w:cstheme="minorHAnsi"/>
          <w:color w:val="000000" w:themeColor="text1"/>
        </w:rPr>
        <w:t>.</w:t>
      </w:r>
    </w:p>
    <w:p w14:paraId="0E55DBF6" w14:textId="77777777" w:rsidR="00EF0C6E" w:rsidRPr="00025CA0" w:rsidRDefault="00EF0C6E" w:rsidP="00956CFD">
      <w:pPr>
        <w:spacing w:line="300" w:lineRule="exact"/>
        <w:rPr>
          <w:rFonts w:asciiTheme="minorHAnsi" w:hAnsiTheme="minorHAnsi" w:cstheme="minorHAnsi"/>
          <w:color w:val="000000" w:themeColor="text1"/>
        </w:rPr>
      </w:pPr>
    </w:p>
    <w:p w14:paraId="3DA8993D" w14:textId="583D8B51" w:rsidR="00407C46" w:rsidRPr="00025CA0" w:rsidRDefault="00025CA0" w:rsidP="00956CFD">
      <w:pPr>
        <w:spacing w:line="300" w:lineRule="exact"/>
        <w:rPr>
          <w:rFonts w:asciiTheme="minorHAnsi" w:hAnsiTheme="minorHAnsi" w:cstheme="minorHAnsi"/>
          <w:color w:val="000000" w:themeColor="text1"/>
        </w:rPr>
      </w:pPr>
      <w:r w:rsidRPr="00025CA0">
        <w:rPr>
          <w:rFonts w:asciiTheme="minorHAnsi" w:hAnsiTheme="minorHAnsi" w:cstheme="minorHAnsi"/>
          <w:b/>
          <w:bCs/>
          <w:color w:val="000000" w:themeColor="text1"/>
        </w:rPr>
        <w:t>Two-time Grammy</w:t>
      </w:r>
      <w:r>
        <w:rPr>
          <w:rFonts w:asciiTheme="minorHAnsi" w:hAnsiTheme="minorHAnsi" w:cstheme="minorHAnsi"/>
          <w:b/>
          <w:bCs/>
          <w:color w:val="000000" w:themeColor="text1"/>
        </w:rPr>
        <w:t xml:space="preserve"> Award-</w:t>
      </w:r>
      <w:r w:rsidRPr="00025CA0">
        <w:rPr>
          <w:rFonts w:asciiTheme="minorHAnsi" w:hAnsiTheme="minorHAnsi" w:cstheme="minorHAnsi"/>
          <w:b/>
          <w:bCs/>
          <w:color w:val="000000" w:themeColor="text1"/>
        </w:rPr>
        <w:t>w</w:t>
      </w:r>
      <w:r>
        <w:rPr>
          <w:rFonts w:asciiTheme="minorHAnsi" w:hAnsiTheme="minorHAnsi" w:cstheme="minorHAnsi"/>
          <w:b/>
          <w:bCs/>
          <w:color w:val="000000" w:themeColor="text1"/>
        </w:rPr>
        <w:t>i</w:t>
      </w:r>
      <w:r w:rsidRPr="00025CA0">
        <w:rPr>
          <w:rFonts w:asciiTheme="minorHAnsi" w:hAnsiTheme="minorHAnsi" w:cstheme="minorHAnsi"/>
          <w:b/>
          <w:bCs/>
          <w:color w:val="000000" w:themeColor="text1"/>
        </w:rPr>
        <w:t>nner Michele Cann</w:t>
      </w:r>
      <w:r w:rsidRPr="00025CA0">
        <w:rPr>
          <w:rFonts w:asciiTheme="minorHAnsi" w:hAnsiTheme="minorHAnsi" w:cstheme="minorHAnsi"/>
          <w:color w:val="000000" w:themeColor="text1"/>
        </w:rPr>
        <w:t xml:space="preserve"> is </w:t>
      </w:r>
      <w:r>
        <w:rPr>
          <w:rFonts w:asciiTheme="minorHAnsi" w:hAnsiTheme="minorHAnsi" w:cstheme="minorHAnsi"/>
          <w:color w:val="000000" w:themeColor="text1"/>
        </w:rPr>
        <w:t xml:space="preserve">also a </w:t>
      </w:r>
      <w:r w:rsidRPr="00025CA0">
        <w:rPr>
          <w:rFonts w:asciiTheme="minorHAnsi" w:hAnsiTheme="minorHAnsi" w:cstheme="minorHAnsi"/>
          <w:color w:val="000000" w:themeColor="text1"/>
        </w:rPr>
        <w:t xml:space="preserve">recipient of the </w:t>
      </w:r>
      <w:r w:rsidRPr="00025CA0">
        <w:rPr>
          <w:rFonts w:asciiTheme="minorHAnsi" w:hAnsiTheme="minorHAnsi" w:cstheme="minorHAnsi"/>
          <w:b/>
          <w:bCs/>
          <w:color w:val="000000" w:themeColor="text1"/>
        </w:rPr>
        <w:t xml:space="preserve">Sphinx Medal of Excellence </w:t>
      </w:r>
      <w:r w:rsidRPr="00025CA0">
        <w:rPr>
          <w:rFonts w:asciiTheme="minorHAnsi" w:hAnsiTheme="minorHAnsi" w:cstheme="minorHAnsi"/>
          <w:color w:val="000000" w:themeColor="text1"/>
        </w:rPr>
        <w:t>and the</w:t>
      </w:r>
      <w:r w:rsidRPr="00025CA0">
        <w:rPr>
          <w:rFonts w:asciiTheme="minorHAnsi" w:hAnsiTheme="minorHAnsi" w:cstheme="minorHAnsi"/>
          <w:b/>
          <w:bCs/>
          <w:color w:val="000000" w:themeColor="text1"/>
        </w:rPr>
        <w:t xml:space="preserve"> Andrew Wolf Chamber Music Award.</w:t>
      </w:r>
      <w:r>
        <w:rPr>
          <w:rFonts w:asciiTheme="minorHAnsi" w:hAnsiTheme="minorHAnsi" w:cstheme="minorHAnsi"/>
          <w:color w:val="000000" w:themeColor="text1"/>
        </w:rPr>
        <w:t xml:space="preserve"> </w:t>
      </w:r>
      <w:r w:rsidR="006B17D5" w:rsidRPr="00025CA0">
        <w:rPr>
          <w:rFonts w:asciiTheme="minorHAnsi" w:hAnsiTheme="minorHAnsi" w:cstheme="minorHAnsi"/>
          <w:color w:val="000000" w:themeColor="text1"/>
        </w:rPr>
        <w:t>Recognized as a leading interpreter of the piano music of Florence Price, Cann</w:t>
      </w:r>
      <w:r w:rsidR="00956CFD" w:rsidRPr="00025CA0">
        <w:rPr>
          <w:rFonts w:asciiTheme="minorHAnsi" w:hAnsiTheme="minorHAnsi" w:cstheme="minorHAnsi"/>
          <w:color w:val="000000" w:themeColor="text1"/>
        </w:rPr>
        <w:t xml:space="preserve"> won a 2023 Grammy Award for her </w:t>
      </w:r>
      <w:r w:rsidR="00407C46" w:rsidRPr="00025CA0">
        <w:rPr>
          <w:rFonts w:asciiTheme="minorHAnsi" w:hAnsiTheme="minorHAnsi" w:cstheme="minorHAnsi"/>
          <w:color w:val="000000" w:themeColor="text1"/>
        </w:rPr>
        <w:t xml:space="preserve">recording of </w:t>
      </w:r>
      <w:r w:rsidR="00956CFD" w:rsidRPr="00025CA0">
        <w:rPr>
          <w:rFonts w:asciiTheme="minorHAnsi" w:hAnsiTheme="minorHAnsi" w:cstheme="minorHAnsi"/>
          <w:color w:val="000000" w:themeColor="text1"/>
        </w:rPr>
        <w:t xml:space="preserve">Price’s </w:t>
      </w:r>
      <w:r w:rsidR="00956CFD" w:rsidRPr="00025CA0">
        <w:rPr>
          <w:rFonts w:asciiTheme="minorHAnsi" w:hAnsiTheme="minorHAnsi" w:cstheme="minorHAnsi"/>
          <w:i/>
          <w:iCs/>
          <w:color w:val="000000" w:themeColor="text1"/>
        </w:rPr>
        <w:t>Piano Concerto in One Movement</w:t>
      </w:r>
      <w:r w:rsidR="00956CFD" w:rsidRPr="00025CA0">
        <w:rPr>
          <w:rFonts w:asciiTheme="minorHAnsi" w:hAnsiTheme="minorHAnsi" w:cstheme="minorHAnsi"/>
          <w:color w:val="000000" w:themeColor="text1"/>
        </w:rPr>
        <w:t xml:space="preserve"> and won a second Grammy</w:t>
      </w:r>
      <w:r w:rsidR="00407C46" w:rsidRPr="00025CA0">
        <w:rPr>
          <w:rFonts w:asciiTheme="minorHAnsi" w:hAnsiTheme="minorHAnsi" w:cstheme="minorHAnsi"/>
          <w:color w:val="000000" w:themeColor="text1"/>
        </w:rPr>
        <w:t xml:space="preserve"> in 2025 for </w:t>
      </w:r>
      <w:r w:rsidR="00407C46" w:rsidRPr="00025CA0">
        <w:rPr>
          <w:rFonts w:asciiTheme="minorHAnsi" w:hAnsiTheme="minorHAnsi" w:cstheme="minorHAnsi"/>
          <w:i/>
          <w:iCs/>
          <w:color w:val="000000" w:themeColor="text1"/>
        </w:rPr>
        <w:t xml:space="preserve">Beyond the Years: Unpublished </w:t>
      </w:r>
      <w:r w:rsidR="00407C46" w:rsidRPr="00025CA0">
        <w:rPr>
          <w:rFonts w:asciiTheme="minorHAnsi" w:hAnsiTheme="minorHAnsi" w:cstheme="minorHAnsi"/>
          <w:color w:val="000000" w:themeColor="text1"/>
        </w:rPr>
        <w:t>Songs of Florence Price</w:t>
      </w:r>
      <w:r w:rsidR="00956CFD" w:rsidRPr="00025CA0">
        <w:rPr>
          <w:rFonts w:asciiTheme="minorHAnsi" w:hAnsiTheme="minorHAnsi" w:cstheme="minorHAnsi"/>
          <w:color w:val="000000" w:themeColor="text1"/>
        </w:rPr>
        <w:t xml:space="preserve">. </w:t>
      </w:r>
      <w:r w:rsidRPr="00025CA0">
        <w:rPr>
          <w:rFonts w:asciiTheme="minorHAnsi" w:hAnsiTheme="minorHAnsi" w:cstheme="minorHAnsi"/>
          <w:color w:val="000000" w:themeColor="text1"/>
        </w:rPr>
        <w:t xml:space="preserve">Lauded </w:t>
      </w:r>
      <w:r w:rsidRPr="006E08DB">
        <w:rPr>
          <w:rFonts w:asciiTheme="minorHAnsi" w:hAnsiTheme="minorHAnsi" w:cstheme="minorHAnsi"/>
          <w:color w:val="000000" w:themeColor="text1"/>
        </w:rPr>
        <w:t>as</w:t>
      </w:r>
      <w:r w:rsidRPr="006E08DB">
        <w:rPr>
          <w:rFonts w:asciiTheme="minorHAnsi" w:hAnsiTheme="minorHAnsi" w:cstheme="minorHAnsi"/>
          <w:b/>
          <w:bCs/>
          <w:color w:val="000000" w:themeColor="text1"/>
        </w:rPr>
        <w:t xml:space="preserve"> “a pianist of sterling artistry” by </w:t>
      </w:r>
      <w:r w:rsidRPr="006E08DB">
        <w:rPr>
          <w:rFonts w:asciiTheme="minorHAnsi" w:hAnsiTheme="minorHAnsi" w:cstheme="minorHAnsi"/>
          <w:b/>
          <w:bCs/>
          <w:i/>
          <w:iCs/>
          <w:color w:val="000000" w:themeColor="text1"/>
        </w:rPr>
        <w:t>Gramophone</w:t>
      </w:r>
      <w:r w:rsidRPr="00025CA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Cann is one of the most sought-after pianists of her generation and the orchestra is honored </w:t>
      </w:r>
      <w:r w:rsidR="006E08DB">
        <w:rPr>
          <w:rFonts w:asciiTheme="minorHAnsi" w:hAnsiTheme="minorHAnsi" w:cstheme="minorHAnsi"/>
          <w:color w:val="000000" w:themeColor="text1"/>
        </w:rPr>
        <w:t>to host</w:t>
      </w:r>
      <w:r>
        <w:rPr>
          <w:rFonts w:asciiTheme="minorHAnsi" w:hAnsiTheme="minorHAnsi" w:cstheme="minorHAnsi"/>
          <w:color w:val="000000" w:themeColor="text1"/>
        </w:rPr>
        <w:t xml:space="preserve"> her Pasadena debut performing one of Mozart’s most </w:t>
      </w:r>
      <w:r w:rsidR="006E08DB">
        <w:rPr>
          <w:rFonts w:asciiTheme="minorHAnsi" w:hAnsiTheme="minorHAnsi" w:cstheme="minorHAnsi"/>
          <w:color w:val="000000" w:themeColor="text1"/>
        </w:rPr>
        <w:t>radiant</w:t>
      </w:r>
      <w:r>
        <w:rPr>
          <w:rFonts w:asciiTheme="minorHAnsi" w:hAnsiTheme="minorHAnsi" w:cstheme="minorHAnsi"/>
          <w:color w:val="000000" w:themeColor="text1"/>
        </w:rPr>
        <w:t xml:space="preserve"> concerti.</w:t>
      </w:r>
    </w:p>
    <w:p w14:paraId="2D924469" w14:textId="77777777" w:rsidR="00B111C9" w:rsidRPr="00025CA0" w:rsidRDefault="00B111C9" w:rsidP="00956CFD">
      <w:pPr>
        <w:spacing w:line="300" w:lineRule="exact"/>
        <w:rPr>
          <w:rFonts w:asciiTheme="minorHAnsi" w:hAnsiTheme="minorHAnsi" w:cstheme="minorHAnsi"/>
          <w:color w:val="000000" w:themeColor="text1"/>
        </w:rPr>
      </w:pPr>
    </w:p>
    <w:p w14:paraId="62CCD015" w14:textId="3EF47558" w:rsidR="00F45956" w:rsidRPr="00025CA0" w:rsidRDefault="00F45956" w:rsidP="00956CFD">
      <w:pPr>
        <w:spacing w:line="300" w:lineRule="exact"/>
        <w:rPr>
          <w:rFonts w:asciiTheme="minorHAnsi" w:hAnsiTheme="minorHAnsi" w:cstheme="minorHAnsi"/>
          <w:color w:val="000000" w:themeColor="text1"/>
        </w:rPr>
      </w:pPr>
      <w:r w:rsidRPr="00025CA0">
        <w:rPr>
          <w:rFonts w:asciiTheme="minorHAnsi" w:hAnsiTheme="minorHAnsi" w:cstheme="minorHAnsi"/>
          <w:color w:val="000000" w:themeColor="text1"/>
        </w:rPr>
        <w:t>The Pasadena Symphony provides a vibrant experience specially designed for the music lover, the socia</w:t>
      </w:r>
      <w:r w:rsidR="00593E6A" w:rsidRPr="00025CA0">
        <w:rPr>
          <w:rFonts w:asciiTheme="minorHAnsi" w:hAnsiTheme="minorHAnsi" w:cstheme="minorHAnsi"/>
          <w:color w:val="000000" w:themeColor="text1"/>
        </w:rPr>
        <w:t>l butterfly or a date night out</w:t>
      </w:r>
      <w:r w:rsidR="00467DA7" w:rsidRPr="00025CA0">
        <w:rPr>
          <w:rFonts w:asciiTheme="minorHAnsi" w:hAnsiTheme="minorHAnsi" w:cstheme="minorHAnsi"/>
          <w:color w:val="000000" w:themeColor="text1"/>
        </w:rPr>
        <w:t xml:space="preserve">. </w:t>
      </w:r>
      <w:r w:rsidR="00482855" w:rsidRPr="00025CA0">
        <w:rPr>
          <w:rFonts w:asciiTheme="minorHAnsi" w:hAnsiTheme="minorHAnsi" w:cstheme="minorHAnsi"/>
          <w:color w:val="000000" w:themeColor="text1"/>
        </w:rPr>
        <w:t xml:space="preserve">Arrive early for the pre-concert discussion </w:t>
      </w:r>
      <w:r w:rsidR="0082504C" w:rsidRPr="00025CA0">
        <w:rPr>
          <w:rFonts w:asciiTheme="minorHAnsi" w:hAnsiTheme="minorHAnsi" w:cstheme="minorHAnsi"/>
          <w:b/>
          <w:bCs/>
          <w:i/>
          <w:iCs/>
          <w:color w:val="000000" w:themeColor="text1"/>
        </w:rPr>
        <w:t>Insights</w:t>
      </w:r>
      <w:r w:rsidR="0082504C" w:rsidRPr="00025CA0">
        <w:rPr>
          <w:rFonts w:asciiTheme="minorHAnsi" w:hAnsiTheme="minorHAnsi" w:cstheme="minorHAnsi"/>
          <w:color w:val="000000" w:themeColor="text1"/>
        </w:rPr>
        <w:t xml:space="preserve"> </w:t>
      </w:r>
      <w:r w:rsidR="367DBE12" w:rsidRPr="00025CA0">
        <w:rPr>
          <w:rFonts w:asciiTheme="minorHAnsi" w:hAnsiTheme="minorHAnsi" w:cstheme="minorHAnsi"/>
          <w:color w:val="000000" w:themeColor="text1"/>
        </w:rPr>
        <w:t xml:space="preserve">with </w:t>
      </w:r>
      <w:r w:rsidR="367DBE12" w:rsidRPr="00025CA0">
        <w:rPr>
          <w:rFonts w:asciiTheme="minorHAnsi" w:hAnsiTheme="minorHAnsi" w:cstheme="minorHAnsi"/>
          <w:b/>
          <w:bCs/>
          <w:color w:val="000000" w:themeColor="text1"/>
        </w:rPr>
        <w:t>KUSC host</w:t>
      </w:r>
      <w:r w:rsidR="367DBE12" w:rsidRPr="00025CA0">
        <w:rPr>
          <w:rFonts w:asciiTheme="minorHAnsi" w:hAnsiTheme="minorHAnsi" w:cstheme="minorHAnsi"/>
          <w:color w:val="000000" w:themeColor="text1"/>
        </w:rPr>
        <w:t xml:space="preserve"> </w:t>
      </w:r>
      <w:r w:rsidR="367DBE12" w:rsidRPr="00025CA0">
        <w:rPr>
          <w:rFonts w:asciiTheme="minorHAnsi" w:hAnsiTheme="minorHAnsi" w:cstheme="minorHAnsi"/>
          <w:b/>
          <w:bCs/>
          <w:color w:val="000000" w:themeColor="text1"/>
        </w:rPr>
        <w:t>Brian Lauritzen</w:t>
      </w:r>
      <w:r w:rsidR="006B17D5" w:rsidRPr="00025CA0">
        <w:rPr>
          <w:rFonts w:asciiTheme="minorHAnsi" w:hAnsiTheme="minorHAnsi" w:cstheme="minorHAnsi"/>
          <w:color w:val="000000" w:themeColor="text1"/>
        </w:rPr>
        <w:t xml:space="preserve">, </w:t>
      </w:r>
      <w:r w:rsidR="367DBE12" w:rsidRPr="00025CA0">
        <w:rPr>
          <w:rFonts w:asciiTheme="minorHAnsi" w:hAnsiTheme="minorHAnsi" w:cstheme="minorHAnsi"/>
          <w:b/>
          <w:bCs/>
          <w:color w:val="000000" w:themeColor="text1"/>
        </w:rPr>
        <w:t>Music Director Brett Mitchell</w:t>
      </w:r>
      <w:r w:rsidR="367DBE12" w:rsidRPr="00025CA0">
        <w:rPr>
          <w:rFonts w:asciiTheme="minorHAnsi" w:hAnsiTheme="minorHAnsi" w:cstheme="minorHAnsi"/>
          <w:color w:val="000000" w:themeColor="text1"/>
        </w:rPr>
        <w:t xml:space="preserve">, </w:t>
      </w:r>
      <w:r w:rsidR="006B17D5" w:rsidRPr="00025CA0">
        <w:rPr>
          <w:rFonts w:asciiTheme="minorHAnsi" w:hAnsiTheme="minorHAnsi" w:cstheme="minorHAnsi"/>
          <w:color w:val="000000" w:themeColor="text1"/>
        </w:rPr>
        <w:t xml:space="preserve">and composer </w:t>
      </w:r>
      <w:r w:rsidR="006B17D5" w:rsidRPr="00025CA0">
        <w:rPr>
          <w:rFonts w:asciiTheme="minorHAnsi" w:hAnsiTheme="minorHAnsi" w:cstheme="minorHAnsi"/>
          <w:b/>
          <w:bCs/>
          <w:color w:val="000000" w:themeColor="text1"/>
        </w:rPr>
        <w:t>Jeffrey Nytch</w:t>
      </w:r>
      <w:r w:rsidR="00344077">
        <w:rPr>
          <w:rFonts w:asciiTheme="minorHAnsi" w:hAnsiTheme="minorHAnsi" w:cstheme="minorHAnsi"/>
          <w:b/>
          <w:bCs/>
          <w:color w:val="000000" w:themeColor="text1"/>
        </w:rPr>
        <w:t xml:space="preserve">, </w:t>
      </w:r>
      <w:r w:rsidR="00344077" w:rsidRPr="00344077">
        <w:rPr>
          <w:rFonts w:asciiTheme="minorHAnsi" w:hAnsiTheme="minorHAnsi" w:cstheme="minorHAnsi"/>
          <w:color w:val="000000" w:themeColor="text1"/>
        </w:rPr>
        <w:t>whose work</w:t>
      </w:r>
      <w:r w:rsidR="00344077">
        <w:rPr>
          <w:rFonts w:asciiTheme="minorHAnsi" w:hAnsiTheme="minorHAnsi" w:cstheme="minorHAnsi"/>
          <w:b/>
          <w:bCs/>
          <w:color w:val="000000" w:themeColor="text1"/>
        </w:rPr>
        <w:t xml:space="preserve"> Beacon </w:t>
      </w:r>
      <w:r w:rsidR="00344077" w:rsidRPr="00344077">
        <w:rPr>
          <w:rFonts w:asciiTheme="minorHAnsi" w:hAnsiTheme="minorHAnsi" w:cstheme="minorHAnsi"/>
          <w:color w:val="000000" w:themeColor="text1"/>
        </w:rPr>
        <w:t>will open the program</w:t>
      </w:r>
      <w:r w:rsidR="00025CA0">
        <w:rPr>
          <w:rFonts w:asciiTheme="minorHAnsi" w:hAnsiTheme="minorHAnsi" w:cstheme="minorHAnsi"/>
          <w:b/>
          <w:bCs/>
          <w:color w:val="000000" w:themeColor="text1"/>
        </w:rPr>
        <w:t>.</w:t>
      </w:r>
      <w:r w:rsidR="006E08DB">
        <w:rPr>
          <w:rFonts w:asciiTheme="minorHAnsi" w:hAnsiTheme="minorHAnsi" w:cstheme="minorHAnsi"/>
          <w:color w:val="000000" w:themeColor="text1"/>
        </w:rPr>
        <w:t xml:space="preserve"> Nearby Old Town Pasadena provides a host of revered dining options, or </w:t>
      </w:r>
      <w:r w:rsidR="00482855" w:rsidRPr="00025CA0">
        <w:rPr>
          <w:rFonts w:asciiTheme="minorHAnsi" w:hAnsiTheme="minorHAnsi" w:cstheme="minorHAnsi"/>
          <w:color w:val="000000" w:themeColor="text1"/>
        </w:rPr>
        <w:t xml:space="preserve">enjoy a bite or a glass </w:t>
      </w:r>
      <w:r w:rsidRPr="00025CA0">
        <w:rPr>
          <w:rFonts w:asciiTheme="minorHAnsi" w:hAnsiTheme="minorHAnsi" w:cstheme="minorHAnsi"/>
          <w:color w:val="000000" w:themeColor="text1"/>
        </w:rPr>
        <w:t xml:space="preserve">along Ambassador Auditorium's </w:t>
      </w:r>
      <w:r w:rsidR="006B17D5" w:rsidRPr="00025CA0">
        <w:rPr>
          <w:rFonts w:asciiTheme="minorHAnsi" w:hAnsiTheme="minorHAnsi" w:cstheme="minorHAnsi"/>
          <w:color w:val="000000" w:themeColor="text1"/>
        </w:rPr>
        <w:t>veranda</w:t>
      </w:r>
      <w:r w:rsidR="00025CA0">
        <w:rPr>
          <w:rFonts w:asciiTheme="minorHAnsi" w:hAnsiTheme="minorHAnsi" w:cstheme="minorHAnsi"/>
          <w:color w:val="000000" w:themeColor="text1"/>
        </w:rPr>
        <w:t>, which offers</w:t>
      </w:r>
      <w:r w:rsidR="00482855" w:rsidRPr="00025CA0">
        <w:rPr>
          <w:rFonts w:asciiTheme="minorHAnsi" w:hAnsiTheme="minorHAnsi" w:cstheme="minorHAnsi"/>
          <w:color w:val="000000" w:themeColor="text1"/>
        </w:rPr>
        <w:t xml:space="preserve"> </w:t>
      </w:r>
      <w:r w:rsidR="006B17D5" w:rsidRPr="00025CA0">
        <w:rPr>
          <w:rFonts w:asciiTheme="minorHAnsi" w:hAnsiTheme="minorHAnsi" w:cstheme="minorHAnsi"/>
          <w:color w:val="000000" w:themeColor="text1"/>
        </w:rPr>
        <w:t>two</w:t>
      </w:r>
      <w:r w:rsidR="00482855" w:rsidRPr="00025CA0">
        <w:rPr>
          <w:rFonts w:asciiTheme="minorHAnsi" w:hAnsiTheme="minorHAnsi" w:cstheme="minorHAnsi"/>
          <w:color w:val="000000" w:themeColor="text1"/>
        </w:rPr>
        <w:t xml:space="preserve"> </w:t>
      </w:r>
      <w:r w:rsidR="005C6DC2" w:rsidRPr="00025CA0">
        <w:rPr>
          <w:rFonts w:asciiTheme="minorHAnsi" w:hAnsiTheme="minorHAnsi" w:cstheme="minorHAnsi"/>
          <w:color w:val="000000" w:themeColor="text1"/>
        </w:rPr>
        <w:t>full-service</w:t>
      </w:r>
      <w:r w:rsidR="00482855" w:rsidRPr="00025CA0">
        <w:rPr>
          <w:rFonts w:asciiTheme="minorHAnsi" w:hAnsiTheme="minorHAnsi" w:cstheme="minorHAnsi"/>
          <w:color w:val="000000" w:themeColor="text1"/>
        </w:rPr>
        <w:t xml:space="preserve"> beverage center</w:t>
      </w:r>
      <w:r w:rsidR="00025CA0">
        <w:rPr>
          <w:rFonts w:asciiTheme="minorHAnsi" w:hAnsiTheme="minorHAnsi" w:cstheme="minorHAnsi"/>
          <w:color w:val="000000" w:themeColor="text1"/>
        </w:rPr>
        <w:t>s</w:t>
      </w:r>
      <w:r w:rsidR="00482855" w:rsidRPr="00025CA0">
        <w:rPr>
          <w:rFonts w:asciiTheme="minorHAnsi" w:hAnsiTheme="minorHAnsi" w:cstheme="minorHAnsi"/>
          <w:color w:val="000000" w:themeColor="text1"/>
        </w:rPr>
        <w:t xml:space="preserve"> serving </w:t>
      </w:r>
      <w:r w:rsidRPr="00025CA0">
        <w:rPr>
          <w:rFonts w:asciiTheme="minorHAnsi" w:hAnsiTheme="minorHAnsi" w:cstheme="minorHAnsi"/>
          <w:color w:val="000000" w:themeColor="text1"/>
        </w:rPr>
        <w:t xml:space="preserve">fine wines, </w:t>
      </w:r>
      <w:r w:rsidR="006E08DB">
        <w:rPr>
          <w:rFonts w:asciiTheme="minorHAnsi" w:hAnsiTheme="minorHAnsi" w:cstheme="minorHAnsi"/>
          <w:color w:val="000000" w:themeColor="text1"/>
        </w:rPr>
        <w:t xml:space="preserve">spirits and coffee, </w:t>
      </w:r>
      <w:r w:rsidR="00482855" w:rsidRPr="00025CA0">
        <w:rPr>
          <w:rFonts w:asciiTheme="minorHAnsi" w:hAnsiTheme="minorHAnsi" w:cstheme="minorHAnsi"/>
          <w:color w:val="000000" w:themeColor="text1"/>
        </w:rPr>
        <w:t>plus</w:t>
      </w:r>
      <w:r w:rsidR="00467DA7" w:rsidRPr="00025CA0">
        <w:rPr>
          <w:rFonts w:asciiTheme="minorHAnsi" w:hAnsiTheme="minorHAnsi" w:cstheme="minorHAnsi"/>
          <w:color w:val="000000" w:themeColor="text1"/>
        </w:rPr>
        <w:t xml:space="preserve"> </w:t>
      </w:r>
      <w:r w:rsidR="006B17D5" w:rsidRPr="00025CA0">
        <w:rPr>
          <w:rFonts w:asciiTheme="minorHAnsi" w:hAnsiTheme="minorHAnsi" w:cstheme="minorHAnsi"/>
          <w:color w:val="000000" w:themeColor="text1"/>
        </w:rPr>
        <w:t>snacks</w:t>
      </w:r>
      <w:r w:rsidR="006E08DB">
        <w:rPr>
          <w:rFonts w:asciiTheme="minorHAnsi" w:hAnsiTheme="minorHAnsi" w:cstheme="minorHAnsi"/>
          <w:color w:val="000000" w:themeColor="text1"/>
        </w:rPr>
        <w:t xml:space="preserve">, </w:t>
      </w:r>
      <w:r w:rsidR="006B17D5" w:rsidRPr="00025CA0">
        <w:rPr>
          <w:rFonts w:asciiTheme="minorHAnsi" w:hAnsiTheme="minorHAnsi" w:cstheme="minorHAnsi"/>
          <w:color w:val="000000" w:themeColor="text1"/>
        </w:rPr>
        <w:t>ch</w:t>
      </w:r>
      <w:r w:rsidR="006E08DB">
        <w:rPr>
          <w:rFonts w:asciiTheme="minorHAnsi" w:hAnsiTheme="minorHAnsi" w:cstheme="minorHAnsi"/>
          <w:color w:val="000000" w:themeColor="text1"/>
        </w:rPr>
        <w:t xml:space="preserve">arcuterie </w:t>
      </w:r>
      <w:r w:rsidR="004F64E6" w:rsidRPr="00025CA0">
        <w:rPr>
          <w:rFonts w:asciiTheme="minorHAnsi" w:hAnsiTheme="minorHAnsi" w:cstheme="minorHAnsi"/>
          <w:color w:val="000000" w:themeColor="text1"/>
        </w:rPr>
        <w:t xml:space="preserve">and dessert </w:t>
      </w:r>
      <w:r w:rsidRPr="00025CA0">
        <w:rPr>
          <w:rFonts w:asciiTheme="minorHAnsi" w:hAnsiTheme="minorHAnsi" w:cstheme="minorHAnsi"/>
          <w:color w:val="000000" w:themeColor="text1"/>
        </w:rPr>
        <w:t xml:space="preserve">before the concert and during intermission. </w:t>
      </w:r>
    </w:p>
    <w:p w14:paraId="665794DC" w14:textId="77777777" w:rsidR="00F45956" w:rsidRPr="00025CA0" w:rsidRDefault="00F45956" w:rsidP="00956CFD">
      <w:pPr>
        <w:pStyle w:val="Default"/>
        <w:spacing w:line="300" w:lineRule="exact"/>
        <w:rPr>
          <w:rFonts w:asciiTheme="minorHAnsi" w:hAnsiTheme="minorHAnsi" w:cstheme="minorHAnsi"/>
          <w:color w:val="000000" w:themeColor="text1"/>
        </w:rPr>
      </w:pPr>
    </w:p>
    <w:p w14:paraId="48F6B6F4" w14:textId="6E2D3F02" w:rsidR="00F45956" w:rsidRPr="00025CA0" w:rsidRDefault="00F45956" w:rsidP="00956CFD">
      <w:pPr>
        <w:pStyle w:val="Default"/>
        <w:spacing w:line="300" w:lineRule="exact"/>
        <w:rPr>
          <w:rFonts w:asciiTheme="minorHAnsi" w:hAnsiTheme="minorHAnsi" w:cstheme="minorHAnsi"/>
          <w:color w:val="000000" w:themeColor="text1"/>
        </w:rPr>
      </w:pPr>
      <w:r w:rsidRPr="00025CA0">
        <w:rPr>
          <w:rFonts w:asciiTheme="minorHAnsi" w:hAnsiTheme="minorHAnsi" w:cstheme="minorHAnsi"/>
          <w:color w:val="000000" w:themeColor="text1"/>
        </w:rPr>
        <w:t xml:space="preserve">All concerts are held at </w:t>
      </w:r>
      <w:r w:rsidRPr="006E08DB">
        <w:rPr>
          <w:rFonts w:asciiTheme="minorHAnsi" w:hAnsiTheme="minorHAnsi" w:cstheme="minorHAnsi"/>
          <w:b/>
          <w:bCs/>
          <w:color w:val="000000" w:themeColor="text1"/>
        </w:rPr>
        <w:t>Ambassador Auditorium, 131 South St. John Ave, Pasadena, CA</w:t>
      </w:r>
      <w:r w:rsidR="006E08DB">
        <w:rPr>
          <w:rFonts w:asciiTheme="minorHAnsi" w:hAnsiTheme="minorHAnsi" w:cstheme="minorHAnsi"/>
          <w:color w:val="000000" w:themeColor="text1"/>
        </w:rPr>
        <w:t xml:space="preserve"> at 2pm and 8pm</w:t>
      </w:r>
      <w:r w:rsidRPr="00025CA0">
        <w:rPr>
          <w:rFonts w:asciiTheme="minorHAnsi" w:hAnsiTheme="minorHAnsi" w:cstheme="minorHAnsi"/>
          <w:color w:val="000000" w:themeColor="text1"/>
        </w:rPr>
        <w:t xml:space="preserve">. </w:t>
      </w:r>
      <w:r w:rsidR="001979D8" w:rsidRPr="001979D8">
        <w:rPr>
          <w:rFonts w:asciiTheme="minorHAnsi" w:hAnsiTheme="minorHAnsi" w:cstheme="minorHAnsi"/>
          <w:b/>
          <w:bCs/>
          <w:color w:val="000000" w:themeColor="text1"/>
        </w:rPr>
        <w:t>Subscriptions and s</w:t>
      </w:r>
      <w:r w:rsidR="00EB3CA1" w:rsidRPr="001979D8">
        <w:rPr>
          <w:rFonts w:asciiTheme="minorHAnsi" w:hAnsiTheme="minorHAnsi" w:cstheme="minorHAnsi"/>
          <w:b/>
          <w:bCs/>
          <w:color w:val="000000" w:themeColor="text1"/>
        </w:rPr>
        <w:t>ingle</w:t>
      </w:r>
      <w:r w:rsidRPr="001979D8">
        <w:rPr>
          <w:rFonts w:asciiTheme="minorHAnsi" w:hAnsiTheme="minorHAnsi" w:cstheme="minorHAnsi"/>
          <w:b/>
          <w:bCs/>
          <w:color w:val="000000" w:themeColor="text1"/>
        </w:rPr>
        <w:t xml:space="preserve"> tickets start</w:t>
      </w:r>
      <w:r w:rsidR="00EB3CA1" w:rsidRPr="001979D8">
        <w:rPr>
          <w:rFonts w:asciiTheme="minorHAnsi" w:hAnsiTheme="minorHAnsi" w:cstheme="minorHAnsi"/>
          <w:b/>
          <w:bCs/>
          <w:color w:val="000000" w:themeColor="text1"/>
        </w:rPr>
        <w:t xml:space="preserve"> </w:t>
      </w:r>
      <w:r w:rsidRPr="001979D8">
        <w:rPr>
          <w:rFonts w:asciiTheme="minorHAnsi" w:hAnsiTheme="minorHAnsi" w:cstheme="minorHAnsi"/>
          <w:b/>
          <w:bCs/>
          <w:color w:val="000000" w:themeColor="text1"/>
        </w:rPr>
        <w:t>at $</w:t>
      </w:r>
      <w:r w:rsidR="00025CA0" w:rsidRPr="001979D8">
        <w:rPr>
          <w:rFonts w:asciiTheme="minorHAnsi" w:hAnsiTheme="minorHAnsi" w:cstheme="minorHAnsi"/>
          <w:b/>
          <w:bCs/>
          <w:color w:val="000000" w:themeColor="text1"/>
        </w:rPr>
        <w:t>55</w:t>
      </w:r>
      <w:r w:rsidR="00EB3CA1" w:rsidRPr="00025CA0">
        <w:rPr>
          <w:rFonts w:asciiTheme="minorHAnsi" w:hAnsiTheme="minorHAnsi" w:cstheme="minorHAnsi"/>
          <w:color w:val="000000" w:themeColor="text1"/>
        </w:rPr>
        <w:t xml:space="preserve"> and</w:t>
      </w:r>
      <w:r w:rsidR="008F7E7E" w:rsidRPr="00025CA0">
        <w:rPr>
          <w:rFonts w:asciiTheme="minorHAnsi" w:hAnsiTheme="minorHAnsi" w:cstheme="minorHAnsi"/>
          <w:color w:val="000000" w:themeColor="text1"/>
        </w:rPr>
        <w:t xml:space="preserve"> </w:t>
      </w:r>
      <w:r w:rsidRPr="00025CA0">
        <w:rPr>
          <w:rFonts w:asciiTheme="minorHAnsi" w:hAnsiTheme="minorHAnsi" w:cstheme="minorHAnsi"/>
          <w:color w:val="000000" w:themeColor="text1"/>
        </w:rPr>
        <w:t xml:space="preserve">may be purchased online at </w:t>
      </w:r>
      <w:hyperlink r:id="rId9" w:history="1">
        <w:r w:rsidR="001979D8" w:rsidRPr="00A425C0">
          <w:rPr>
            <w:rStyle w:val="Hyperlink"/>
          </w:rPr>
          <w:t>www.pasadenasymphony-pops.org</w:t>
        </w:r>
      </w:hyperlink>
      <w:r w:rsidR="001979D8" w:rsidRPr="001979D8">
        <w:rPr>
          <w:rFonts w:asciiTheme="minorHAnsi" w:hAnsiTheme="minorHAnsi" w:cstheme="minorHAnsi"/>
          <w:color w:val="000000" w:themeColor="text1"/>
        </w:rPr>
        <w:t xml:space="preserve"> or </w:t>
      </w:r>
      <w:r w:rsidRPr="00025CA0">
        <w:rPr>
          <w:rFonts w:asciiTheme="minorHAnsi" w:hAnsiTheme="minorHAnsi" w:cstheme="minorHAnsi"/>
          <w:color w:val="000000" w:themeColor="text1"/>
        </w:rPr>
        <w:t xml:space="preserve">by calling (626) 793-7172. </w:t>
      </w:r>
    </w:p>
    <w:p w14:paraId="0B57578C" w14:textId="77777777" w:rsidR="003E283C" w:rsidRPr="00B111C9" w:rsidRDefault="003E283C" w:rsidP="00956CFD">
      <w:pPr>
        <w:pStyle w:val="MediumGrid2-Accent11"/>
        <w:spacing w:line="300" w:lineRule="exact"/>
        <w:rPr>
          <w:rFonts w:asciiTheme="minorHAnsi" w:hAnsiTheme="minorHAnsi" w:cstheme="minorHAnsi"/>
          <w:b/>
          <w:sz w:val="24"/>
          <w:szCs w:val="24"/>
        </w:rPr>
      </w:pPr>
    </w:p>
    <w:p w14:paraId="30C64A3C" w14:textId="77777777" w:rsidR="00871BE5" w:rsidRPr="00B111C9" w:rsidRDefault="00F85271" w:rsidP="00956CFD">
      <w:pPr>
        <w:pStyle w:val="MediumGrid2-Accent11"/>
        <w:spacing w:line="300" w:lineRule="exact"/>
        <w:rPr>
          <w:rFonts w:asciiTheme="minorHAnsi" w:hAnsiTheme="minorHAnsi" w:cstheme="minorHAnsi"/>
          <w:b/>
          <w:sz w:val="24"/>
          <w:szCs w:val="24"/>
        </w:rPr>
      </w:pPr>
      <w:r w:rsidRPr="00B111C9">
        <w:rPr>
          <w:rFonts w:asciiTheme="minorHAnsi" w:hAnsiTheme="minorHAnsi" w:cstheme="minorHAnsi"/>
          <w:b/>
          <w:sz w:val="24"/>
          <w:szCs w:val="24"/>
        </w:rPr>
        <w:t>IF YOU GO</w:t>
      </w:r>
      <w:r w:rsidR="00871BE5" w:rsidRPr="00B111C9">
        <w:rPr>
          <w:rFonts w:asciiTheme="minorHAnsi" w:hAnsiTheme="minorHAnsi" w:cstheme="minorHAnsi"/>
          <w:b/>
          <w:sz w:val="24"/>
          <w:szCs w:val="24"/>
        </w:rPr>
        <w:t>:</w:t>
      </w:r>
    </w:p>
    <w:p w14:paraId="421AB85D" w14:textId="77777777" w:rsidR="00871BE5" w:rsidRPr="00B111C9" w:rsidRDefault="00871BE5" w:rsidP="00956CFD">
      <w:pPr>
        <w:pStyle w:val="MediumGrid2-Accent11"/>
        <w:spacing w:line="300" w:lineRule="exact"/>
        <w:rPr>
          <w:rFonts w:asciiTheme="minorHAnsi" w:hAnsiTheme="minorHAnsi" w:cstheme="minorHAnsi"/>
          <w:b/>
          <w:sz w:val="24"/>
          <w:szCs w:val="24"/>
        </w:rPr>
      </w:pPr>
    </w:p>
    <w:p w14:paraId="161F9617" w14:textId="45FD4F87" w:rsidR="00871BE5" w:rsidRPr="00B111C9" w:rsidRDefault="00871BE5" w:rsidP="00956CFD">
      <w:pPr>
        <w:pStyle w:val="Default"/>
        <w:numPr>
          <w:ilvl w:val="0"/>
          <w:numId w:val="2"/>
        </w:numPr>
        <w:spacing w:line="300" w:lineRule="exact"/>
        <w:rPr>
          <w:rFonts w:asciiTheme="minorHAnsi" w:hAnsiTheme="minorHAnsi" w:cstheme="minorHAnsi"/>
          <w:i/>
          <w:color w:val="auto"/>
        </w:rPr>
      </w:pPr>
      <w:r w:rsidRPr="00B111C9">
        <w:rPr>
          <w:rFonts w:asciiTheme="minorHAnsi" w:hAnsiTheme="minorHAnsi" w:cstheme="minorHAnsi"/>
          <w:b/>
          <w:bCs/>
          <w:color w:val="auto"/>
        </w:rPr>
        <w:t xml:space="preserve">What: </w:t>
      </w:r>
      <w:r w:rsidRPr="00B111C9">
        <w:rPr>
          <w:rFonts w:asciiTheme="minorHAnsi" w:hAnsiTheme="minorHAnsi" w:cstheme="minorHAnsi"/>
          <w:color w:val="auto"/>
        </w:rPr>
        <w:t xml:space="preserve">The Pasadena Symphony presents </w:t>
      </w:r>
      <w:r w:rsidR="004F7B14" w:rsidRPr="00B111C9">
        <w:rPr>
          <w:rFonts w:asciiTheme="minorHAnsi" w:hAnsiTheme="minorHAnsi" w:cstheme="minorHAnsi"/>
          <w:b/>
          <w:bCs/>
          <w:color w:val="000000" w:themeColor="text1"/>
        </w:rPr>
        <w:t xml:space="preserve">Tchaikovsky </w:t>
      </w:r>
      <w:r w:rsidR="004F7B14" w:rsidRPr="00B111C9">
        <w:rPr>
          <w:rFonts w:asciiTheme="minorHAnsi" w:eastAsia="Calibri" w:hAnsiTheme="minorHAnsi" w:cstheme="minorHAnsi"/>
          <w:b/>
          <w:bCs/>
          <w:color w:val="212529"/>
        </w:rPr>
        <w:t>Pathétique</w:t>
      </w:r>
    </w:p>
    <w:p w14:paraId="54CD9CB6" w14:textId="0B90ED43" w:rsidR="00871BE5" w:rsidRPr="00B111C9" w:rsidRDefault="002A432D" w:rsidP="00956CFD">
      <w:pPr>
        <w:pStyle w:val="Default"/>
        <w:spacing w:line="300" w:lineRule="exact"/>
        <w:ind w:left="1080"/>
        <w:rPr>
          <w:rFonts w:asciiTheme="minorHAnsi" w:hAnsiTheme="minorHAnsi" w:cstheme="minorHAnsi"/>
          <w:color w:val="auto"/>
        </w:rPr>
      </w:pPr>
      <w:r w:rsidRPr="00B111C9">
        <w:rPr>
          <w:rFonts w:asciiTheme="minorHAnsi" w:hAnsiTheme="minorHAnsi" w:cstheme="minorHAnsi"/>
          <w:b/>
          <w:shd w:val="clear" w:color="auto" w:fill="FFFFFF"/>
        </w:rPr>
        <w:t>Brett Mitchell,</w:t>
      </w:r>
      <w:r w:rsidR="007805E9" w:rsidRPr="00B111C9">
        <w:rPr>
          <w:rFonts w:asciiTheme="minorHAnsi" w:hAnsiTheme="minorHAnsi" w:cstheme="minorHAnsi"/>
          <w:color w:val="auto"/>
        </w:rPr>
        <w:t xml:space="preserve"> </w:t>
      </w:r>
      <w:r w:rsidR="00871BE5" w:rsidRPr="00B111C9">
        <w:rPr>
          <w:rFonts w:asciiTheme="minorHAnsi" w:hAnsiTheme="minorHAnsi" w:cstheme="minorHAnsi"/>
          <w:color w:val="auto"/>
        </w:rPr>
        <w:t>conductor</w:t>
      </w:r>
    </w:p>
    <w:p w14:paraId="6F01E056" w14:textId="391DCEE1" w:rsidR="00871BE5" w:rsidRPr="00B111C9" w:rsidRDefault="004F7B14" w:rsidP="00956CFD">
      <w:pPr>
        <w:spacing w:line="300" w:lineRule="exact"/>
        <w:ind w:left="1080"/>
        <w:rPr>
          <w:rFonts w:asciiTheme="minorHAnsi" w:hAnsiTheme="minorHAnsi" w:cstheme="minorHAnsi"/>
        </w:rPr>
      </w:pPr>
      <w:r w:rsidRPr="00B111C9">
        <w:rPr>
          <w:rFonts w:asciiTheme="minorHAnsi" w:hAnsiTheme="minorHAnsi" w:cstheme="minorHAnsi"/>
          <w:b/>
        </w:rPr>
        <w:t>Michelle Cann</w:t>
      </w:r>
      <w:r w:rsidR="007805E9" w:rsidRPr="00B111C9">
        <w:rPr>
          <w:rFonts w:asciiTheme="minorHAnsi" w:hAnsiTheme="minorHAnsi" w:cstheme="minorHAnsi"/>
          <w:b/>
        </w:rPr>
        <w:t>,</w:t>
      </w:r>
      <w:r w:rsidR="00871BE5" w:rsidRPr="00B111C9">
        <w:rPr>
          <w:rFonts w:asciiTheme="minorHAnsi" w:hAnsiTheme="minorHAnsi" w:cstheme="minorHAnsi"/>
        </w:rPr>
        <w:t xml:space="preserve"> </w:t>
      </w:r>
      <w:r w:rsidRPr="00B111C9">
        <w:rPr>
          <w:rFonts w:asciiTheme="minorHAnsi" w:hAnsiTheme="minorHAnsi" w:cstheme="minorHAnsi"/>
        </w:rPr>
        <w:t>piano</w:t>
      </w:r>
    </w:p>
    <w:p w14:paraId="36082480" w14:textId="77777777" w:rsidR="00871BE5" w:rsidRPr="00B111C9" w:rsidRDefault="00871BE5" w:rsidP="00956CFD">
      <w:pPr>
        <w:spacing w:line="300" w:lineRule="exact"/>
        <w:rPr>
          <w:rFonts w:asciiTheme="minorHAnsi" w:hAnsiTheme="minorHAnsi" w:cstheme="minorHAnsi"/>
        </w:rPr>
      </w:pPr>
    </w:p>
    <w:p w14:paraId="7C6E5680" w14:textId="77777777" w:rsidR="004F7B14" w:rsidRPr="00B111C9" w:rsidRDefault="004F7B14" w:rsidP="00956CFD">
      <w:pPr>
        <w:pStyle w:val="Default"/>
        <w:shd w:val="clear" w:color="auto" w:fill="FEFEFE"/>
        <w:spacing w:line="300" w:lineRule="exact"/>
        <w:ind w:left="360" w:firstLine="720"/>
        <w:rPr>
          <w:rFonts w:asciiTheme="minorHAnsi" w:eastAsia="Calibri" w:hAnsiTheme="minorHAnsi" w:cstheme="minorHAnsi"/>
        </w:rPr>
      </w:pPr>
      <w:r w:rsidRPr="00B111C9">
        <w:rPr>
          <w:rFonts w:asciiTheme="minorHAnsi" w:eastAsia="Calibri" w:hAnsiTheme="minorHAnsi" w:cstheme="minorHAnsi"/>
          <w:b/>
          <w:bCs/>
          <w:color w:val="212529"/>
        </w:rPr>
        <w:t xml:space="preserve">Jeffrey Nytch  </w:t>
      </w:r>
      <w:r w:rsidRPr="00B111C9">
        <w:rPr>
          <w:rFonts w:asciiTheme="minorHAnsi" w:hAnsiTheme="minorHAnsi" w:cstheme="minorHAnsi"/>
        </w:rPr>
        <w:tab/>
      </w:r>
      <w:r w:rsidRPr="00B111C9">
        <w:rPr>
          <w:rFonts w:asciiTheme="minorHAnsi" w:eastAsia="Calibri" w:hAnsiTheme="minorHAnsi" w:cstheme="minorHAnsi"/>
          <w:color w:val="212529"/>
        </w:rPr>
        <w:t xml:space="preserve">Beacon </w:t>
      </w:r>
    </w:p>
    <w:p w14:paraId="2FF96A9B" w14:textId="4BF12D9A" w:rsidR="004F7B14" w:rsidRPr="00B111C9" w:rsidRDefault="004F7B14" w:rsidP="00956CFD">
      <w:pPr>
        <w:pStyle w:val="Default"/>
        <w:shd w:val="clear" w:color="auto" w:fill="FEFEFE"/>
        <w:spacing w:line="300" w:lineRule="exact"/>
        <w:ind w:left="360" w:firstLine="720"/>
        <w:rPr>
          <w:rFonts w:asciiTheme="minorHAnsi" w:eastAsia="Calibri" w:hAnsiTheme="minorHAnsi" w:cstheme="minorHAnsi"/>
        </w:rPr>
      </w:pPr>
      <w:r w:rsidRPr="00B111C9">
        <w:rPr>
          <w:rFonts w:asciiTheme="minorHAnsi" w:eastAsia="Calibri" w:hAnsiTheme="minorHAnsi" w:cstheme="minorHAnsi"/>
          <w:b/>
          <w:bCs/>
          <w:color w:val="212529"/>
        </w:rPr>
        <w:t xml:space="preserve">Mozart   </w:t>
      </w:r>
      <w:r w:rsidRPr="00B111C9">
        <w:rPr>
          <w:rFonts w:asciiTheme="minorHAnsi" w:hAnsiTheme="minorHAnsi" w:cstheme="minorHAnsi"/>
        </w:rPr>
        <w:tab/>
      </w:r>
      <w:r w:rsidRPr="00B111C9">
        <w:rPr>
          <w:rFonts w:asciiTheme="minorHAnsi" w:hAnsiTheme="minorHAnsi" w:cstheme="minorHAnsi"/>
        </w:rPr>
        <w:tab/>
      </w:r>
      <w:r w:rsidRPr="00B111C9">
        <w:rPr>
          <w:rFonts w:asciiTheme="minorHAnsi" w:eastAsia="Calibri" w:hAnsiTheme="minorHAnsi" w:cstheme="minorHAnsi"/>
          <w:color w:val="212529"/>
        </w:rPr>
        <w:t xml:space="preserve">Piano Concerto No. 23 </w:t>
      </w:r>
      <w:r w:rsidR="00025CA0">
        <w:rPr>
          <w:rFonts w:asciiTheme="minorHAnsi" w:eastAsia="Calibri" w:hAnsiTheme="minorHAnsi" w:cstheme="minorHAnsi"/>
          <w:color w:val="212529"/>
        </w:rPr>
        <w:t>in A Major</w:t>
      </w:r>
    </w:p>
    <w:p w14:paraId="0E7B8AC3" w14:textId="77777777" w:rsidR="004F7B14" w:rsidRPr="00B111C9" w:rsidRDefault="004F7B14" w:rsidP="00956CFD">
      <w:pPr>
        <w:pStyle w:val="Default"/>
        <w:shd w:val="clear" w:color="auto" w:fill="FEFEFE"/>
        <w:spacing w:line="300" w:lineRule="exact"/>
        <w:ind w:left="360" w:firstLine="720"/>
        <w:rPr>
          <w:rFonts w:asciiTheme="minorHAnsi" w:eastAsia="Calibri" w:hAnsiTheme="minorHAnsi" w:cstheme="minorHAnsi"/>
        </w:rPr>
      </w:pPr>
      <w:r w:rsidRPr="00B111C9">
        <w:rPr>
          <w:rFonts w:asciiTheme="minorHAnsi" w:eastAsia="Calibri" w:hAnsiTheme="minorHAnsi" w:cstheme="minorHAnsi"/>
          <w:b/>
          <w:bCs/>
          <w:color w:val="212529"/>
        </w:rPr>
        <w:t>Tchaikovsky</w:t>
      </w:r>
      <w:r w:rsidRPr="00B111C9">
        <w:rPr>
          <w:rFonts w:asciiTheme="minorHAnsi" w:eastAsia="Calibri" w:hAnsiTheme="minorHAnsi" w:cstheme="minorHAnsi"/>
          <w:color w:val="212529"/>
        </w:rPr>
        <w:t xml:space="preserve">  </w:t>
      </w:r>
      <w:r w:rsidRPr="00B111C9">
        <w:rPr>
          <w:rFonts w:asciiTheme="minorHAnsi" w:hAnsiTheme="minorHAnsi" w:cstheme="minorHAnsi"/>
        </w:rPr>
        <w:tab/>
      </w:r>
      <w:r w:rsidRPr="00B111C9">
        <w:rPr>
          <w:rFonts w:asciiTheme="minorHAnsi" w:eastAsia="Calibri" w:hAnsiTheme="minorHAnsi" w:cstheme="minorHAnsi"/>
          <w:color w:val="212529"/>
        </w:rPr>
        <w:t>Symphony No. 6, “Pathétique”</w:t>
      </w:r>
      <w:r w:rsidRPr="00B111C9">
        <w:rPr>
          <w:rFonts w:asciiTheme="minorHAnsi" w:hAnsiTheme="minorHAnsi" w:cstheme="minorHAnsi"/>
        </w:rPr>
        <w:tab/>
      </w:r>
    </w:p>
    <w:p w14:paraId="526D0D04" w14:textId="77777777" w:rsidR="00871BE5" w:rsidRPr="00B111C9" w:rsidRDefault="00871BE5" w:rsidP="00956CFD">
      <w:pPr>
        <w:widowControl w:val="0"/>
        <w:autoSpaceDE w:val="0"/>
        <w:autoSpaceDN w:val="0"/>
        <w:adjustRightInd w:val="0"/>
        <w:spacing w:line="300" w:lineRule="exact"/>
        <w:rPr>
          <w:rFonts w:asciiTheme="minorHAnsi" w:hAnsiTheme="minorHAnsi" w:cstheme="minorHAnsi"/>
        </w:rPr>
      </w:pPr>
    </w:p>
    <w:p w14:paraId="3C992986" w14:textId="17AC3BE4" w:rsidR="00871BE5" w:rsidRPr="00B111C9" w:rsidRDefault="00871BE5" w:rsidP="00956CFD">
      <w:pPr>
        <w:pStyle w:val="Default"/>
        <w:numPr>
          <w:ilvl w:val="0"/>
          <w:numId w:val="2"/>
        </w:numPr>
        <w:spacing w:line="300" w:lineRule="exact"/>
        <w:rPr>
          <w:rFonts w:asciiTheme="minorHAnsi" w:hAnsiTheme="minorHAnsi" w:cstheme="minorHAnsi"/>
          <w:color w:val="auto"/>
        </w:rPr>
      </w:pPr>
      <w:r w:rsidRPr="00B111C9">
        <w:rPr>
          <w:rFonts w:asciiTheme="minorHAnsi" w:hAnsiTheme="minorHAnsi" w:cstheme="minorHAnsi"/>
          <w:b/>
          <w:bCs/>
          <w:color w:val="auto"/>
        </w:rPr>
        <w:t xml:space="preserve">When: </w:t>
      </w:r>
      <w:r w:rsidRPr="00B111C9">
        <w:rPr>
          <w:rFonts w:asciiTheme="minorHAnsi" w:hAnsiTheme="minorHAnsi" w:cstheme="minorHAnsi"/>
          <w:color w:val="auto"/>
        </w:rPr>
        <w:t xml:space="preserve">Saturday, </w:t>
      </w:r>
      <w:r w:rsidR="0069665B" w:rsidRPr="00B111C9">
        <w:rPr>
          <w:rFonts w:asciiTheme="minorHAnsi" w:hAnsiTheme="minorHAnsi" w:cstheme="minorHAnsi"/>
          <w:color w:val="auto"/>
        </w:rPr>
        <w:t>February</w:t>
      </w:r>
      <w:r w:rsidRPr="00B111C9">
        <w:rPr>
          <w:rFonts w:asciiTheme="minorHAnsi" w:hAnsiTheme="minorHAnsi" w:cstheme="minorHAnsi"/>
          <w:color w:val="auto"/>
        </w:rPr>
        <w:t xml:space="preserve"> </w:t>
      </w:r>
      <w:r w:rsidR="004F7B14" w:rsidRPr="00B111C9">
        <w:rPr>
          <w:rFonts w:asciiTheme="minorHAnsi" w:hAnsiTheme="minorHAnsi" w:cstheme="minorHAnsi"/>
          <w:color w:val="auto"/>
        </w:rPr>
        <w:t>21</w:t>
      </w:r>
      <w:r w:rsidRPr="00B111C9">
        <w:rPr>
          <w:rFonts w:asciiTheme="minorHAnsi" w:hAnsiTheme="minorHAnsi" w:cstheme="minorHAnsi"/>
          <w:color w:val="auto"/>
        </w:rPr>
        <w:t>, 202</w:t>
      </w:r>
      <w:r w:rsidR="004F7B14" w:rsidRPr="00B111C9">
        <w:rPr>
          <w:rFonts w:asciiTheme="minorHAnsi" w:hAnsiTheme="minorHAnsi" w:cstheme="minorHAnsi"/>
          <w:color w:val="auto"/>
        </w:rPr>
        <w:t>6</w:t>
      </w:r>
      <w:r w:rsidRPr="00B111C9">
        <w:rPr>
          <w:rFonts w:asciiTheme="minorHAnsi" w:hAnsiTheme="minorHAnsi" w:cstheme="minorHAnsi"/>
          <w:color w:val="auto"/>
        </w:rPr>
        <w:t xml:space="preserve"> at 2:00pm and 8:00pm</w:t>
      </w:r>
    </w:p>
    <w:p w14:paraId="5ADABB2A" w14:textId="77777777" w:rsidR="00871BE5" w:rsidRPr="00B111C9" w:rsidRDefault="00871BE5" w:rsidP="00956CFD">
      <w:pPr>
        <w:pStyle w:val="Default"/>
        <w:spacing w:line="300" w:lineRule="exact"/>
        <w:rPr>
          <w:rFonts w:asciiTheme="minorHAnsi" w:hAnsiTheme="minorHAnsi" w:cstheme="minorHAnsi"/>
          <w:color w:val="auto"/>
        </w:rPr>
      </w:pPr>
    </w:p>
    <w:p w14:paraId="144B3106" w14:textId="77777777" w:rsidR="00871BE5" w:rsidRPr="00B111C9" w:rsidRDefault="00871BE5" w:rsidP="00956CFD">
      <w:pPr>
        <w:pStyle w:val="Default"/>
        <w:numPr>
          <w:ilvl w:val="0"/>
          <w:numId w:val="2"/>
        </w:numPr>
        <w:spacing w:line="300" w:lineRule="exact"/>
        <w:rPr>
          <w:rFonts w:asciiTheme="minorHAnsi" w:hAnsiTheme="minorHAnsi" w:cstheme="minorHAnsi"/>
          <w:color w:val="auto"/>
        </w:rPr>
      </w:pPr>
      <w:r w:rsidRPr="00B111C9">
        <w:rPr>
          <w:rFonts w:asciiTheme="minorHAnsi" w:hAnsiTheme="minorHAnsi" w:cstheme="minorHAnsi"/>
          <w:b/>
          <w:bCs/>
          <w:color w:val="auto"/>
        </w:rPr>
        <w:t xml:space="preserve">Where: </w:t>
      </w:r>
      <w:r w:rsidRPr="00B111C9">
        <w:rPr>
          <w:rFonts w:asciiTheme="minorHAnsi" w:hAnsiTheme="minorHAnsi" w:cstheme="minorHAnsi"/>
          <w:color w:val="auto"/>
        </w:rPr>
        <w:t xml:space="preserve">Ambassador Auditorium | 131 South St. John Avenue, Pasadena, CA 91105 </w:t>
      </w:r>
    </w:p>
    <w:p w14:paraId="23A462D6" w14:textId="77777777" w:rsidR="00871BE5" w:rsidRPr="00B111C9" w:rsidRDefault="00871BE5" w:rsidP="00956CFD">
      <w:pPr>
        <w:pStyle w:val="Default"/>
        <w:spacing w:line="300" w:lineRule="exact"/>
        <w:rPr>
          <w:rFonts w:asciiTheme="minorHAnsi" w:hAnsiTheme="minorHAnsi" w:cstheme="minorHAnsi"/>
          <w:color w:val="auto"/>
        </w:rPr>
      </w:pPr>
    </w:p>
    <w:p w14:paraId="7470734C" w14:textId="58B761BD" w:rsidR="00871BE5" w:rsidRPr="00B111C9" w:rsidRDefault="00871BE5" w:rsidP="00956CFD">
      <w:pPr>
        <w:pStyle w:val="Default"/>
        <w:numPr>
          <w:ilvl w:val="0"/>
          <w:numId w:val="2"/>
        </w:numPr>
        <w:spacing w:line="300" w:lineRule="exact"/>
        <w:rPr>
          <w:rFonts w:asciiTheme="minorHAnsi" w:hAnsiTheme="minorHAnsi" w:cstheme="minorHAnsi"/>
          <w:color w:val="auto"/>
        </w:rPr>
      </w:pPr>
      <w:r w:rsidRPr="00B111C9">
        <w:rPr>
          <w:rFonts w:asciiTheme="minorHAnsi" w:hAnsiTheme="minorHAnsi" w:cstheme="minorHAnsi"/>
          <w:b/>
          <w:bCs/>
          <w:color w:val="auto"/>
        </w:rPr>
        <w:t xml:space="preserve">Cost: </w:t>
      </w:r>
      <w:r w:rsidRPr="00B111C9">
        <w:rPr>
          <w:rFonts w:asciiTheme="minorHAnsi" w:hAnsiTheme="minorHAnsi" w:cstheme="minorHAnsi"/>
          <w:color w:val="auto"/>
        </w:rPr>
        <w:t>Tickets start at $</w:t>
      </w:r>
      <w:r w:rsidR="00025CA0">
        <w:rPr>
          <w:rFonts w:asciiTheme="minorHAnsi" w:hAnsiTheme="minorHAnsi" w:cstheme="minorHAnsi"/>
          <w:color w:val="auto"/>
        </w:rPr>
        <w:t>55</w:t>
      </w:r>
      <w:r w:rsidRPr="00B111C9">
        <w:rPr>
          <w:rFonts w:asciiTheme="minorHAnsi" w:hAnsiTheme="minorHAnsi" w:cstheme="minorHAnsi"/>
          <w:color w:val="auto"/>
        </w:rPr>
        <w:t xml:space="preserve"> </w:t>
      </w:r>
    </w:p>
    <w:p w14:paraId="1904165C" w14:textId="77777777" w:rsidR="00871BE5" w:rsidRPr="00B111C9" w:rsidRDefault="00871BE5" w:rsidP="00956CFD">
      <w:pPr>
        <w:pStyle w:val="Default"/>
        <w:spacing w:line="300" w:lineRule="exact"/>
        <w:rPr>
          <w:rFonts w:asciiTheme="minorHAnsi" w:hAnsiTheme="minorHAnsi" w:cstheme="minorHAnsi"/>
          <w:color w:val="auto"/>
        </w:rPr>
      </w:pPr>
    </w:p>
    <w:p w14:paraId="4CDA82B1" w14:textId="3F519AEE" w:rsidR="00F85271" w:rsidRPr="00B111C9" w:rsidRDefault="00871BE5" w:rsidP="00956CFD">
      <w:pPr>
        <w:pStyle w:val="Default"/>
        <w:numPr>
          <w:ilvl w:val="0"/>
          <w:numId w:val="2"/>
        </w:numPr>
        <w:spacing w:line="300" w:lineRule="exact"/>
        <w:rPr>
          <w:rFonts w:asciiTheme="minorHAnsi" w:hAnsiTheme="minorHAnsi" w:cstheme="minorHAnsi"/>
          <w:color w:val="auto"/>
        </w:rPr>
      </w:pPr>
      <w:r w:rsidRPr="00B111C9">
        <w:rPr>
          <w:rFonts w:asciiTheme="minorHAnsi" w:hAnsiTheme="minorHAnsi" w:cstheme="minorHAnsi"/>
          <w:b/>
          <w:bCs/>
          <w:color w:val="auto"/>
        </w:rPr>
        <w:t xml:space="preserve">Parking: </w:t>
      </w:r>
      <w:r w:rsidRPr="00B111C9">
        <w:rPr>
          <w:rFonts w:asciiTheme="minorHAnsi" w:hAnsiTheme="minorHAnsi" w:cstheme="minorHAnsi"/>
          <w:color w:val="auto"/>
        </w:rPr>
        <w:t>Valet parking is available on St. John Ave for $</w:t>
      </w:r>
      <w:r w:rsidR="004D3333" w:rsidRPr="00B111C9">
        <w:rPr>
          <w:rFonts w:asciiTheme="minorHAnsi" w:hAnsiTheme="minorHAnsi" w:cstheme="minorHAnsi"/>
          <w:color w:val="auto"/>
        </w:rPr>
        <w:t>2</w:t>
      </w:r>
      <w:r w:rsidR="002A432D" w:rsidRPr="00B111C9">
        <w:rPr>
          <w:rFonts w:asciiTheme="minorHAnsi" w:hAnsiTheme="minorHAnsi" w:cstheme="minorHAnsi"/>
          <w:color w:val="auto"/>
        </w:rPr>
        <w:t>5</w:t>
      </w:r>
      <w:r w:rsidRPr="00B111C9">
        <w:rPr>
          <w:rFonts w:asciiTheme="minorHAnsi" w:hAnsiTheme="minorHAnsi" w:cstheme="minorHAnsi"/>
          <w:color w:val="auto"/>
        </w:rPr>
        <w:t xml:space="preserve">. General parking is available in two locations: next to </w:t>
      </w:r>
      <w:r w:rsidR="00025CA0">
        <w:rPr>
          <w:rFonts w:asciiTheme="minorHAnsi" w:hAnsiTheme="minorHAnsi" w:cstheme="minorHAnsi"/>
          <w:color w:val="auto"/>
        </w:rPr>
        <w:t>Ambassador</w:t>
      </w:r>
      <w:r w:rsidRPr="00B111C9">
        <w:rPr>
          <w:rFonts w:asciiTheme="minorHAnsi" w:hAnsiTheme="minorHAnsi" w:cstheme="minorHAnsi"/>
          <w:color w:val="auto"/>
        </w:rPr>
        <w:t xml:space="preserve"> Auditorium (entrance on St. John Ave) at the covered parking structure</w:t>
      </w:r>
      <w:r w:rsidR="00EB3CA1" w:rsidRPr="00B111C9">
        <w:rPr>
          <w:rFonts w:asciiTheme="minorHAnsi" w:hAnsiTheme="minorHAnsi" w:cstheme="minorHAnsi"/>
          <w:color w:val="auto"/>
        </w:rPr>
        <w:t>,</w:t>
      </w:r>
      <w:r w:rsidRPr="00B111C9">
        <w:rPr>
          <w:rFonts w:asciiTheme="minorHAnsi" w:hAnsiTheme="minorHAnsi" w:cstheme="minorHAnsi"/>
          <w:color w:val="auto"/>
        </w:rPr>
        <w:t xml:space="preserve"> and directly across </w:t>
      </w:r>
      <w:r w:rsidR="001979D8">
        <w:rPr>
          <w:rFonts w:asciiTheme="minorHAnsi" w:hAnsiTheme="minorHAnsi" w:cstheme="minorHAnsi"/>
          <w:color w:val="auto"/>
        </w:rPr>
        <w:t>Green</w:t>
      </w:r>
      <w:r w:rsidRPr="00B111C9">
        <w:rPr>
          <w:rFonts w:asciiTheme="minorHAnsi" w:hAnsiTheme="minorHAnsi" w:cstheme="minorHAnsi"/>
          <w:color w:val="auto"/>
        </w:rPr>
        <w:t xml:space="preserve"> </w:t>
      </w:r>
      <w:r w:rsidR="001979D8">
        <w:rPr>
          <w:rFonts w:asciiTheme="minorHAnsi" w:hAnsiTheme="minorHAnsi" w:cstheme="minorHAnsi"/>
          <w:color w:val="auto"/>
        </w:rPr>
        <w:t>St.</w:t>
      </w:r>
      <w:r w:rsidRPr="00B111C9">
        <w:rPr>
          <w:rFonts w:asciiTheme="minorHAnsi" w:hAnsiTheme="minorHAnsi" w:cstheme="minorHAnsi"/>
          <w:color w:val="auto"/>
        </w:rPr>
        <w:t xml:space="preserve"> at the Wells Fargo parking structure (entrance on Terrace at Green). ADA parking is located at the above-ground parking lot adjacent to the Auditorium (entrance on St. John). </w:t>
      </w:r>
      <w:r w:rsidR="007A2D54" w:rsidRPr="00B111C9">
        <w:rPr>
          <w:rFonts w:asciiTheme="minorHAnsi" w:hAnsiTheme="minorHAnsi" w:cstheme="minorHAnsi"/>
          <w:color w:val="auto"/>
        </w:rPr>
        <w:t xml:space="preserve">Parking may be pre-purchased </w:t>
      </w:r>
      <w:r w:rsidR="001979D8" w:rsidRPr="001979D8">
        <w:rPr>
          <w:rFonts w:asciiTheme="minorHAnsi" w:hAnsiTheme="minorHAnsi" w:cstheme="minorHAnsi"/>
          <w:color w:val="auto"/>
        </w:rPr>
        <w:t xml:space="preserve">for </w:t>
      </w:r>
      <w:r w:rsidR="001979D8" w:rsidRPr="001979D8">
        <w:rPr>
          <w:rFonts w:asciiTheme="minorHAnsi" w:hAnsiTheme="minorHAnsi" w:cstheme="minorHAnsi"/>
          <w:b/>
          <w:bCs/>
          <w:color w:val="auto"/>
        </w:rPr>
        <w:t>$15 in advance or $20 onsite</w:t>
      </w:r>
      <w:r w:rsidR="007A2D54" w:rsidRPr="001979D8">
        <w:rPr>
          <w:rFonts w:asciiTheme="minorHAnsi" w:hAnsiTheme="minorHAnsi" w:cstheme="minorHAnsi"/>
          <w:b/>
          <w:bCs/>
          <w:color w:val="auto"/>
        </w:rPr>
        <w:t>.</w:t>
      </w:r>
      <w:r w:rsidR="007A2D54" w:rsidRPr="00B111C9">
        <w:rPr>
          <w:rFonts w:asciiTheme="minorHAnsi" w:hAnsiTheme="minorHAnsi" w:cstheme="minorHAnsi"/>
          <w:color w:val="auto"/>
        </w:rPr>
        <w:t xml:space="preserve"> </w:t>
      </w:r>
      <w:r w:rsidRPr="00B111C9">
        <w:rPr>
          <w:rFonts w:asciiTheme="minorHAnsi" w:hAnsiTheme="minorHAnsi" w:cstheme="minorHAnsi"/>
          <w:b/>
          <w:color w:val="auto"/>
        </w:rPr>
        <w:t>Parking purchased onsite is cash only</w:t>
      </w:r>
      <w:r w:rsidRPr="00B111C9">
        <w:rPr>
          <w:rFonts w:asciiTheme="minorHAnsi" w:hAnsiTheme="minorHAnsi" w:cstheme="minorHAnsi"/>
          <w:color w:val="auto"/>
        </w:rPr>
        <w:t xml:space="preserve">. </w:t>
      </w:r>
    </w:p>
    <w:p w14:paraId="75D48DC6" w14:textId="77777777" w:rsidR="00190D36" w:rsidRPr="00B111C9" w:rsidRDefault="00190D36" w:rsidP="00956CFD">
      <w:pPr>
        <w:spacing w:line="300" w:lineRule="exact"/>
        <w:rPr>
          <w:rFonts w:asciiTheme="minorHAnsi" w:eastAsia="MS Mincho" w:hAnsiTheme="minorHAnsi" w:cstheme="minorHAnsi"/>
        </w:rPr>
      </w:pPr>
    </w:p>
    <w:p w14:paraId="764FDE16" w14:textId="77777777" w:rsidR="00F85271" w:rsidRPr="00B111C9" w:rsidRDefault="00F85271" w:rsidP="00956CFD">
      <w:pPr>
        <w:pStyle w:val="MediumGrid2-Accent11"/>
        <w:spacing w:line="300" w:lineRule="exact"/>
        <w:rPr>
          <w:rFonts w:asciiTheme="minorHAnsi" w:hAnsiTheme="minorHAnsi" w:cstheme="minorHAnsi"/>
          <w:b/>
          <w:sz w:val="24"/>
          <w:szCs w:val="24"/>
        </w:rPr>
      </w:pPr>
    </w:p>
    <w:p w14:paraId="7107E741" w14:textId="77777777" w:rsidR="00F85271" w:rsidRPr="00B111C9" w:rsidRDefault="00F85271" w:rsidP="00956CFD">
      <w:pPr>
        <w:pStyle w:val="MediumGrid2-Accent11"/>
        <w:spacing w:line="300" w:lineRule="exact"/>
        <w:rPr>
          <w:rFonts w:asciiTheme="minorHAnsi" w:hAnsiTheme="minorHAnsi" w:cstheme="minorHAnsi"/>
          <w:b/>
          <w:sz w:val="24"/>
          <w:szCs w:val="24"/>
        </w:rPr>
      </w:pPr>
      <w:r w:rsidRPr="00B111C9">
        <w:rPr>
          <w:rFonts w:asciiTheme="minorHAnsi" w:hAnsiTheme="minorHAnsi" w:cstheme="minorHAnsi"/>
          <w:b/>
          <w:sz w:val="24"/>
          <w:szCs w:val="24"/>
        </w:rPr>
        <w:t>ABOUT THE ARTISTS</w:t>
      </w:r>
    </w:p>
    <w:p w14:paraId="573F8CCB" w14:textId="77777777" w:rsidR="00FE7F76" w:rsidRPr="00B111C9" w:rsidRDefault="00FE7F76" w:rsidP="00956CFD">
      <w:pPr>
        <w:pStyle w:val="MediumGrid2-Accent11"/>
        <w:spacing w:line="300" w:lineRule="exact"/>
        <w:rPr>
          <w:rFonts w:asciiTheme="minorHAnsi" w:hAnsiTheme="minorHAnsi" w:cstheme="minorHAnsi"/>
          <w:b/>
          <w:sz w:val="24"/>
          <w:szCs w:val="24"/>
        </w:rPr>
      </w:pPr>
    </w:p>
    <w:p w14:paraId="3C091C0A" w14:textId="64A977B5" w:rsidR="007805E9" w:rsidRPr="00B111C9" w:rsidRDefault="002A432D" w:rsidP="00956CFD">
      <w:pPr>
        <w:pStyle w:val="MediumGrid2-Accent11"/>
        <w:spacing w:line="300" w:lineRule="exact"/>
        <w:rPr>
          <w:rFonts w:asciiTheme="minorHAnsi" w:hAnsiTheme="minorHAnsi" w:cstheme="minorHAnsi"/>
          <w:sz w:val="24"/>
          <w:szCs w:val="24"/>
        </w:rPr>
      </w:pPr>
      <w:r w:rsidRPr="00B111C9">
        <w:rPr>
          <w:rStyle w:val="Strong"/>
          <w:rFonts w:asciiTheme="minorHAnsi" w:hAnsiTheme="minorHAnsi" w:cstheme="minorHAnsi"/>
          <w:sz w:val="24"/>
          <w:szCs w:val="24"/>
          <w:shd w:val="clear" w:color="auto" w:fill="FFFFFF"/>
        </w:rPr>
        <w:t>Brett Mitchell</w:t>
      </w:r>
      <w:r w:rsidR="00BC70BB" w:rsidRPr="00B111C9">
        <w:rPr>
          <w:rStyle w:val="Strong"/>
          <w:rFonts w:asciiTheme="minorHAnsi" w:hAnsiTheme="minorHAnsi" w:cstheme="minorHAnsi"/>
          <w:sz w:val="24"/>
          <w:szCs w:val="24"/>
          <w:shd w:val="clear" w:color="auto" w:fill="FFFFFF"/>
        </w:rPr>
        <w:br/>
      </w:r>
      <w:r w:rsidRPr="00B111C9">
        <w:rPr>
          <w:rFonts w:asciiTheme="minorHAnsi" w:hAnsiTheme="minorHAnsi" w:cstheme="minorHAnsi"/>
          <w:b/>
          <w:sz w:val="24"/>
          <w:szCs w:val="24"/>
        </w:rPr>
        <w:t>Music Director</w:t>
      </w:r>
    </w:p>
    <w:p w14:paraId="702A6D9A" w14:textId="77777777" w:rsidR="00AD7A60" w:rsidRPr="00B111C9" w:rsidRDefault="007805E9"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hAnsiTheme="minorHAnsi" w:cstheme="minorHAnsi"/>
          <w:b/>
        </w:rPr>
        <w:br/>
      </w:r>
      <w:r w:rsidR="00AD7A60" w:rsidRPr="00B111C9">
        <w:rPr>
          <w:rFonts w:asciiTheme="minorHAnsi" w:eastAsiaTheme="minorHAnsi" w:hAnsiTheme="minorHAnsi" w:cstheme="minorHAnsi"/>
        </w:rPr>
        <w:t>Hailed for the breadth of his work on the podium and at the piano, Brett Mitchell has carved a</w:t>
      </w:r>
    </w:p>
    <w:p w14:paraId="26BBA55B"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unique path for himself in the world of contemporary American classical music. Mitchell began</w:t>
      </w:r>
    </w:p>
    <w:p w14:paraId="07C36A01"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a five-year term as Music Director of the Pasadena Symphony—an orchestra composed of the</w:t>
      </w:r>
    </w:p>
    <w:p w14:paraId="6EC668F3"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greatest studio musicians in Hollywood—in 2024, and has served as Artistic Director &amp;</w:t>
      </w:r>
    </w:p>
    <w:p w14:paraId="4CB52225"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Conductor of Oregon's Sunriver Music Festival since 2022.</w:t>
      </w:r>
    </w:p>
    <w:p w14:paraId="223A9B75"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5BEBC69F"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In May 2025, with less than 24 hours' notice, Mitchell stepped in for his subscription debut with</w:t>
      </w:r>
    </w:p>
    <w:p w14:paraId="7F2FB227"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 xml:space="preserve">the New York Philharmonic, leading three performances of Kevin Puts's </w:t>
      </w:r>
      <w:r w:rsidRPr="00B111C9">
        <w:rPr>
          <w:rFonts w:asciiTheme="minorHAnsi" w:eastAsiaTheme="minorHAnsi" w:hAnsiTheme="minorHAnsi" w:cstheme="minorHAnsi"/>
          <w:i/>
          <w:iCs/>
        </w:rPr>
        <w:t>The Brightness of Light</w:t>
      </w:r>
    </w:p>
    <w:p w14:paraId="63D26DB0" w14:textId="30DDE509"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featuring soprano Renée Fleming and baritone Rod Gilfry, followed by the complete score of</w:t>
      </w:r>
    </w:p>
    <w:p w14:paraId="1AC6EBF4"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 xml:space="preserve">Ravel's </w:t>
      </w:r>
      <w:r w:rsidRPr="00B111C9">
        <w:rPr>
          <w:rFonts w:asciiTheme="minorHAnsi" w:eastAsiaTheme="minorHAnsi" w:hAnsiTheme="minorHAnsi" w:cstheme="minorHAnsi"/>
          <w:i/>
          <w:iCs/>
        </w:rPr>
        <w:t>Daphnis et Chloé</w:t>
      </w:r>
      <w:r w:rsidRPr="00B111C9">
        <w:rPr>
          <w:rFonts w:asciiTheme="minorHAnsi" w:eastAsiaTheme="minorHAnsi" w:hAnsiTheme="minorHAnsi" w:cstheme="minorHAnsi"/>
        </w:rPr>
        <w:t xml:space="preserve"> featuring the New York Philharmonic Chorus.</w:t>
      </w:r>
    </w:p>
    <w:p w14:paraId="3C59C5BC"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5C56C283"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Working widely as a guest conductor, Mitchell's other recent engagements have included</w:t>
      </w:r>
    </w:p>
    <w:p w14:paraId="0770F163"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appearances with the Dallas, Detroit, Edmonton, Fort Worth, Houston, Indianapolis, Memphis,</w:t>
      </w:r>
    </w:p>
    <w:p w14:paraId="12E9159F"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lastRenderedPageBreak/>
        <w:t>Milwaukee, National, North Carolina, Oregon, San Antonio, San Francisco, Tulsa, and Vancouver</w:t>
      </w:r>
    </w:p>
    <w:p w14:paraId="12EF2026"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symphonies; the Los Angeles Philharmonic at the Hollywood Bowl; the Cleveland and</w:t>
      </w:r>
    </w:p>
    <w:p w14:paraId="7AB10BCC"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Minnesota orchestras; the Rochester Philharmonic Orchestra; the River Oaks and Saint Paul</w:t>
      </w:r>
    </w:p>
    <w:p w14:paraId="751E8193"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chamber orchestras; the Grant Park Festival Orchestra; and a two-week tour with the New</w:t>
      </w:r>
    </w:p>
    <w:p w14:paraId="2E5DD6F8"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Zealand Symphony Orchestra. He has also guest conducted the Grant Park Festival Orchestra,</w:t>
      </w:r>
    </w:p>
    <w:p w14:paraId="610CB797"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and led a two-week tour with the New Zealand Symphony Orchestra. Mitchell regularly</w:t>
      </w:r>
    </w:p>
    <w:p w14:paraId="3FEC1158" w14:textId="746A49A5"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collaborates with the world's leading soloists, including Renée Fleming, Yo-Yo Ma, Itzhak</w:t>
      </w:r>
    </w:p>
    <w:p w14:paraId="5E622F9D"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Perlman, Kirill Gerstein, Conrad Tao, Rudolf Buchbinder, James Ehnes, Augustin Hadelich, Leila</w:t>
      </w:r>
    </w:p>
    <w:p w14:paraId="77C98149"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Josefowicz, and Alisa Weilerstein.</w:t>
      </w:r>
    </w:p>
    <w:p w14:paraId="7B036D54"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0871B2E7" w14:textId="41231C5A"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From 2017 to 2021, Mitchell served as Music Director of the Colorado Symphony in Denver,</w:t>
      </w:r>
    </w:p>
    <w:p w14:paraId="0CE8F242"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following a term as Music Director Designate during the 2016–17 season. During his tenure, he</w:t>
      </w:r>
    </w:p>
    <w:p w14:paraId="5FA27324"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led the organization through a period of significant artistic growth, helped position the</w:t>
      </w:r>
    </w:p>
    <w:p w14:paraId="76280983"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orchestra as a central cultural voice in the region, strengthened community ties via strategic</w:t>
      </w:r>
    </w:p>
    <w:p w14:paraId="7901D3D5"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collaborations, and broadened the orchestra's commitment to American music with new</w:t>
      </w:r>
    </w:p>
    <w:p w14:paraId="56288C49"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commissions, premieres, and recordings.</w:t>
      </w:r>
    </w:p>
    <w:p w14:paraId="2C552076"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6C9ABABD"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From 2013 to 2017, Mitchell served on the conducting staff of The Cleveland Orchestra, joining</w:t>
      </w:r>
    </w:p>
    <w:p w14:paraId="06FAC5EC" w14:textId="54278659"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as Assistant Conductor in 2013</w:t>
      </w:r>
      <w:r w:rsidR="00956CFD">
        <w:rPr>
          <w:rFonts w:asciiTheme="minorHAnsi" w:eastAsiaTheme="minorHAnsi" w:hAnsiTheme="minorHAnsi" w:cstheme="minorHAnsi"/>
        </w:rPr>
        <w:t xml:space="preserve"> </w:t>
      </w:r>
      <w:r w:rsidRPr="00B111C9">
        <w:rPr>
          <w:rFonts w:asciiTheme="minorHAnsi" w:eastAsiaTheme="minorHAnsi" w:hAnsiTheme="minorHAnsi" w:cstheme="minorHAnsi"/>
        </w:rPr>
        <w:t>and receiving a promotion to Associate Conductor in 2015.</w:t>
      </w:r>
    </w:p>
    <w:p w14:paraId="5D879984"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More than a decade later, he continues to return as a frequent guest conductor, having led</w:t>
      </w:r>
    </w:p>
    <w:p w14:paraId="3619524B"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more than 150 performances with the orchestra over the past twelve years.</w:t>
      </w:r>
    </w:p>
    <w:p w14:paraId="7D178347"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0476CBF6" w14:textId="4FD6C384"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From 2007 to 2011, Mitchell led over one hundred performances as Assistant Conductor of the</w:t>
      </w:r>
    </w:p>
    <w:p w14:paraId="3A2370EC"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Houston Symphony, to which he also continues to return regularly as a guest conductor. He held Assistant Conductor posts with the Orchestre National de France, where he worked under Kurt Masur from 2006 to 2009, and the Castleton Festival, where he worked under Lorin Maazel in 2009 and 2010. In 2015, Mitchell completed a highly successful five-year appointment as Music Director of the Saginaw Bay Symphony Orchestra, where an increased focus on locally relevant programming and community collaborations resulted in record attendance throughout his tenure.</w:t>
      </w:r>
    </w:p>
    <w:p w14:paraId="01B8B692"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2C4B6F03" w14:textId="7CAFDCDB"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Equally at home in the pit, Mitchell has served as music director of nearly a dozen opera</w:t>
      </w:r>
    </w:p>
    <w:p w14:paraId="2F251B6A" w14:textId="099A1458"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 xml:space="preserve">productions spanning the core works of Mozart, Verdi, and Stravinsky to contemporary works by Mark Adamo, Robert Aldridge, Daniel Catán, and Daron Hagen. As a ballet conductor, Mitchell most recently led seven performances of </w:t>
      </w:r>
      <w:r w:rsidRPr="00B111C9">
        <w:rPr>
          <w:rFonts w:asciiTheme="minorHAnsi" w:eastAsiaTheme="minorHAnsi" w:hAnsiTheme="minorHAnsi" w:cstheme="minorHAnsi"/>
          <w:i/>
          <w:iCs/>
        </w:rPr>
        <w:t>The Nutcracker</w:t>
      </w:r>
      <w:r w:rsidRPr="00B111C9">
        <w:rPr>
          <w:rFonts w:asciiTheme="minorHAnsi" w:eastAsiaTheme="minorHAnsi" w:hAnsiTheme="minorHAnsi" w:cstheme="minorHAnsi"/>
        </w:rPr>
        <w:t xml:space="preserve"> with the Pennsylvania Ballet in collaboration with The Cleveland Orchestra.</w:t>
      </w:r>
    </w:p>
    <w:p w14:paraId="7749B0DF"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3D998D12"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In addition to his work with professional orchestras, Mitchell is widely recognized for his</w:t>
      </w:r>
    </w:p>
    <w:p w14:paraId="46C5C407"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commitment to mentoring young musicians. During his highly regarded tenure as Music</w:t>
      </w:r>
    </w:p>
    <w:p w14:paraId="2BFE2E3D"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Director of the Cleveland Orchestra Youth Orchestra (2013–17), he led a much-lauded four-city</w:t>
      </w:r>
    </w:p>
    <w:p w14:paraId="5140B100"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tour of China in 2015. At home, he has worked extensively with students at this country's</w:t>
      </w:r>
    </w:p>
    <w:p w14:paraId="39D33AD8"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leading training programs, including the Cleveland Institute of Music, Interlochen Center for the</w:t>
      </w:r>
    </w:p>
    <w:p w14:paraId="7785553F"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Arts, National Repertory Orchestra, Sarasota Music Festival, and Texas Music Festival. He has</w:t>
      </w:r>
    </w:p>
    <w:p w14:paraId="5124377D"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lastRenderedPageBreak/>
        <w:t>also held faculty appointments at Northern Illinois University (2005–07), the University of</w:t>
      </w:r>
    </w:p>
    <w:p w14:paraId="75719BEF"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Houston (2012–13), and the University of Denver (2019–20, 2022–23).</w:t>
      </w:r>
    </w:p>
    <w:p w14:paraId="3CD61337"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227824C0"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Also an accomplished pianist, Mitchell has a devoted fanbase of his work at the keyboard,</w:t>
      </w:r>
    </w:p>
    <w:p w14:paraId="76269637"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including a widely praised YouTube channel featuring his original transcriptions of iconic cues</w:t>
      </w:r>
    </w:p>
    <w:p w14:paraId="415DAC39"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from film history. He also concertizes regularly at the piano, often performing in recital with</w:t>
      </w:r>
    </w:p>
    <w:p w14:paraId="41A4E471"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musicians from his orchestras. In recognition of his work at the keyboard, Mitchell was named a</w:t>
      </w:r>
    </w:p>
    <w:p w14:paraId="6DDCA5CE"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Steinway Artist by Steinway &amp; Sons in 2025.</w:t>
      </w:r>
    </w:p>
    <w:p w14:paraId="10C02B70"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p>
    <w:p w14:paraId="44D1B91C"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Born in Seattle in 1979, Mitchell holds degrees in conducting from the University of Texas at</w:t>
      </w:r>
    </w:p>
    <w:p w14:paraId="3CB748F4"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Austin and composition from Western Washington University, which selected him as its Young</w:t>
      </w:r>
    </w:p>
    <w:p w14:paraId="5E76940D"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Alumnus of the Year in 2014. He studied with Leonard Slatkin at the National Conducting</w:t>
      </w:r>
    </w:p>
    <w:p w14:paraId="061AA7A5"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Institute in 2005, and was selected by Kurt Masur as a recipient of the inaugural American</w:t>
      </w:r>
    </w:p>
    <w:p w14:paraId="479E0E27"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Friends of the Mendelssohn Foundation Scholarship in 2008. Mitchell also one of five recipients</w:t>
      </w:r>
    </w:p>
    <w:p w14:paraId="1591C443" w14:textId="77777777" w:rsidR="00AD7A60" w:rsidRPr="00B111C9" w:rsidRDefault="00AD7A60" w:rsidP="00956CFD">
      <w:pPr>
        <w:autoSpaceDE w:val="0"/>
        <w:autoSpaceDN w:val="0"/>
        <w:adjustRightInd w:val="0"/>
        <w:spacing w:line="300" w:lineRule="exact"/>
        <w:rPr>
          <w:rFonts w:asciiTheme="minorHAnsi" w:eastAsiaTheme="minorHAnsi" w:hAnsiTheme="minorHAnsi" w:cstheme="minorHAnsi"/>
        </w:rPr>
      </w:pPr>
      <w:r w:rsidRPr="00B111C9">
        <w:rPr>
          <w:rFonts w:asciiTheme="minorHAnsi" w:eastAsiaTheme="minorHAnsi" w:hAnsiTheme="minorHAnsi" w:cstheme="minorHAnsi"/>
        </w:rPr>
        <w:t>of the League of American Orchestras' American Conducting Fellowship from 2007 to 2010.</w:t>
      </w:r>
    </w:p>
    <w:p w14:paraId="306B06B9" w14:textId="0E928871" w:rsidR="00BC70BB" w:rsidRPr="00B111C9" w:rsidRDefault="00AD7A60" w:rsidP="00956CFD">
      <w:pPr>
        <w:pStyle w:val="MediumGrid2-Accent11"/>
        <w:spacing w:line="300" w:lineRule="exact"/>
        <w:rPr>
          <w:rFonts w:asciiTheme="minorHAnsi" w:hAnsiTheme="minorHAnsi" w:cstheme="minorHAnsi"/>
          <w:sz w:val="24"/>
          <w:szCs w:val="24"/>
        </w:rPr>
      </w:pPr>
      <w:r w:rsidRPr="00B111C9">
        <w:rPr>
          <w:rFonts w:asciiTheme="minorHAnsi" w:eastAsiaTheme="minorHAnsi" w:hAnsiTheme="minorHAnsi" w:cstheme="minorHAnsi"/>
          <w:sz w:val="24"/>
          <w:szCs w:val="24"/>
        </w:rPr>
        <w:t xml:space="preserve">For more information, please visit </w:t>
      </w:r>
      <w:hyperlink r:id="rId10" w:history="1">
        <w:r w:rsidRPr="00B111C9">
          <w:rPr>
            <w:rStyle w:val="Hyperlink"/>
            <w:rFonts w:asciiTheme="minorHAnsi" w:eastAsiaTheme="minorHAnsi" w:hAnsiTheme="minorHAnsi" w:cstheme="minorHAnsi"/>
            <w:sz w:val="24"/>
            <w:szCs w:val="24"/>
          </w:rPr>
          <w:t>brettmitchellconductor.com</w:t>
        </w:r>
      </w:hyperlink>
      <w:r w:rsidRPr="00B111C9">
        <w:rPr>
          <w:rFonts w:asciiTheme="minorHAnsi" w:eastAsiaTheme="minorHAnsi" w:hAnsiTheme="minorHAnsi" w:cstheme="minorHAnsi"/>
          <w:sz w:val="24"/>
          <w:szCs w:val="24"/>
        </w:rPr>
        <w:t>.</w:t>
      </w:r>
    </w:p>
    <w:p w14:paraId="72251CAB" w14:textId="77777777" w:rsidR="00AD7A60" w:rsidRPr="00B111C9" w:rsidRDefault="00AD7A60" w:rsidP="00956CFD">
      <w:pPr>
        <w:spacing w:after="160" w:line="300" w:lineRule="exact"/>
        <w:rPr>
          <w:rFonts w:asciiTheme="minorHAnsi" w:eastAsiaTheme="minorHAnsi" w:hAnsiTheme="minorHAnsi" w:cstheme="minorHAnsi"/>
          <w:b/>
        </w:rPr>
      </w:pPr>
    </w:p>
    <w:p w14:paraId="14EDAFBE" w14:textId="374F2401" w:rsidR="00F85271" w:rsidRPr="00B111C9" w:rsidRDefault="00AD7A60" w:rsidP="00956CFD">
      <w:pPr>
        <w:spacing w:after="160" w:line="300" w:lineRule="exact"/>
        <w:rPr>
          <w:rFonts w:asciiTheme="minorHAnsi" w:eastAsiaTheme="minorHAnsi" w:hAnsiTheme="minorHAnsi" w:cstheme="minorHAnsi"/>
          <w:b/>
        </w:rPr>
      </w:pPr>
      <w:r w:rsidRPr="00B111C9">
        <w:rPr>
          <w:rFonts w:asciiTheme="minorHAnsi" w:eastAsiaTheme="minorHAnsi" w:hAnsiTheme="minorHAnsi" w:cstheme="minorHAnsi"/>
          <w:b/>
        </w:rPr>
        <w:t>Michelle Cann</w:t>
      </w:r>
      <w:r w:rsidR="001025C4" w:rsidRPr="00B111C9">
        <w:rPr>
          <w:rFonts w:asciiTheme="minorHAnsi" w:eastAsiaTheme="minorHAnsi" w:hAnsiTheme="minorHAnsi" w:cstheme="minorHAnsi"/>
          <w:b/>
        </w:rPr>
        <w:br/>
      </w:r>
      <w:r w:rsidRPr="00B111C9">
        <w:rPr>
          <w:rFonts w:asciiTheme="minorHAnsi" w:eastAsiaTheme="minorHAnsi" w:hAnsiTheme="minorHAnsi" w:cstheme="minorHAnsi"/>
          <w:b/>
        </w:rPr>
        <w:t>Piano</w:t>
      </w:r>
    </w:p>
    <w:p w14:paraId="08BE72CD" w14:textId="77777777" w:rsidR="00AD7A60" w:rsidRPr="00B111C9" w:rsidRDefault="00AD7A60" w:rsidP="00956CFD">
      <w:pPr>
        <w:pStyle w:val="NormalWeb"/>
        <w:shd w:val="clear" w:color="auto" w:fill="FFFFFF" w:themeFill="background1"/>
        <w:spacing w:after="150" w:line="300" w:lineRule="exact"/>
        <w:rPr>
          <w:rFonts w:asciiTheme="minorHAnsi" w:hAnsiTheme="minorHAnsi" w:cstheme="minorHAnsi"/>
          <w:color w:val="000000" w:themeColor="text1"/>
        </w:rPr>
      </w:pPr>
      <w:r w:rsidRPr="00B111C9">
        <w:rPr>
          <w:rFonts w:asciiTheme="minorHAnsi" w:hAnsiTheme="minorHAnsi" w:cstheme="minorHAnsi"/>
          <w:color w:val="000000" w:themeColor="text1"/>
        </w:rPr>
        <w:t xml:space="preserve">Lauded as “exquisite” by </w:t>
      </w:r>
      <w:r w:rsidRPr="00B111C9">
        <w:rPr>
          <w:rFonts w:asciiTheme="minorHAnsi" w:hAnsiTheme="minorHAnsi" w:cstheme="minorHAnsi"/>
          <w:i/>
          <w:iCs/>
          <w:color w:val="000000" w:themeColor="text1"/>
        </w:rPr>
        <w:t xml:space="preserve">The Philadelphia Inquirer </w:t>
      </w:r>
      <w:r w:rsidRPr="00B111C9">
        <w:rPr>
          <w:rFonts w:asciiTheme="minorHAnsi" w:hAnsiTheme="minorHAnsi" w:cstheme="minorHAnsi"/>
          <w:color w:val="000000" w:themeColor="text1"/>
        </w:rPr>
        <w:t xml:space="preserve">and “a pianist of sterling artistry” by </w:t>
      </w:r>
      <w:r w:rsidRPr="00B111C9">
        <w:rPr>
          <w:rFonts w:asciiTheme="minorHAnsi" w:hAnsiTheme="minorHAnsi" w:cstheme="minorHAnsi"/>
          <w:i/>
          <w:iCs/>
          <w:color w:val="000000" w:themeColor="text1"/>
        </w:rPr>
        <w:t>Gramophone</w:t>
      </w:r>
      <w:r w:rsidRPr="00B111C9">
        <w:rPr>
          <w:rFonts w:asciiTheme="minorHAnsi" w:hAnsiTheme="minorHAnsi" w:cstheme="minorHAnsi"/>
          <w:color w:val="000000" w:themeColor="text1"/>
        </w:rPr>
        <w:t>, GRAMMY Award winning pianist Michelle Cann is one of the most sought-after artists of her generation. Recent engagements include appearances with Chicago Symphony Orchestra, The Cleveland Orchestra, The Philadelphia Orchestra, Los Angeles Philharmonic, National Symphony Orchestra, and Orquestra Sinfônica Municipal de São Paulo. She is a recipient of the Sphinx Medal of Excellence and the Andrew Wolf Chamber Music Award, and she served as the inaugural Christel DeHaan Artistic Partner of the American Piano Awards.</w:t>
      </w:r>
    </w:p>
    <w:p w14:paraId="0D46D49A" w14:textId="77777777" w:rsidR="00AD7A60" w:rsidRPr="00B111C9" w:rsidRDefault="00AD7A60" w:rsidP="00956CFD">
      <w:pPr>
        <w:pStyle w:val="NormalWeb"/>
        <w:shd w:val="clear" w:color="auto" w:fill="FFFFFF" w:themeFill="background1"/>
        <w:spacing w:after="150" w:line="300" w:lineRule="exact"/>
        <w:rPr>
          <w:rFonts w:asciiTheme="minorHAnsi" w:hAnsiTheme="minorHAnsi" w:cstheme="minorHAnsi"/>
          <w:color w:val="000000" w:themeColor="text1"/>
        </w:rPr>
      </w:pPr>
      <w:r w:rsidRPr="00B111C9">
        <w:rPr>
          <w:rFonts w:asciiTheme="minorHAnsi" w:hAnsiTheme="minorHAnsi" w:cstheme="minorHAnsi"/>
          <w:color w:val="000000" w:themeColor="text1"/>
        </w:rPr>
        <w:t>Highlights of Cann’s 2025-26 season include appearances with the Colorado Symphony, New Jersey Symphony, Kansas City Symphony, and Ireland’s National Symphony Orchestra. She also performs the world premiere of a new piano concerto by Valerie Coleman with the National Symphony Orchestra in Washington, D.C. Her recital appearances include Stanford Live, Music Toronto, Chamber Music Detroit, the Isabella Stewart Gardner Museum, Spivey Hall, and a recital tour in China.</w:t>
      </w:r>
    </w:p>
    <w:p w14:paraId="7156DF46" w14:textId="77777777" w:rsidR="00AD7A60" w:rsidRPr="00B111C9" w:rsidRDefault="00AD7A60" w:rsidP="00956CFD">
      <w:pPr>
        <w:pStyle w:val="NormalWeb"/>
        <w:shd w:val="clear" w:color="auto" w:fill="FFFFFF" w:themeFill="background1"/>
        <w:spacing w:after="150" w:line="300" w:lineRule="exact"/>
        <w:rPr>
          <w:rFonts w:asciiTheme="minorHAnsi" w:hAnsiTheme="minorHAnsi" w:cstheme="minorHAnsi"/>
          <w:color w:val="000000" w:themeColor="text1"/>
        </w:rPr>
      </w:pPr>
      <w:r w:rsidRPr="00B111C9">
        <w:rPr>
          <w:rFonts w:asciiTheme="minorHAnsi" w:hAnsiTheme="minorHAnsi" w:cstheme="minorHAnsi"/>
          <w:color w:val="000000" w:themeColor="text1"/>
        </w:rPr>
        <w:t xml:space="preserve">Recognized as a leading interpreter of the piano music of Florence Price, Cann performed the New York City premiere of Price’s </w:t>
      </w:r>
      <w:r w:rsidRPr="00B111C9">
        <w:rPr>
          <w:rFonts w:asciiTheme="minorHAnsi" w:hAnsiTheme="minorHAnsi" w:cstheme="minorHAnsi"/>
          <w:i/>
          <w:iCs/>
          <w:color w:val="000000" w:themeColor="text1"/>
        </w:rPr>
        <w:t>Piano Concerto in One Movement</w:t>
      </w:r>
      <w:r w:rsidRPr="00B111C9">
        <w:rPr>
          <w:rFonts w:asciiTheme="minorHAnsi" w:hAnsiTheme="minorHAnsi" w:cstheme="minorHAnsi"/>
          <w:color w:val="000000" w:themeColor="text1"/>
        </w:rPr>
        <w:t xml:space="preserve"> with The Dream Unfinished Orchestra in July 2016 and the Philadelphia premiere with The Philadelphia Orchestra and Music Director Yannick Nézet-Séguin in February 2021. Her recording of the concerto with the New York Youth Symphony won a GRAMMY Award in 2023 for Best Orchestral Performance. She won a GRAMMY Award in 2025 for </w:t>
      </w:r>
      <w:r w:rsidRPr="00B111C9">
        <w:rPr>
          <w:rFonts w:asciiTheme="minorHAnsi" w:hAnsiTheme="minorHAnsi" w:cstheme="minorHAnsi"/>
          <w:i/>
          <w:iCs/>
          <w:color w:val="000000" w:themeColor="text1"/>
        </w:rPr>
        <w:t>Beyond the Years: Unpublished Songs of Florence Price</w:t>
      </w:r>
      <w:r w:rsidRPr="00B111C9">
        <w:rPr>
          <w:rFonts w:asciiTheme="minorHAnsi" w:hAnsiTheme="minorHAnsi" w:cstheme="minorHAnsi"/>
          <w:color w:val="000000" w:themeColor="text1"/>
        </w:rPr>
        <w:t xml:space="preserve">, recorded with soprano Karen Slack, which features 19 unpublished songs composed by Price. </w:t>
      </w:r>
      <w:r w:rsidRPr="00B111C9">
        <w:rPr>
          <w:rFonts w:asciiTheme="minorHAnsi" w:hAnsiTheme="minorHAnsi" w:cstheme="minorHAnsi"/>
          <w:color w:val="000000" w:themeColor="text1"/>
        </w:rPr>
        <w:lastRenderedPageBreak/>
        <w:t xml:space="preserve">Her acclaimed debut solo album </w:t>
      </w:r>
      <w:r w:rsidRPr="00B111C9">
        <w:rPr>
          <w:rFonts w:asciiTheme="minorHAnsi" w:hAnsiTheme="minorHAnsi" w:cstheme="minorHAnsi"/>
          <w:i/>
          <w:iCs/>
          <w:color w:val="000000" w:themeColor="text1"/>
        </w:rPr>
        <w:t>Revival</w:t>
      </w:r>
      <w:r w:rsidRPr="00B111C9">
        <w:rPr>
          <w:rFonts w:asciiTheme="minorHAnsi" w:hAnsiTheme="minorHAnsi" w:cstheme="minorHAnsi"/>
          <w:color w:val="000000" w:themeColor="text1"/>
        </w:rPr>
        <w:t xml:space="preserve">, featuring music by Price and Margaret Bonds, was released in May 2023 on the Curtis Studio label. She has also recorded two Price piano quintets with the Catalyst Quartet as a part of the quartet’s UNCOVERED series. A champion of emerging talent, Cann and cellist Tommy Mesa recorded </w:t>
      </w:r>
      <w:r w:rsidRPr="00B111C9">
        <w:rPr>
          <w:rFonts w:asciiTheme="minorHAnsi" w:hAnsiTheme="minorHAnsi" w:cstheme="minorHAnsi"/>
          <w:i/>
          <w:iCs/>
          <w:color w:val="000000" w:themeColor="text1"/>
        </w:rPr>
        <w:t>Our Stories</w:t>
      </w:r>
      <w:r w:rsidRPr="00B111C9">
        <w:rPr>
          <w:rFonts w:asciiTheme="minorHAnsi" w:hAnsiTheme="minorHAnsi" w:cstheme="minorHAnsi"/>
          <w:color w:val="000000" w:themeColor="text1"/>
        </w:rPr>
        <w:t>, an album of new works by five living composers of color, which was released in November 2023.</w:t>
      </w:r>
    </w:p>
    <w:p w14:paraId="2CC07DA3" w14:textId="50E69FC3" w:rsidR="00AD7A60" w:rsidRPr="00B111C9" w:rsidRDefault="00AD7A60" w:rsidP="00956CFD">
      <w:pPr>
        <w:pStyle w:val="NormalWeb"/>
        <w:shd w:val="clear" w:color="auto" w:fill="FFFFFF" w:themeFill="background1"/>
        <w:spacing w:after="150" w:line="300" w:lineRule="exact"/>
        <w:rPr>
          <w:rFonts w:asciiTheme="minorHAnsi" w:hAnsiTheme="minorHAnsi" w:cstheme="minorHAnsi"/>
          <w:color w:val="000000" w:themeColor="text1"/>
        </w:rPr>
      </w:pPr>
      <w:r w:rsidRPr="00B111C9">
        <w:rPr>
          <w:rFonts w:asciiTheme="minorHAnsi" w:hAnsiTheme="minorHAnsi" w:cstheme="minorHAnsi"/>
          <w:color w:val="000000" w:themeColor="text1"/>
        </w:rPr>
        <w:t>A celebrated chamber musician, Cann has collaborated with leading artists including the Catalyst, Dover, and Juilliard string quartets, Imani Winds, violinists Timothy and Nikki Chooi, soprano Karen Slack, and mezzo-soprano J’Nai Bridges. She regularly performs duo piano repertoire with her sister, pianist Kimberly Cann, as the Cann Duo. She has appeared as co</w:t>
      </w:r>
      <w:sdt>
        <w:sdtPr>
          <w:rPr>
            <w:rFonts w:asciiTheme="minorHAnsi" w:hAnsiTheme="minorHAnsi" w:cstheme="minorHAnsi"/>
            <w:color w:val="000000" w:themeColor="text1"/>
          </w:rPr>
          <w:tag w:val="goog_rdk_27"/>
          <w:id w:val="-573425035"/>
        </w:sdtPr>
        <w:sdtContent>
          <w:r w:rsidRPr="00B111C9">
            <w:rPr>
              <w:rFonts w:asciiTheme="minorHAnsi" w:hAnsiTheme="minorHAnsi" w:cstheme="minorHAnsi"/>
              <w:color w:val="000000" w:themeColor="text1"/>
            </w:rPr>
            <w:t>-</w:t>
          </w:r>
        </w:sdtContent>
      </w:sdt>
      <w:r w:rsidRPr="00B111C9">
        <w:rPr>
          <w:rFonts w:asciiTheme="minorHAnsi" w:hAnsiTheme="minorHAnsi" w:cstheme="minorHAnsi"/>
          <w:color w:val="000000" w:themeColor="text1"/>
        </w:rPr>
        <w:t>host and collaborative pianist with NPR’s </w:t>
      </w:r>
      <w:r w:rsidRPr="00B111C9">
        <w:rPr>
          <w:rFonts w:asciiTheme="minorHAnsi" w:hAnsiTheme="minorHAnsi" w:cstheme="minorHAnsi"/>
          <w:i/>
          <w:iCs/>
          <w:color w:val="000000" w:themeColor="text1"/>
        </w:rPr>
        <w:t xml:space="preserve">From </w:t>
      </w:r>
      <w:r w:rsidR="006E08DB" w:rsidRPr="00B111C9">
        <w:rPr>
          <w:rFonts w:asciiTheme="minorHAnsi" w:hAnsiTheme="minorHAnsi" w:cstheme="minorHAnsi"/>
          <w:i/>
          <w:iCs/>
          <w:color w:val="000000" w:themeColor="text1"/>
        </w:rPr>
        <w:t>the</w:t>
      </w:r>
      <w:r w:rsidRPr="00B111C9">
        <w:rPr>
          <w:rFonts w:asciiTheme="minorHAnsi" w:hAnsiTheme="minorHAnsi" w:cstheme="minorHAnsi"/>
          <w:i/>
          <w:iCs/>
          <w:color w:val="000000" w:themeColor="text1"/>
        </w:rPr>
        <w:t xml:space="preserve"> Top</w:t>
      </w:r>
      <w:r w:rsidRPr="00B111C9">
        <w:rPr>
          <w:rFonts w:asciiTheme="minorHAnsi" w:hAnsiTheme="minorHAnsi" w:cstheme="minorHAnsi"/>
          <w:color w:val="000000" w:themeColor="text1"/>
        </w:rPr>
        <w:t xml:space="preserve">, collaborating with actor/conductor Damon Gupton, violinist Leila Josefowicz, and violinist and MacArthur Fellow Vijay Gupta. Cann’s numerous media appearances include </w:t>
      </w:r>
      <w:r w:rsidRPr="00B111C9">
        <w:rPr>
          <w:rFonts w:asciiTheme="minorHAnsi" w:hAnsiTheme="minorHAnsi" w:cstheme="minorHAnsi"/>
          <w:i/>
          <w:iCs/>
          <w:color w:val="000000" w:themeColor="text1"/>
        </w:rPr>
        <w:t>Performance Today</w:t>
      </w:r>
      <w:r w:rsidRPr="00B111C9">
        <w:rPr>
          <w:rFonts w:asciiTheme="minorHAnsi" w:hAnsiTheme="minorHAnsi" w:cstheme="minorHAnsi"/>
          <w:color w:val="000000" w:themeColor="text1"/>
        </w:rPr>
        <w:t xml:space="preserve">, PBS Great Performances’ </w:t>
      </w:r>
      <w:r w:rsidRPr="00B111C9">
        <w:rPr>
          <w:rFonts w:asciiTheme="minorHAnsi" w:hAnsiTheme="minorHAnsi" w:cstheme="minorHAnsi"/>
          <w:i/>
          <w:iCs/>
          <w:color w:val="000000" w:themeColor="text1"/>
        </w:rPr>
        <w:t>Now Hear This</w:t>
      </w:r>
      <w:r w:rsidRPr="00B111C9">
        <w:rPr>
          <w:rFonts w:asciiTheme="minorHAnsi" w:hAnsiTheme="minorHAnsi" w:cstheme="minorHAnsi"/>
          <w:color w:val="000000" w:themeColor="text1"/>
        </w:rPr>
        <w:t xml:space="preserve">, and </w:t>
      </w:r>
      <w:r w:rsidRPr="00B111C9">
        <w:rPr>
          <w:rFonts w:asciiTheme="minorHAnsi" w:hAnsiTheme="minorHAnsi" w:cstheme="minorHAnsi"/>
          <w:i/>
          <w:iCs/>
          <w:color w:val="000000" w:themeColor="text1"/>
        </w:rPr>
        <w:t>Living the Classical Life</w:t>
      </w:r>
      <w:r w:rsidRPr="00B111C9">
        <w:rPr>
          <w:rFonts w:asciiTheme="minorHAnsi" w:hAnsiTheme="minorHAnsi" w:cstheme="minorHAnsi"/>
          <w:color w:val="000000" w:themeColor="text1"/>
        </w:rPr>
        <w:t>.</w:t>
      </w:r>
    </w:p>
    <w:p w14:paraId="6FA09DC5" w14:textId="77777777" w:rsidR="00AD7A60" w:rsidRPr="00B111C9" w:rsidRDefault="00AD7A60" w:rsidP="00956CFD">
      <w:pPr>
        <w:pStyle w:val="NormalWeb"/>
        <w:shd w:val="clear" w:color="auto" w:fill="FFFFFF" w:themeFill="background1"/>
        <w:spacing w:after="150" w:line="300" w:lineRule="exact"/>
        <w:rPr>
          <w:rFonts w:asciiTheme="minorHAnsi" w:hAnsiTheme="minorHAnsi" w:cstheme="minorHAnsi"/>
          <w:color w:val="000000" w:themeColor="text1"/>
        </w:rPr>
      </w:pPr>
      <w:r w:rsidRPr="00B111C9">
        <w:rPr>
          <w:rFonts w:asciiTheme="minorHAnsi" w:hAnsiTheme="minorHAnsi" w:cstheme="minorHAnsi"/>
          <w:color w:val="000000" w:themeColor="text1"/>
        </w:rPr>
        <w:t>Embracing a dual role as performer and pedagogue, Cann is frequently invited to teach master classes, give lecture-demonstrations, and lead teaching residencies. Recent residencies include the Gilmore International Keyboard Festival and the National Conference of the Music Teachers National Association. She has recorded lessons for</w:t>
      </w:r>
      <w:sdt>
        <w:sdtPr>
          <w:rPr>
            <w:rFonts w:asciiTheme="minorHAnsi" w:hAnsiTheme="minorHAnsi" w:cstheme="minorHAnsi"/>
            <w:color w:val="000000" w:themeColor="text1"/>
          </w:rPr>
          <w:tag w:val="goog_rdk_38"/>
          <w:id w:val="-1330521986"/>
        </w:sdtPr>
        <w:sdtContent>
          <w:r w:rsidRPr="00B111C9">
            <w:rPr>
              <w:rFonts w:asciiTheme="minorHAnsi" w:hAnsiTheme="minorHAnsi" w:cstheme="minorHAnsi"/>
              <w:color w:val="000000" w:themeColor="text1"/>
            </w:rPr>
            <w:t xml:space="preserve"> tonebase,</w:t>
          </w:r>
        </w:sdtContent>
      </w:sdt>
      <w:r w:rsidRPr="00B111C9">
        <w:rPr>
          <w:rFonts w:asciiTheme="minorHAnsi" w:hAnsiTheme="minorHAnsi" w:cstheme="minorHAnsi"/>
          <w:color w:val="000000" w:themeColor="text1"/>
        </w:rPr>
        <w:t xml:space="preserve"> the popular piano lesson platform. She has also served on the juries of the Cleveland International Piano Competition, the Kauffman Music Center International Youth Piano Competition, and the piano competition of the Music Academy of the West.</w:t>
      </w:r>
    </w:p>
    <w:p w14:paraId="285BFC91" w14:textId="7FD17A4F" w:rsidR="00E2304F" w:rsidRPr="00B111C9" w:rsidRDefault="00AD7A60" w:rsidP="00956CFD">
      <w:pPr>
        <w:spacing w:before="240" w:after="240" w:line="300" w:lineRule="exact"/>
        <w:rPr>
          <w:rFonts w:asciiTheme="minorHAnsi" w:hAnsiTheme="minorHAnsi" w:cstheme="minorHAnsi"/>
          <w:color w:val="000000" w:themeColor="text1"/>
        </w:rPr>
      </w:pPr>
      <w:r w:rsidRPr="00B111C9">
        <w:rPr>
          <w:rFonts w:asciiTheme="minorHAnsi" w:hAnsiTheme="minorHAnsi" w:cstheme="minorHAnsi"/>
          <w:color w:val="000000" w:themeColor="text1"/>
        </w:rPr>
        <w:t>Cann holds bachelor’s and master’s degrees in piano performance from the Cleveland Institute of Music, where she studied with Paul Schenly and Dr. Daniel Shapiro, and an Artist’s Diploma from Curtis Institute of Music, where she studied with Robert McDonald. She joined the Curtis piano faculty in 2020 as the inaugural Eleanor Sokoloff Chair in Piano Studies. She is also on the piano faculty of the Manhattan School of Music.</w:t>
      </w:r>
    </w:p>
    <w:p w14:paraId="67D0C624" w14:textId="3D9FFEB2" w:rsidR="00AD7A60" w:rsidRPr="00B111C9" w:rsidRDefault="009D5677" w:rsidP="00956CFD">
      <w:pPr>
        <w:pStyle w:val="MediumGrid2-Accent11"/>
        <w:spacing w:line="300" w:lineRule="exact"/>
        <w:rPr>
          <w:rFonts w:asciiTheme="minorHAnsi" w:hAnsiTheme="minorHAnsi" w:cstheme="minorHAnsi"/>
          <w:b/>
          <w:sz w:val="24"/>
          <w:szCs w:val="24"/>
        </w:rPr>
      </w:pPr>
      <w:r w:rsidRPr="00B111C9">
        <w:rPr>
          <w:rFonts w:asciiTheme="minorHAnsi" w:hAnsiTheme="minorHAnsi" w:cstheme="minorHAnsi"/>
          <w:b/>
          <w:sz w:val="24"/>
          <w:szCs w:val="24"/>
        </w:rPr>
        <w:t xml:space="preserve">ABOUT THE PASADENA SYMPHONY ASSOCIATION </w:t>
      </w:r>
      <w:r w:rsidR="00AD7A60" w:rsidRPr="00B111C9">
        <w:rPr>
          <w:rFonts w:asciiTheme="minorHAnsi" w:hAnsiTheme="minorHAnsi" w:cstheme="minorHAnsi"/>
          <w:color w:val="000000" w:themeColor="text1"/>
          <w:sz w:val="24"/>
          <w:szCs w:val="24"/>
        </w:rPr>
        <w:br/>
      </w:r>
      <w:r w:rsidR="00AD7A60" w:rsidRPr="00B111C9">
        <w:rPr>
          <w:rFonts w:asciiTheme="minorHAnsi" w:hAnsiTheme="minorHAnsi" w:cstheme="minorHAnsi"/>
          <w:color w:val="000000"/>
          <w:sz w:val="24"/>
          <w:szCs w:val="24"/>
        </w:rPr>
        <w:t>Formed in 1928, the Pasadena Symphony and POPS is an ensemble of Hollywood’s most talented, sought-after musicians. With extensive credits in film, television, recording and the orchestral industry, the artists of the Pasadena Symphony and POPS are some of the most heard in the world.</w:t>
      </w:r>
    </w:p>
    <w:p w14:paraId="4F4E45B8" w14:textId="77777777" w:rsidR="00AD7A60" w:rsidRPr="00B111C9" w:rsidRDefault="00AD7A60" w:rsidP="00956CFD">
      <w:pPr>
        <w:autoSpaceDE w:val="0"/>
        <w:autoSpaceDN w:val="0"/>
        <w:adjustRightInd w:val="0"/>
        <w:spacing w:line="300" w:lineRule="exact"/>
        <w:rPr>
          <w:rFonts w:asciiTheme="minorHAnsi" w:hAnsiTheme="minorHAnsi" w:cstheme="minorHAnsi"/>
          <w:color w:val="000000"/>
        </w:rPr>
      </w:pPr>
    </w:p>
    <w:p w14:paraId="08D57A3D" w14:textId="77777777" w:rsidR="00AD7A60" w:rsidRPr="00B111C9" w:rsidRDefault="00AD7A60" w:rsidP="00956CFD">
      <w:pPr>
        <w:autoSpaceDE w:val="0"/>
        <w:autoSpaceDN w:val="0"/>
        <w:adjustRightInd w:val="0"/>
        <w:spacing w:line="300" w:lineRule="exact"/>
        <w:rPr>
          <w:rFonts w:asciiTheme="minorHAnsi" w:hAnsiTheme="minorHAnsi" w:cstheme="minorHAnsi"/>
          <w:color w:val="000000"/>
        </w:rPr>
      </w:pPr>
      <w:r w:rsidRPr="00B111C9">
        <w:rPr>
          <w:rFonts w:asciiTheme="minorHAnsi" w:hAnsiTheme="minorHAnsi" w:cstheme="minorHAnsi"/>
          <w:color w:val="000000"/>
        </w:rPr>
        <w:t xml:space="preserve">Brett Mitchell assumed the post of Pasadena Symphony Music Director on April 1, 2024. The multi-platinum-selling, Emmy and Grammy Award-nominated entertainer dubbed “The Ambassador of the Great American Songbook,” Michael Feinstein, assumed the role of Principal Pops Conductor Emeritus in September 2025, after leading the POPS for 14 years, succeeding Marvin Hamlisch. Resident Pops Conductor Larry Blank will lead the POPS for the 2026 season. </w:t>
      </w:r>
    </w:p>
    <w:p w14:paraId="00BF3A33" w14:textId="77777777" w:rsidR="00AD7A60" w:rsidRPr="00B111C9" w:rsidRDefault="00AD7A60" w:rsidP="00956CFD">
      <w:pPr>
        <w:autoSpaceDE w:val="0"/>
        <w:autoSpaceDN w:val="0"/>
        <w:adjustRightInd w:val="0"/>
        <w:spacing w:line="300" w:lineRule="exact"/>
        <w:rPr>
          <w:rFonts w:asciiTheme="minorHAnsi" w:hAnsiTheme="minorHAnsi" w:cstheme="minorHAnsi"/>
          <w:color w:val="000000"/>
        </w:rPr>
      </w:pPr>
    </w:p>
    <w:p w14:paraId="4328674E" w14:textId="77777777" w:rsidR="00AD7A60" w:rsidRPr="00B111C9" w:rsidRDefault="00AD7A60" w:rsidP="00956CFD">
      <w:pPr>
        <w:autoSpaceDE w:val="0"/>
        <w:autoSpaceDN w:val="0"/>
        <w:adjustRightInd w:val="0"/>
        <w:spacing w:line="300" w:lineRule="exact"/>
        <w:rPr>
          <w:rFonts w:asciiTheme="minorHAnsi" w:hAnsiTheme="minorHAnsi" w:cstheme="minorHAnsi"/>
          <w:color w:val="000000"/>
        </w:rPr>
      </w:pPr>
      <w:r w:rsidRPr="00B111C9">
        <w:rPr>
          <w:rFonts w:asciiTheme="minorHAnsi" w:hAnsiTheme="minorHAnsi" w:cstheme="minorHAnsi"/>
          <w:color w:val="000000"/>
        </w:rPr>
        <w:lastRenderedPageBreak/>
        <w:t>The Pasadena Symphony and POPS performs in two of the most extraordinary venues in the United States: Ambassador Auditorium, known as the Carnegie Hall of the West, and the Los Angeles Arboretum &amp; Botanic Garden.</w:t>
      </w:r>
    </w:p>
    <w:p w14:paraId="000FFEB2" w14:textId="77777777" w:rsidR="00AD7A60" w:rsidRPr="00B111C9" w:rsidRDefault="00AD7A60" w:rsidP="00956CFD">
      <w:pPr>
        <w:autoSpaceDE w:val="0"/>
        <w:autoSpaceDN w:val="0"/>
        <w:adjustRightInd w:val="0"/>
        <w:spacing w:line="300" w:lineRule="exact"/>
        <w:rPr>
          <w:rFonts w:asciiTheme="minorHAnsi" w:hAnsiTheme="minorHAnsi" w:cstheme="minorHAnsi"/>
          <w:color w:val="000000"/>
        </w:rPr>
      </w:pPr>
    </w:p>
    <w:p w14:paraId="00AAAC10" w14:textId="77777777" w:rsidR="00AD7A60" w:rsidRPr="00B111C9" w:rsidRDefault="00AD7A60" w:rsidP="00956CFD">
      <w:pPr>
        <w:autoSpaceDE w:val="0"/>
        <w:autoSpaceDN w:val="0"/>
        <w:adjustRightInd w:val="0"/>
        <w:spacing w:line="300" w:lineRule="exact"/>
        <w:rPr>
          <w:rFonts w:asciiTheme="minorHAnsi" w:hAnsiTheme="minorHAnsi" w:cstheme="minorHAnsi"/>
          <w:color w:val="000000"/>
        </w:rPr>
      </w:pPr>
      <w:r w:rsidRPr="00B111C9">
        <w:rPr>
          <w:rFonts w:asciiTheme="minorHAnsi" w:hAnsiTheme="minorHAnsi" w:cstheme="minorHAnsi"/>
          <w:color w:val="000000"/>
        </w:rPr>
        <w:t xml:space="preserve">A hallmark of its robust education programs, the Pasadena Symphony Association has served the youth of the region for over five decades through the Pasadena Youth Symphony Orchestras (PYSO). PYSO offers supplemental in-class instruction within the Pasadena Unified School District and eleven performance ensembles, serving over 700 4th-12th grade students from all over Southern California. The PYSO has performed at venues across the globe as well as on the television show </w:t>
      </w:r>
      <w:r w:rsidRPr="00B111C9">
        <w:rPr>
          <w:rFonts w:asciiTheme="minorHAnsi" w:hAnsiTheme="minorHAnsi" w:cstheme="minorHAnsi"/>
          <w:i/>
          <w:iCs/>
          <w:color w:val="000000"/>
        </w:rPr>
        <w:t>GLEE</w:t>
      </w:r>
      <w:r w:rsidRPr="00B111C9">
        <w:rPr>
          <w:rFonts w:asciiTheme="minorHAnsi" w:hAnsiTheme="minorHAnsi" w:cstheme="minorHAnsi"/>
          <w:color w:val="000000"/>
        </w:rPr>
        <w:t>.</w:t>
      </w:r>
    </w:p>
    <w:p w14:paraId="2E979A89" w14:textId="77777777" w:rsidR="00AD7A60" w:rsidRPr="00B111C9" w:rsidRDefault="00AD7A60" w:rsidP="00956CFD">
      <w:pPr>
        <w:autoSpaceDE w:val="0"/>
        <w:autoSpaceDN w:val="0"/>
        <w:adjustRightInd w:val="0"/>
        <w:spacing w:line="300" w:lineRule="exact"/>
        <w:rPr>
          <w:rFonts w:asciiTheme="minorHAnsi" w:hAnsiTheme="minorHAnsi" w:cstheme="minorHAnsi"/>
          <w:color w:val="000000"/>
        </w:rPr>
      </w:pPr>
    </w:p>
    <w:p w14:paraId="09104E29" w14:textId="77777777" w:rsidR="00AD7A60" w:rsidRPr="00B111C9" w:rsidRDefault="00AD7A60" w:rsidP="00956CFD">
      <w:pPr>
        <w:autoSpaceDE w:val="0"/>
        <w:autoSpaceDN w:val="0"/>
        <w:adjustRightInd w:val="0"/>
        <w:spacing w:line="300" w:lineRule="exact"/>
        <w:rPr>
          <w:rFonts w:asciiTheme="minorHAnsi" w:hAnsiTheme="minorHAnsi" w:cstheme="minorHAnsi"/>
          <w:color w:val="000000"/>
        </w:rPr>
      </w:pPr>
      <w:r w:rsidRPr="00B111C9">
        <w:rPr>
          <w:rFonts w:asciiTheme="minorHAnsi" w:hAnsiTheme="minorHAnsi" w:cstheme="minorHAnsi"/>
          <w:color w:val="000000"/>
        </w:rPr>
        <w:t xml:space="preserve">The Pasadena Symphony Association provides people from all walks of life with powerful access points to the world of symphonic music. </w:t>
      </w:r>
      <w:hyperlink r:id="rId11" w:history="1">
        <w:r w:rsidRPr="00B111C9">
          <w:rPr>
            <w:rStyle w:val="Hyperlink"/>
            <w:rFonts w:asciiTheme="minorHAnsi" w:hAnsiTheme="minorHAnsi" w:cstheme="minorHAnsi"/>
          </w:rPr>
          <w:t>www.pasadenasymphony-pops.org</w:t>
        </w:r>
      </w:hyperlink>
    </w:p>
    <w:p w14:paraId="10322C13" w14:textId="77777777" w:rsidR="00657669" w:rsidRPr="00B111C9" w:rsidRDefault="00657669" w:rsidP="00956CFD">
      <w:pPr>
        <w:autoSpaceDE w:val="0"/>
        <w:autoSpaceDN w:val="0"/>
        <w:adjustRightInd w:val="0"/>
        <w:spacing w:line="300" w:lineRule="exact"/>
        <w:ind w:left="1080"/>
        <w:rPr>
          <w:rFonts w:asciiTheme="minorHAnsi" w:hAnsiTheme="minorHAnsi" w:cstheme="minorHAnsi"/>
          <w:color w:val="000000"/>
        </w:rPr>
      </w:pPr>
    </w:p>
    <w:p w14:paraId="3B784700" w14:textId="70B65608" w:rsidR="00F85271" w:rsidRPr="00B111C9" w:rsidRDefault="00657669" w:rsidP="00657669">
      <w:pPr>
        <w:autoSpaceDE w:val="0"/>
        <w:autoSpaceDN w:val="0"/>
        <w:adjustRightInd w:val="0"/>
        <w:ind w:left="1080"/>
        <w:jc w:val="center"/>
        <w:rPr>
          <w:rFonts w:asciiTheme="minorHAnsi" w:hAnsiTheme="minorHAnsi" w:cstheme="minorHAnsi"/>
          <w:i/>
          <w:color w:val="000000" w:themeColor="text1"/>
        </w:rPr>
      </w:pPr>
      <w:r w:rsidRPr="00B111C9">
        <w:rPr>
          <w:rFonts w:asciiTheme="minorHAnsi" w:hAnsiTheme="minorHAnsi" w:cstheme="minorHAnsi"/>
          <w:color w:val="000000"/>
        </w:rPr>
        <w:t xml:space="preserve">- </w:t>
      </w:r>
      <w:r w:rsidR="00F85271" w:rsidRPr="00B111C9">
        <w:rPr>
          <w:rFonts w:asciiTheme="minorHAnsi" w:hAnsiTheme="minorHAnsi" w:cstheme="minorHAnsi"/>
          <w:i/>
          <w:color w:val="000000" w:themeColor="text1"/>
        </w:rPr>
        <w:t>end</w:t>
      </w:r>
      <w:r w:rsidRPr="00B111C9">
        <w:rPr>
          <w:rFonts w:asciiTheme="minorHAnsi" w:hAnsiTheme="minorHAnsi" w:cstheme="minorHAnsi"/>
          <w:i/>
          <w:color w:val="000000" w:themeColor="text1"/>
        </w:rPr>
        <w:t>-</w:t>
      </w:r>
    </w:p>
    <w:sectPr w:rsidR="00F85271" w:rsidRPr="00B11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5002EFF" w:usb1="C000E47F" w:usb2="00000029" w:usb3="00000000" w:csb0="000001FF" w:csb1="00000000"/>
  </w:font>
  <w:font w:name="Archer Book">
    <w:panose1 w:val="020B0604020202020204"/>
    <w:charset w:val="00"/>
    <w:family w:val="auto"/>
    <w:notTrueType/>
    <w:pitch w:val="variable"/>
    <w:sig w:usb0="A000007F" w:usb1="4000005B" w:usb2="00000000" w:usb3="00000000" w:csb0="0000008B" w:csb1="00000000"/>
  </w:font>
  <w:font w:name="Hei">
    <w:panose1 w:val="020B0604020202020204"/>
    <w:charset w:val="50"/>
    <w:family w:val="auto"/>
    <w:pitch w:val="variable"/>
    <w:sig w:usb0="00000001" w:usb1="00000000" w:usb2="0100040E"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CD0"/>
    <w:multiLevelType w:val="hybridMultilevel"/>
    <w:tmpl w:val="4A76DDB2"/>
    <w:lvl w:ilvl="0" w:tplc="99328134">
      <w:start w:val="626"/>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375149"/>
    <w:multiLevelType w:val="hybridMultilevel"/>
    <w:tmpl w:val="2562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D1EA1"/>
    <w:multiLevelType w:val="hybridMultilevel"/>
    <w:tmpl w:val="78B4F0F2"/>
    <w:lvl w:ilvl="0" w:tplc="5950EB28">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885547">
    <w:abstractNumId w:val="0"/>
  </w:num>
  <w:num w:numId="2" w16cid:durableId="1728527591">
    <w:abstractNumId w:val="1"/>
  </w:num>
  <w:num w:numId="3" w16cid:durableId="120201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A2"/>
    <w:rsid w:val="00023EA4"/>
    <w:rsid w:val="00025CA0"/>
    <w:rsid w:val="00033C18"/>
    <w:rsid w:val="0004486B"/>
    <w:rsid w:val="000501DF"/>
    <w:rsid w:val="00057327"/>
    <w:rsid w:val="00065C7B"/>
    <w:rsid w:val="00066045"/>
    <w:rsid w:val="00067278"/>
    <w:rsid w:val="00072A2C"/>
    <w:rsid w:val="000866A8"/>
    <w:rsid w:val="00096070"/>
    <w:rsid w:val="000A4E77"/>
    <w:rsid w:val="000C0DFC"/>
    <w:rsid w:val="000C7F18"/>
    <w:rsid w:val="000D297D"/>
    <w:rsid w:val="000D397A"/>
    <w:rsid w:val="000D4489"/>
    <w:rsid w:val="000E2209"/>
    <w:rsid w:val="000E3A88"/>
    <w:rsid w:val="000F6E74"/>
    <w:rsid w:val="000F7BE2"/>
    <w:rsid w:val="001025C4"/>
    <w:rsid w:val="001104C9"/>
    <w:rsid w:val="0012069D"/>
    <w:rsid w:val="00120994"/>
    <w:rsid w:val="00123A75"/>
    <w:rsid w:val="00126431"/>
    <w:rsid w:val="0015691B"/>
    <w:rsid w:val="00163E1B"/>
    <w:rsid w:val="00176FD9"/>
    <w:rsid w:val="00190D36"/>
    <w:rsid w:val="00192073"/>
    <w:rsid w:val="001939F9"/>
    <w:rsid w:val="001979D8"/>
    <w:rsid w:val="001A6C51"/>
    <w:rsid w:val="001B17CA"/>
    <w:rsid w:val="001B19DF"/>
    <w:rsid w:val="001C09B7"/>
    <w:rsid w:val="001D0EE4"/>
    <w:rsid w:val="001E5943"/>
    <w:rsid w:val="001E6A3B"/>
    <w:rsid w:val="001F0B22"/>
    <w:rsid w:val="001F173D"/>
    <w:rsid w:val="001F3AEF"/>
    <w:rsid w:val="001F6B38"/>
    <w:rsid w:val="0021085C"/>
    <w:rsid w:val="00214E2A"/>
    <w:rsid w:val="00217C2D"/>
    <w:rsid w:val="00235589"/>
    <w:rsid w:val="00265422"/>
    <w:rsid w:val="0026638C"/>
    <w:rsid w:val="00266695"/>
    <w:rsid w:val="00271722"/>
    <w:rsid w:val="0028469B"/>
    <w:rsid w:val="002A432D"/>
    <w:rsid w:val="002C7205"/>
    <w:rsid w:val="002C7CE5"/>
    <w:rsid w:val="00304D61"/>
    <w:rsid w:val="003072E5"/>
    <w:rsid w:val="00315E9A"/>
    <w:rsid w:val="00320FD1"/>
    <w:rsid w:val="00332898"/>
    <w:rsid w:val="003365A5"/>
    <w:rsid w:val="00344077"/>
    <w:rsid w:val="003475BD"/>
    <w:rsid w:val="00350194"/>
    <w:rsid w:val="00356809"/>
    <w:rsid w:val="00360217"/>
    <w:rsid w:val="0036218C"/>
    <w:rsid w:val="00370F7D"/>
    <w:rsid w:val="00375342"/>
    <w:rsid w:val="00384F48"/>
    <w:rsid w:val="00385C2A"/>
    <w:rsid w:val="003928DA"/>
    <w:rsid w:val="00394C2F"/>
    <w:rsid w:val="003E1DB6"/>
    <w:rsid w:val="003E283C"/>
    <w:rsid w:val="003E388F"/>
    <w:rsid w:val="003F20B6"/>
    <w:rsid w:val="00403A45"/>
    <w:rsid w:val="00407C46"/>
    <w:rsid w:val="00413DE2"/>
    <w:rsid w:val="00441B4B"/>
    <w:rsid w:val="004571C4"/>
    <w:rsid w:val="00467DA7"/>
    <w:rsid w:val="004703AB"/>
    <w:rsid w:val="00482855"/>
    <w:rsid w:val="00483B24"/>
    <w:rsid w:val="004D3333"/>
    <w:rsid w:val="004D5BB8"/>
    <w:rsid w:val="004E54FE"/>
    <w:rsid w:val="004F597C"/>
    <w:rsid w:val="004F64E6"/>
    <w:rsid w:val="004F7B14"/>
    <w:rsid w:val="00503EA2"/>
    <w:rsid w:val="00513CDC"/>
    <w:rsid w:val="00521CDA"/>
    <w:rsid w:val="00531521"/>
    <w:rsid w:val="00544450"/>
    <w:rsid w:val="00545BCF"/>
    <w:rsid w:val="00557C1F"/>
    <w:rsid w:val="005807FF"/>
    <w:rsid w:val="00587C67"/>
    <w:rsid w:val="00593E6A"/>
    <w:rsid w:val="005B0FC3"/>
    <w:rsid w:val="005B1C57"/>
    <w:rsid w:val="005B7AEF"/>
    <w:rsid w:val="005C6DC2"/>
    <w:rsid w:val="005C6DC9"/>
    <w:rsid w:val="005E4089"/>
    <w:rsid w:val="005F7670"/>
    <w:rsid w:val="006008E2"/>
    <w:rsid w:val="00602636"/>
    <w:rsid w:val="0060768A"/>
    <w:rsid w:val="006216CE"/>
    <w:rsid w:val="006234D8"/>
    <w:rsid w:val="00642B39"/>
    <w:rsid w:val="00645047"/>
    <w:rsid w:val="0065552D"/>
    <w:rsid w:val="00657669"/>
    <w:rsid w:val="00665187"/>
    <w:rsid w:val="0066792E"/>
    <w:rsid w:val="0069665B"/>
    <w:rsid w:val="006B17D5"/>
    <w:rsid w:val="006D39E2"/>
    <w:rsid w:val="006D46FE"/>
    <w:rsid w:val="006E08DB"/>
    <w:rsid w:val="006E29BF"/>
    <w:rsid w:val="006E4652"/>
    <w:rsid w:val="006E5D5C"/>
    <w:rsid w:val="006E614A"/>
    <w:rsid w:val="006E6F7C"/>
    <w:rsid w:val="006F6018"/>
    <w:rsid w:val="00701847"/>
    <w:rsid w:val="00710F26"/>
    <w:rsid w:val="00731FC5"/>
    <w:rsid w:val="00732D2D"/>
    <w:rsid w:val="00736152"/>
    <w:rsid w:val="0074014A"/>
    <w:rsid w:val="00743706"/>
    <w:rsid w:val="00747A13"/>
    <w:rsid w:val="0076717F"/>
    <w:rsid w:val="00770B12"/>
    <w:rsid w:val="00774A83"/>
    <w:rsid w:val="007805E9"/>
    <w:rsid w:val="00792770"/>
    <w:rsid w:val="007A2D54"/>
    <w:rsid w:val="007C0F04"/>
    <w:rsid w:val="007C396C"/>
    <w:rsid w:val="007F02C8"/>
    <w:rsid w:val="007F486E"/>
    <w:rsid w:val="0080568F"/>
    <w:rsid w:val="00813467"/>
    <w:rsid w:val="00814945"/>
    <w:rsid w:val="00823251"/>
    <w:rsid w:val="0082504C"/>
    <w:rsid w:val="00833EB1"/>
    <w:rsid w:val="00836E0A"/>
    <w:rsid w:val="0084458A"/>
    <w:rsid w:val="00854A0B"/>
    <w:rsid w:val="00855115"/>
    <w:rsid w:val="008556A6"/>
    <w:rsid w:val="00857A17"/>
    <w:rsid w:val="0086696F"/>
    <w:rsid w:val="00871BE5"/>
    <w:rsid w:val="00886C66"/>
    <w:rsid w:val="008A60AB"/>
    <w:rsid w:val="008B68C9"/>
    <w:rsid w:val="008C2950"/>
    <w:rsid w:val="008D6F96"/>
    <w:rsid w:val="008F7E7E"/>
    <w:rsid w:val="00913527"/>
    <w:rsid w:val="00927BF8"/>
    <w:rsid w:val="00930E69"/>
    <w:rsid w:val="00930F51"/>
    <w:rsid w:val="00932C82"/>
    <w:rsid w:val="009428A1"/>
    <w:rsid w:val="00943785"/>
    <w:rsid w:val="009517D1"/>
    <w:rsid w:val="00956CFD"/>
    <w:rsid w:val="00962DF8"/>
    <w:rsid w:val="009967B7"/>
    <w:rsid w:val="009C1983"/>
    <w:rsid w:val="009D5677"/>
    <w:rsid w:val="009E2D54"/>
    <w:rsid w:val="009E3FAF"/>
    <w:rsid w:val="009F48CB"/>
    <w:rsid w:val="00A039C0"/>
    <w:rsid w:val="00A07D9E"/>
    <w:rsid w:val="00A1026E"/>
    <w:rsid w:val="00A171FE"/>
    <w:rsid w:val="00A20CAA"/>
    <w:rsid w:val="00A32494"/>
    <w:rsid w:val="00A70EC8"/>
    <w:rsid w:val="00A725D2"/>
    <w:rsid w:val="00A82EF5"/>
    <w:rsid w:val="00A85B82"/>
    <w:rsid w:val="00AA0513"/>
    <w:rsid w:val="00AA0D80"/>
    <w:rsid w:val="00AA32D5"/>
    <w:rsid w:val="00AD0F16"/>
    <w:rsid w:val="00AD7A60"/>
    <w:rsid w:val="00AF49F4"/>
    <w:rsid w:val="00B111C9"/>
    <w:rsid w:val="00B12557"/>
    <w:rsid w:val="00B244FE"/>
    <w:rsid w:val="00B265B6"/>
    <w:rsid w:val="00B3113A"/>
    <w:rsid w:val="00B32589"/>
    <w:rsid w:val="00B35209"/>
    <w:rsid w:val="00B363C6"/>
    <w:rsid w:val="00B577DA"/>
    <w:rsid w:val="00B66E3B"/>
    <w:rsid w:val="00B77556"/>
    <w:rsid w:val="00BB3F5D"/>
    <w:rsid w:val="00BC68E8"/>
    <w:rsid w:val="00BC70BB"/>
    <w:rsid w:val="00BD2893"/>
    <w:rsid w:val="00BD563E"/>
    <w:rsid w:val="00BE24DD"/>
    <w:rsid w:val="00BE7D89"/>
    <w:rsid w:val="00BF2DA8"/>
    <w:rsid w:val="00C013F3"/>
    <w:rsid w:val="00C02E63"/>
    <w:rsid w:val="00C050B2"/>
    <w:rsid w:val="00C06198"/>
    <w:rsid w:val="00C13C1A"/>
    <w:rsid w:val="00C1639A"/>
    <w:rsid w:val="00C233A1"/>
    <w:rsid w:val="00C34D66"/>
    <w:rsid w:val="00C37814"/>
    <w:rsid w:val="00C471EF"/>
    <w:rsid w:val="00C7287C"/>
    <w:rsid w:val="00C96B85"/>
    <w:rsid w:val="00CA17CB"/>
    <w:rsid w:val="00CA18C0"/>
    <w:rsid w:val="00CA61C1"/>
    <w:rsid w:val="00CA6E64"/>
    <w:rsid w:val="00CB5ED2"/>
    <w:rsid w:val="00CD6505"/>
    <w:rsid w:val="00CE4D42"/>
    <w:rsid w:val="00D05888"/>
    <w:rsid w:val="00D113BC"/>
    <w:rsid w:val="00D36C23"/>
    <w:rsid w:val="00D44594"/>
    <w:rsid w:val="00D44F40"/>
    <w:rsid w:val="00D54F5F"/>
    <w:rsid w:val="00D554C6"/>
    <w:rsid w:val="00D72503"/>
    <w:rsid w:val="00D807C0"/>
    <w:rsid w:val="00D82011"/>
    <w:rsid w:val="00D93B46"/>
    <w:rsid w:val="00DA73B4"/>
    <w:rsid w:val="00DA753A"/>
    <w:rsid w:val="00DB00C3"/>
    <w:rsid w:val="00DB0863"/>
    <w:rsid w:val="00DB265A"/>
    <w:rsid w:val="00DC74E0"/>
    <w:rsid w:val="00DD08FD"/>
    <w:rsid w:val="00DF0A10"/>
    <w:rsid w:val="00E11062"/>
    <w:rsid w:val="00E2304F"/>
    <w:rsid w:val="00E55EA0"/>
    <w:rsid w:val="00E57456"/>
    <w:rsid w:val="00E73996"/>
    <w:rsid w:val="00E75C35"/>
    <w:rsid w:val="00E77827"/>
    <w:rsid w:val="00E779BD"/>
    <w:rsid w:val="00E95EF6"/>
    <w:rsid w:val="00EA6440"/>
    <w:rsid w:val="00EB013D"/>
    <w:rsid w:val="00EB3CA1"/>
    <w:rsid w:val="00EC22DE"/>
    <w:rsid w:val="00EE415B"/>
    <w:rsid w:val="00EF0C6E"/>
    <w:rsid w:val="00EF4412"/>
    <w:rsid w:val="00EF493D"/>
    <w:rsid w:val="00F00C05"/>
    <w:rsid w:val="00F15777"/>
    <w:rsid w:val="00F1690D"/>
    <w:rsid w:val="00F24E2E"/>
    <w:rsid w:val="00F3393D"/>
    <w:rsid w:val="00F34890"/>
    <w:rsid w:val="00F37E70"/>
    <w:rsid w:val="00F45956"/>
    <w:rsid w:val="00F620CA"/>
    <w:rsid w:val="00F63B02"/>
    <w:rsid w:val="00F85271"/>
    <w:rsid w:val="00F943A5"/>
    <w:rsid w:val="00F95E42"/>
    <w:rsid w:val="00FA15E6"/>
    <w:rsid w:val="00FA2833"/>
    <w:rsid w:val="00FA58C7"/>
    <w:rsid w:val="00FB74D5"/>
    <w:rsid w:val="00FC1AD5"/>
    <w:rsid w:val="00FD0B1E"/>
    <w:rsid w:val="00FE7F76"/>
    <w:rsid w:val="012E79E7"/>
    <w:rsid w:val="01D9DD91"/>
    <w:rsid w:val="0844312A"/>
    <w:rsid w:val="08B4F004"/>
    <w:rsid w:val="09C66BEC"/>
    <w:rsid w:val="0A1A18AC"/>
    <w:rsid w:val="0A5F76F2"/>
    <w:rsid w:val="0B2399FE"/>
    <w:rsid w:val="0B39E486"/>
    <w:rsid w:val="0BB20D4E"/>
    <w:rsid w:val="0BF6AE9F"/>
    <w:rsid w:val="0DD4487C"/>
    <w:rsid w:val="0DF0DD91"/>
    <w:rsid w:val="0E69812B"/>
    <w:rsid w:val="0F5CEF11"/>
    <w:rsid w:val="10552BC9"/>
    <w:rsid w:val="12F10B52"/>
    <w:rsid w:val="13696B76"/>
    <w:rsid w:val="1638F187"/>
    <w:rsid w:val="16858FAE"/>
    <w:rsid w:val="16CC7F66"/>
    <w:rsid w:val="177E7C9B"/>
    <w:rsid w:val="17C32002"/>
    <w:rsid w:val="1812CB2D"/>
    <w:rsid w:val="1825A8C2"/>
    <w:rsid w:val="1A622617"/>
    <w:rsid w:val="1AA978BE"/>
    <w:rsid w:val="1AE8EEF4"/>
    <w:rsid w:val="1B431E3E"/>
    <w:rsid w:val="1BC63C38"/>
    <w:rsid w:val="1BEE0C9D"/>
    <w:rsid w:val="1D71A137"/>
    <w:rsid w:val="1E346F6A"/>
    <w:rsid w:val="1E75C73E"/>
    <w:rsid w:val="1EB24808"/>
    <w:rsid w:val="201BC461"/>
    <w:rsid w:val="20D78AD1"/>
    <w:rsid w:val="2366DAB3"/>
    <w:rsid w:val="24CE413E"/>
    <w:rsid w:val="24E27C81"/>
    <w:rsid w:val="24E7D40D"/>
    <w:rsid w:val="250BF1FD"/>
    <w:rsid w:val="258B1B06"/>
    <w:rsid w:val="26F0F3E9"/>
    <w:rsid w:val="2755AE58"/>
    <w:rsid w:val="28DE9319"/>
    <w:rsid w:val="291175F2"/>
    <w:rsid w:val="29260D64"/>
    <w:rsid w:val="2B3F6092"/>
    <w:rsid w:val="2C09596E"/>
    <w:rsid w:val="2C4B9BC2"/>
    <w:rsid w:val="2D898710"/>
    <w:rsid w:val="2F5AE35F"/>
    <w:rsid w:val="2F62C153"/>
    <w:rsid w:val="3029AAF8"/>
    <w:rsid w:val="31D1139A"/>
    <w:rsid w:val="33E1265F"/>
    <w:rsid w:val="34C23F62"/>
    <w:rsid w:val="34D34056"/>
    <w:rsid w:val="34DE5751"/>
    <w:rsid w:val="35BB7C03"/>
    <w:rsid w:val="35F2AC07"/>
    <w:rsid w:val="363389E0"/>
    <w:rsid w:val="36358D25"/>
    <w:rsid w:val="3647AC5D"/>
    <w:rsid w:val="365FABCF"/>
    <w:rsid w:val="367DBE12"/>
    <w:rsid w:val="3879EB97"/>
    <w:rsid w:val="395D2F0D"/>
    <w:rsid w:val="3A0ABCBB"/>
    <w:rsid w:val="3AF911B0"/>
    <w:rsid w:val="3B7FA331"/>
    <w:rsid w:val="3D8B8BF1"/>
    <w:rsid w:val="3F6C03F8"/>
    <w:rsid w:val="40C158C7"/>
    <w:rsid w:val="4175CEBD"/>
    <w:rsid w:val="425EDFCB"/>
    <w:rsid w:val="436202E6"/>
    <w:rsid w:val="43959813"/>
    <w:rsid w:val="45904A2F"/>
    <w:rsid w:val="4615D8BA"/>
    <w:rsid w:val="4642E954"/>
    <w:rsid w:val="470A9CB3"/>
    <w:rsid w:val="477FEB7A"/>
    <w:rsid w:val="4799B010"/>
    <w:rsid w:val="47CF74D5"/>
    <w:rsid w:val="48758132"/>
    <w:rsid w:val="4995146A"/>
    <w:rsid w:val="4AF855EE"/>
    <w:rsid w:val="4BB2D01E"/>
    <w:rsid w:val="4C674B81"/>
    <w:rsid w:val="4D9A5C27"/>
    <w:rsid w:val="4E48E092"/>
    <w:rsid w:val="4EDB7003"/>
    <w:rsid w:val="5173A6A0"/>
    <w:rsid w:val="521334CB"/>
    <w:rsid w:val="527A07B9"/>
    <w:rsid w:val="545A75B6"/>
    <w:rsid w:val="5507F0BA"/>
    <w:rsid w:val="555B4AE9"/>
    <w:rsid w:val="5588D78C"/>
    <w:rsid w:val="56065CFA"/>
    <w:rsid w:val="56F10F20"/>
    <w:rsid w:val="57EFA408"/>
    <w:rsid w:val="5837E8B6"/>
    <w:rsid w:val="5930261A"/>
    <w:rsid w:val="59E98FA8"/>
    <w:rsid w:val="5A44D493"/>
    <w:rsid w:val="5A4ADE0B"/>
    <w:rsid w:val="5ADF42B1"/>
    <w:rsid w:val="5B4B95B4"/>
    <w:rsid w:val="5B5C2878"/>
    <w:rsid w:val="5B808E62"/>
    <w:rsid w:val="5B920E10"/>
    <w:rsid w:val="5BCE7BF3"/>
    <w:rsid w:val="5BCF52B7"/>
    <w:rsid w:val="5BE89EEC"/>
    <w:rsid w:val="5C37BB72"/>
    <w:rsid w:val="5C9CF8FF"/>
    <w:rsid w:val="5D2C7617"/>
    <w:rsid w:val="5DDD8D78"/>
    <w:rsid w:val="5E184727"/>
    <w:rsid w:val="5FCDD48C"/>
    <w:rsid w:val="600404E2"/>
    <w:rsid w:val="6165E4E2"/>
    <w:rsid w:val="6383EA6F"/>
    <w:rsid w:val="65BB43D5"/>
    <w:rsid w:val="6643F54A"/>
    <w:rsid w:val="696DB8CF"/>
    <w:rsid w:val="6A8787F4"/>
    <w:rsid w:val="6B512E60"/>
    <w:rsid w:val="6C8ED4A0"/>
    <w:rsid w:val="6E79D692"/>
    <w:rsid w:val="7103018B"/>
    <w:rsid w:val="711BB767"/>
    <w:rsid w:val="715ADA13"/>
    <w:rsid w:val="72658AD8"/>
    <w:rsid w:val="75368988"/>
    <w:rsid w:val="75C05A1F"/>
    <w:rsid w:val="75DB5907"/>
    <w:rsid w:val="760B419A"/>
    <w:rsid w:val="76F33B2E"/>
    <w:rsid w:val="77685BE2"/>
    <w:rsid w:val="7885A1C3"/>
    <w:rsid w:val="797D9CB3"/>
    <w:rsid w:val="7997880E"/>
    <w:rsid w:val="79B78847"/>
    <w:rsid w:val="7A9D55B0"/>
    <w:rsid w:val="7DEAFB58"/>
    <w:rsid w:val="7F81A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7587"/>
  <w15:chartTrackingRefBased/>
  <w15:docId w15:val="{30B4964D-CC2C-9041-BD62-EE4FD40A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3EA2"/>
    <w:rPr>
      <w:color w:val="0000FF"/>
      <w:u w:val="single"/>
    </w:rPr>
  </w:style>
  <w:style w:type="paragraph" w:customStyle="1" w:styleId="MediumGrid2-Accent11">
    <w:name w:val="Medium Grid 2 - Accent 11"/>
    <w:uiPriority w:val="1"/>
    <w:qFormat/>
    <w:rsid w:val="00F85271"/>
    <w:pPr>
      <w:spacing w:after="0" w:line="240" w:lineRule="auto"/>
    </w:pPr>
    <w:rPr>
      <w:rFonts w:ascii="Calibri" w:eastAsia="Calibri" w:hAnsi="Calibri" w:cs="Times New Roman"/>
    </w:rPr>
  </w:style>
  <w:style w:type="paragraph" w:customStyle="1" w:styleId="Default">
    <w:name w:val="Default"/>
    <w:rsid w:val="00871BE5"/>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3F20B6"/>
    <w:pPr>
      <w:spacing w:before="100" w:beforeAutospacing="1" w:after="100" w:afterAutospacing="1"/>
    </w:pPr>
  </w:style>
  <w:style w:type="character" w:customStyle="1" w:styleId="UnresolvedMention1">
    <w:name w:val="Unresolved Mention1"/>
    <w:basedOn w:val="DefaultParagraphFont"/>
    <w:uiPriority w:val="99"/>
    <w:semiHidden/>
    <w:unhideWhenUsed/>
    <w:rsid w:val="00593E6A"/>
    <w:rPr>
      <w:color w:val="605E5C"/>
      <w:shd w:val="clear" w:color="auto" w:fill="E1DFDD"/>
    </w:rPr>
  </w:style>
  <w:style w:type="character" w:styleId="FollowedHyperlink">
    <w:name w:val="FollowedHyperlink"/>
    <w:basedOn w:val="DefaultParagraphFont"/>
    <w:uiPriority w:val="99"/>
    <w:semiHidden/>
    <w:unhideWhenUsed/>
    <w:rsid w:val="00930F51"/>
    <w:rPr>
      <w:color w:val="954F72" w:themeColor="followedHyperlink"/>
      <w:u w:val="single"/>
    </w:rPr>
  </w:style>
  <w:style w:type="paragraph" w:styleId="ListParagraph">
    <w:name w:val="List Paragraph"/>
    <w:basedOn w:val="Normal"/>
    <w:uiPriority w:val="34"/>
    <w:qFormat/>
    <w:rsid w:val="00930F51"/>
    <w:pPr>
      <w:ind w:left="720"/>
      <w:contextualSpacing/>
    </w:pPr>
  </w:style>
  <w:style w:type="character" w:styleId="Strong">
    <w:name w:val="Strong"/>
    <w:basedOn w:val="DefaultParagraphFont"/>
    <w:uiPriority w:val="22"/>
    <w:qFormat/>
    <w:rsid w:val="00854A0B"/>
    <w:rPr>
      <w:b/>
      <w:bCs/>
    </w:rPr>
  </w:style>
  <w:style w:type="character" w:styleId="Emphasis">
    <w:name w:val="Emphasis"/>
    <w:basedOn w:val="DefaultParagraphFont"/>
    <w:uiPriority w:val="20"/>
    <w:qFormat/>
    <w:rsid w:val="009D5677"/>
    <w:rPr>
      <w:i/>
      <w:iCs/>
    </w:rPr>
  </w:style>
  <w:style w:type="character" w:customStyle="1" w:styleId="apple-converted-space">
    <w:name w:val="apple-converted-space"/>
    <w:basedOn w:val="DefaultParagraphFont"/>
    <w:rsid w:val="00320FD1"/>
  </w:style>
  <w:style w:type="paragraph" w:styleId="BalloonText">
    <w:name w:val="Balloon Text"/>
    <w:basedOn w:val="Normal"/>
    <w:link w:val="BalloonTextChar"/>
    <w:semiHidden/>
    <w:unhideWhenUsed/>
    <w:rsid w:val="00C13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1A"/>
    <w:rPr>
      <w:rFonts w:ascii="Segoe UI" w:eastAsia="Times New Roman" w:hAnsi="Segoe UI" w:cs="Segoe UI"/>
      <w:sz w:val="18"/>
      <w:szCs w:val="18"/>
    </w:rPr>
  </w:style>
  <w:style w:type="character" w:customStyle="1" w:styleId="A11">
    <w:name w:val="A11"/>
    <w:uiPriority w:val="99"/>
    <w:rsid w:val="00EB3CA1"/>
    <w:rPr>
      <w:rFonts w:cs="Archer Book"/>
      <w:color w:val="211D1E"/>
      <w:sz w:val="19"/>
      <w:szCs w:val="19"/>
    </w:rPr>
  </w:style>
  <w:style w:type="paragraph" w:styleId="BodyText">
    <w:name w:val="Body Text"/>
    <w:basedOn w:val="Normal"/>
    <w:link w:val="BodyTextChar"/>
    <w:rsid w:val="00BC70BB"/>
    <w:rPr>
      <w:rFonts w:ascii="Arial" w:hAnsi="Arial"/>
      <w:b/>
    </w:rPr>
  </w:style>
  <w:style w:type="character" w:customStyle="1" w:styleId="BodyTextChar">
    <w:name w:val="Body Text Char"/>
    <w:basedOn w:val="DefaultParagraphFont"/>
    <w:link w:val="BodyText"/>
    <w:rsid w:val="00BC70BB"/>
    <w:rPr>
      <w:rFonts w:ascii="Arial" w:eastAsia="Times New Roman" w:hAnsi="Arial" w:cs="Times New Roman"/>
      <w:b/>
      <w:sz w:val="24"/>
      <w:szCs w:val="24"/>
    </w:rPr>
  </w:style>
  <w:style w:type="character" w:styleId="UnresolvedMention">
    <w:name w:val="Unresolved Mention"/>
    <w:basedOn w:val="DefaultParagraphFont"/>
    <w:uiPriority w:val="99"/>
    <w:semiHidden/>
    <w:unhideWhenUsed/>
    <w:rsid w:val="002A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201">
      <w:bodyDiv w:val="1"/>
      <w:marLeft w:val="0"/>
      <w:marRight w:val="0"/>
      <w:marTop w:val="0"/>
      <w:marBottom w:val="0"/>
      <w:divBdr>
        <w:top w:val="none" w:sz="0" w:space="0" w:color="auto"/>
        <w:left w:val="none" w:sz="0" w:space="0" w:color="auto"/>
        <w:bottom w:val="none" w:sz="0" w:space="0" w:color="auto"/>
        <w:right w:val="none" w:sz="0" w:space="0" w:color="auto"/>
      </w:divBdr>
    </w:div>
    <w:div w:id="240602700">
      <w:bodyDiv w:val="1"/>
      <w:marLeft w:val="0"/>
      <w:marRight w:val="0"/>
      <w:marTop w:val="0"/>
      <w:marBottom w:val="0"/>
      <w:divBdr>
        <w:top w:val="none" w:sz="0" w:space="0" w:color="auto"/>
        <w:left w:val="none" w:sz="0" w:space="0" w:color="auto"/>
        <w:bottom w:val="none" w:sz="0" w:space="0" w:color="auto"/>
        <w:right w:val="none" w:sz="0" w:space="0" w:color="auto"/>
      </w:divBdr>
    </w:div>
    <w:div w:id="263614514">
      <w:bodyDiv w:val="1"/>
      <w:marLeft w:val="0"/>
      <w:marRight w:val="0"/>
      <w:marTop w:val="0"/>
      <w:marBottom w:val="0"/>
      <w:divBdr>
        <w:top w:val="none" w:sz="0" w:space="0" w:color="auto"/>
        <w:left w:val="none" w:sz="0" w:space="0" w:color="auto"/>
        <w:bottom w:val="none" w:sz="0" w:space="0" w:color="auto"/>
        <w:right w:val="none" w:sz="0" w:space="0" w:color="auto"/>
      </w:divBdr>
    </w:div>
    <w:div w:id="281887985">
      <w:bodyDiv w:val="1"/>
      <w:marLeft w:val="0"/>
      <w:marRight w:val="0"/>
      <w:marTop w:val="0"/>
      <w:marBottom w:val="0"/>
      <w:divBdr>
        <w:top w:val="none" w:sz="0" w:space="0" w:color="auto"/>
        <w:left w:val="none" w:sz="0" w:space="0" w:color="auto"/>
        <w:bottom w:val="none" w:sz="0" w:space="0" w:color="auto"/>
        <w:right w:val="none" w:sz="0" w:space="0" w:color="auto"/>
      </w:divBdr>
      <w:divsChild>
        <w:div w:id="938564625">
          <w:marLeft w:val="0"/>
          <w:marRight w:val="0"/>
          <w:marTop w:val="0"/>
          <w:marBottom w:val="0"/>
          <w:divBdr>
            <w:top w:val="none" w:sz="0" w:space="0" w:color="auto"/>
            <w:left w:val="none" w:sz="0" w:space="0" w:color="auto"/>
            <w:bottom w:val="none" w:sz="0" w:space="0" w:color="auto"/>
            <w:right w:val="none" w:sz="0" w:space="0" w:color="auto"/>
          </w:divBdr>
        </w:div>
      </w:divsChild>
    </w:div>
    <w:div w:id="299921440">
      <w:bodyDiv w:val="1"/>
      <w:marLeft w:val="0"/>
      <w:marRight w:val="0"/>
      <w:marTop w:val="0"/>
      <w:marBottom w:val="0"/>
      <w:divBdr>
        <w:top w:val="none" w:sz="0" w:space="0" w:color="auto"/>
        <w:left w:val="none" w:sz="0" w:space="0" w:color="auto"/>
        <w:bottom w:val="none" w:sz="0" w:space="0" w:color="auto"/>
        <w:right w:val="none" w:sz="0" w:space="0" w:color="auto"/>
      </w:divBdr>
    </w:div>
    <w:div w:id="426392142">
      <w:bodyDiv w:val="1"/>
      <w:marLeft w:val="0"/>
      <w:marRight w:val="0"/>
      <w:marTop w:val="0"/>
      <w:marBottom w:val="0"/>
      <w:divBdr>
        <w:top w:val="none" w:sz="0" w:space="0" w:color="auto"/>
        <w:left w:val="none" w:sz="0" w:space="0" w:color="auto"/>
        <w:bottom w:val="none" w:sz="0" w:space="0" w:color="auto"/>
        <w:right w:val="none" w:sz="0" w:space="0" w:color="auto"/>
      </w:divBdr>
      <w:divsChild>
        <w:div w:id="1763919011">
          <w:marLeft w:val="0"/>
          <w:marRight w:val="0"/>
          <w:marTop w:val="0"/>
          <w:marBottom w:val="0"/>
          <w:divBdr>
            <w:top w:val="none" w:sz="0" w:space="0" w:color="auto"/>
            <w:left w:val="none" w:sz="0" w:space="0" w:color="auto"/>
            <w:bottom w:val="none" w:sz="0" w:space="0" w:color="auto"/>
            <w:right w:val="none" w:sz="0" w:space="0" w:color="auto"/>
          </w:divBdr>
          <w:divsChild>
            <w:div w:id="1663852013">
              <w:marLeft w:val="0"/>
              <w:marRight w:val="0"/>
              <w:marTop w:val="0"/>
              <w:marBottom w:val="0"/>
              <w:divBdr>
                <w:top w:val="none" w:sz="0" w:space="0" w:color="auto"/>
                <w:left w:val="none" w:sz="0" w:space="0" w:color="auto"/>
                <w:bottom w:val="none" w:sz="0" w:space="0" w:color="auto"/>
                <w:right w:val="none" w:sz="0" w:space="0" w:color="auto"/>
              </w:divBdr>
              <w:divsChild>
                <w:div w:id="1096294058">
                  <w:marLeft w:val="0"/>
                  <w:marRight w:val="0"/>
                  <w:marTop w:val="0"/>
                  <w:marBottom w:val="0"/>
                  <w:divBdr>
                    <w:top w:val="none" w:sz="0" w:space="0" w:color="auto"/>
                    <w:left w:val="none" w:sz="0" w:space="0" w:color="auto"/>
                    <w:bottom w:val="none" w:sz="0" w:space="0" w:color="auto"/>
                    <w:right w:val="none" w:sz="0" w:space="0" w:color="auto"/>
                  </w:divBdr>
                  <w:divsChild>
                    <w:div w:id="192534056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879557">
          <w:marLeft w:val="0"/>
          <w:marRight w:val="0"/>
          <w:marTop w:val="0"/>
          <w:marBottom w:val="0"/>
          <w:divBdr>
            <w:top w:val="none" w:sz="0" w:space="0" w:color="auto"/>
            <w:left w:val="none" w:sz="0" w:space="0" w:color="auto"/>
            <w:bottom w:val="none" w:sz="0" w:space="0" w:color="auto"/>
            <w:right w:val="none" w:sz="0" w:space="0" w:color="auto"/>
          </w:divBdr>
          <w:divsChild>
            <w:div w:id="936986973">
              <w:marLeft w:val="0"/>
              <w:marRight w:val="0"/>
              <w:marTop w:val="0"/>
              <w:marBottom w:val="0"/>
              <w:divBdr>
                <w:top w:val="none" w:sz="0" w:space="0" w:color="auto"/>
                <w:left w:val="none" w:sz="0" w:space="0" w:color="auto"/>
                <w:bottom w:val="none" w:sz="0" w:space="0" w:color="auto"/>
                <w:right w:val="none" w:sz="0" w:space="0" w:color="auto"/>
              </w:divBdr>
              <w:divsChild>
                <w:div w:id="394746761">
                  <w:marLeft w:val="0"/>
                  <w:marRight w:val="0"/>
                  <w:marTop w:val="0"/>
                  <w:marBottom w:val="0"/>
                  <w:divBdr>
                    <w:top w:val="none" w:sz="0" w:space="0" w:color="auto"/>
                    <w:left w:val="none" w:sz="0" w:space="0" w:color="auto"/>
                    <w:bottom w:val="none" w:sz="0" w:space="0" w:color="auto"/>
                    <w:right w:val="none" w:sz="0" w:space="0" w:color="auto"/>
                  </w:divBdr>
                  <w:divsChild>
                    <w:div w:id="1350985859">
                      <w:marLeft w:val="0"/>
                      <w:marRight w:val="0"/>
                      <w:marTop w:val="0"/>
                      <w:marBottom w:val="300"/>
                      <w:divBdr>
                        <w:top w:val="none" w:sz="0" w:space="0" w:color="auto"/>
                        <w:left w:val="none" w:sz="0" w:space="0" w:color="auto"/>
                        <w:bottom w:val="none" w:sz="0" w:space="0" w:color="auto"/>
                        <w:right w:val="none" w:sz="0" w:space="0" w:color="auto"/>
                      </w:divBdr>
                      <w:divsChild>
                        <w:div w:id="1199245495">
                          <w:marLeft w:val="0"/>
                          <w:marRight w:val="-600"/>
                          <w:marTop w:val="0"/>
                          <w:marBottom w:val="0"/>
                          <w:divBdr>
                            <w:top w:val="none" w:sz="0" w:space="0" w:color="auto"/>
                            <w:left w:val="none" w:sz="0" w:space="0" w:color="auto"/>
                            <w:bottom w:val="none" w:sz="0" w:space="0" w:color="auto"/>
                            <w:right w:val="none" w:sz="0" w:space="0" w:color="auto"/>
                          </w:divBdr>
                        </w:div>
                      </w:divsChild>
                    </w:div>
                    <w:div w:id="403069595">
                      <w:marLeft w:val="0"/>
                      <w:marRight w:val="0"/>
                      <w:marTop w:val="0"/>
                      <w:marBottom w:val="0"/>
                      <w:divBdr>
                        <w:top w:val="none" w:sz="0" w:space="0" w:color="auto"/>
                        <w:left w:val="none" w:sz="0" w:space="0" w:color="auto"/>
                        <w:bottom w:val="none" w:sz="0" w:space="0" w:color="auto"/>
                        <w:right w:val="none" w:sz="0" w:space="0" w:color="auto"/>
                      </w:divBdr>
                      <w:divsChild>
                        <w:div w:id="5469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9483">
                  <w:marLeft w:val="0"/>
                  <w:marRight w:val="0"/>
                  <w:marTop w:val="0"/>
                  <w:marBottom w:val="0"/>
                  <w:divBdr>
                    <w:top w:val="none" w:sz="0" w:space="0" w:color="auto"/>
                    <w:left w:val="none" w:sz="0" w:space="0" w:color="auto"/>
                    <w:bottom w:val="none" w:sz="0" w:space="0" w:color="auto"/>
                    <w:right w:val="none" w:sz="0" w:space="0" w:color="auto"/>
                  </w:divBdr>
                  <w:divsChild>
                    <w:div w:id="8736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1946">
          <w:marLeft w:val="0"/>
          <w:marRight w:val="0"/>
          <w:marTop w:val="0"/>
          <w:marBottom w:val="0"/>
          <w:divBdr>
            <w:top w:val="none" w:sz="0" w:space="0" w:color="auto"/>
            <w:left w:val="none" w:sz="0" w:space="0" w:color="auto"/>
            <w:bottom w:val="none" w:sz="0" w:space="0" w:color="auto"/>
            <w:right w:val="none" w:sz="0" w:space="0" w:color="auto"/>
          </w:divBdr>
          <w:divsChild>
            <w:div w:id="469438769">
              <w:marLeft w:val="0"/>
              <w:marRight w:val="0"/>
              <w:marTop w:val="0"/>
              <w:marBottom w:val="0"/>
              <w:divBdr>
                <w:top w:val="none" w:sz="0" w:space="0" w:color="auto"/>
                <w:left w:val="none" w:sz="0" w:space="0" w:color="auto"/>
                <w:bottom w:val="none" w:sz="0" w:space="0" w:color="auto"/>
                <w:right w:val="none" w:sz="0" w:space="0" w:color="auto"/>
              </w:divBdr>
              <w:divsChild>
                <w:div w:id="1270972075">
                  <w:marLeft w:val="0"/>
                  <w:marRight w:val="0"/>
                  <w:marTop w:val="0"/>
                  <w:marBottom w:val="300"/>
                  <w:divBdr>
                    <w:top w:val="none" w:sz="0" w:space="0" w:color="auto"/>
                    <w:left w:val="none" w:sz="0" w:space="0" w:color="auto"/>
                    <w:bottom w:val="none" w:sz="0" w:space="0" w:color="auto"/>
                    <w:right w:val="none" w:sz="0" w:space="0" w:color="auto"/>
                  </w:divBdr>
                  <w:divsChild>
                    <w:div w:id="73146375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557982669">
      <w:bodyDiv w:val="1"/>
      <w:marLeft w:val="0"/>
      <w:marRight w:val="0"/>
      <w:marTop w:val="0"/>
      <w:marBottom w:val="0"/>
      <w:divBdr>
        <w:top w:val="none" w:sz="0" w:space="0" w:color="auto"/>
        <w:left w:val="none" w:sz="0" w:space="0" w:color="auto"/>
        <w:bottom w:val="none" w:sz="0" w:space="0" w:color="auto"/>
        <w:right w:val="none" w:sz="0" w:space="0" w:color="auto"/>
      </w:divBdr>
    </w:div>
    <w:div w:id="737941702">
      <w:bodyDiv w:val="1"/>
      <w:marLeft w:val="0"/>
      <w:marRight w:val="0"/>
      <w:marTop w:val="0"/>
      <w:marBottom w:val="0"/>
      <w:divBdr>
        <w:top w:val="none" w:sz="0" w:space="0" w:color="auto"/>
        <w:left w:val="none" w:sz="0" w:space="0" w:color="auto"/>
        <w:bottom w:val="none" w:sz="0" w:space="0" w:color="auto"/>
        <w:right w:val="none" w:sz="0" w:space="0" w:color="auto"/>
      </w:divBdr>
    </w:div>
    <w:div w:id="789057495">
      <w:bodyDiv w:val="1"/>
      <w:marLeft w:val="0"/>
      <w:marRight w:val="0"/>
      <w:marTop w:val="0"/>
      <w:marBottom w:val="0"/>
      <w:divBdr>
        <w:top w:val="none" w:sz="0" w:space="0" w:color="auto"/>
        <w:left w:val="none" w:sz="0" w:space="0" w:color="auto"/>
        <w:bottom w:val="none" w:sz="0" w:space="0" w:color="auto"/>
        <w:right w:val="none" w:sz="0" w:space="0" w:color="auto"/>
      </w:divBdr>
      <w:divsChild>
        <w:div w:id="1357386061">
          <w:marLeft w:val="0"/>
          <w:marRight w:val="0"/>
          <w:marTop w:val="0"/>
          <w:marBottom w:val="0"/>
          <w:divBdr>
            <w:top w:val="none" w:sz="0" w:space="0" w:color="auto"/>
            <w:left w:val="none" w:sz="0" w:space="0" w:color="auto"/>
            <w:bottom w:val="none" w:sz="0" w:space="0" w:color="auto"/>
            <w:right w:val="none" w:sz="0" w:space="0" w:color="auto"/>
          </w:divBdr>
        </w:div>
      </w:divsChild>
    </w:div>
    <w:div w:id="978001277">
      <w:bodyDiv w:val="1"/>
      <w:marLeft w:val="0"/>
      <w:marRight w:val="0"/>
      <w:marTop w:val="0"/>
      <w:marBottom w:val="0"/>
      <w:divBdr>
        <w:top w:val="none" w:sz="0" w:space="0" w:color="auto"/>
        <w:left w:val="none" w:sz="0" w:space="0" w:color="auto"/>
        <w:bottom w:val="none" w:sz="0" w:space="0" w:color="auto"/>
        <w:right w:val="none" w:sz="0" w:space="0" w:color="auto"/>
      </w:divBdr>
    </w:div>
    <w:div w:id="1194538699">
      <w:bodyDiv w:val="1"/>
      <w:marLeft w:val="0"/>
      <w:marRight w:val="0"/>
      <w:marTop w:val="0"/>
      <w:marBottom w:val="0"/>
      <w:divBdr>
        <w:top w:val="none" w:sz="0" w:space="0" w:color="auto"/>
        <w:left w:val="none" w:sz="0" w:space="0" w:color="auto"/>
        <w:bottom w:val="none" w:sz="0" w:space="0" w:color="auto"/>
        <w:right w:val="none" w:sz="0" w:space="0" w:color="auto"/>
      </w:divBdr>
    </w:div>
    <w:div w:id="1223442984">
      <w:bodyDiv w:val="1"/>
      <w:marLeft w:val="0"/>
      <w:marRight w:val="0"/>
      <w:marTop w:val="0"/>
      <w:marBottom w:val="0"/>
      <w:divBdr>
        <w:top w:val="none" w:sz="0" w:space="0" w:color="auto"/>
        <w:left w:val="none" w:sz="0" w:space="0" w:color="auto"/>
        <w:bottom w:val="none" w:sz="0" w:space="0" w:color="auto"/>
        <w:right w:val="none" w:sz="0" w:space="0" w:color="auto"/>
      </w:divBdr>
    </w:div>
    <w:div w:id="1250236054">
      <w:bodyDiv w:val="1"/>
      <w:marLeft w:val="0"/>
      <w:marRight w:val="0"/>
      <w:marTop w:val="0"/>
      <w:marBottom w:val="0"/>
      <w:divBdr>
        <w:top w:val="none" w:sz="0" w:space="0" w:color="auto"/>
        <w:left w:val="none" w:sz="0" w:space="0" w:color="auto"/>
        <w:bottom w:val="none" w:sz="0" w:space="0" w:color="auto"/>
        <w:right w:val="none" w:sz="0" w:space="0" w:color="auto"/>
      </w:divBdr>
    </w:div>
    <w:div w:id="1272977869">
      <w:bodyDiv w:val="1"/>
      <w:marLeft w:val="0"/>
      <w:marRight w:val="0"/>
      <w:marTop w:val="0"/>
      <w:marBottom w:val="0"/>
      <w:divBdr>
        <w:top w:val="none" w:sz="0" w:space="0" w:color="auto"/>
        <w:left w:val="none" w:sz="0" w:space="0" w:color="auto"/>
        <w:bottom w:val="none" w:sz="0" w:space="0" w:color="auto"/>
        <w:right w:val="none" w:sz="0" w:space="0" w:color="auto"/>
      </w:divBdr>
    </w:div>
    <w:div w:id="1274365949">
      <w:bodyDiv w:val="1"/>
      <w:marLeft w:val="0"/>
      <w:marRight w:val="0"/>
      <w:marTop w:val="0"/>
      <w:marBottom w:val="0"/>
      <w:divBdr>
        <w:top w:val="none" w:sz="0" w:space="0" w:color="auto"/>
        <w:left w:val="none" w:sz="0" w:space="0" w:color="auto"/>
        <w:bottom w:val="none" w:sz="0" w:space="0" w:color="auto"/>
        <w:right w:val="none" w:sz="0" w:space="0" w:color="auto"/>
      </w:divBdr>
    </w:div>
    <w:div w:id="1282881321">
      <w:bodyDiv w:val="1"/>
      <w:marLeft w:val="0"/>
      <w:marRight w:val="0"/>
      <w:marTop w:val="0"/>
      <w:marBottom w:val="0"/>
      <w:divBdr>
        <w:top w:val="none" w:sz="0" w:space="0" w:color="auto"/>
        <w:left w:val="none" w:sz="0" w:space="0" w:color="auto"/>
        <w:bottom w:val="none" w:sz="0" w:space="0" w:color="auto"/>
        <w:right w:val="none" w:sz="0" w:space="0" w:color="auto"/>
      </w:divBdr>
    </w:div>
    <w:div w:id="1353724358">
      <w:bodyDiv w:val="1"/>
      <w:marLeft w:val="0"/>
      <w:marRight w:val="0"/>
      <w:marTop w:val="0"/>
      <w:marBottom w:val="0"/>
      <w:divBdr>
        <w:top w:val="none" w:sz="0" w:space="0" w:color="auto"/>
        <w:left w:val="none" w:sz="0" w:space="0" w:color="auto"/>
        <w:bottom w:val="none" w:sz="0" w:space="0" w:color="auto"/>
        <w:right w:val="none" w:sz="0" w:space="0" w:color="auto"/>
      </w:divBdr>
    </w:div>
    <w:div w:id="1582761491">
      <w:bodyDiv w:val="1"/>
      <w:marLeft w:val="0"/>
      <w:marRight w:val="0"/>
      <w:marTop w:val="0"/>
      <w:marBottom w:val="0"/>
      <w:divBdr>
        <w:top w:val="none" w:sz="0" w:space="0" w:color="auto"/>
        <w:left w:val="none" w:sz="0" w:space="0" w:color="auto"/>
        <w:bottom w:val="none" w:sz="0" w:space="0" w:color="auto"/>
        <w:right w:val="none" w:sz="0" w:space="0" w:color="auto"/>
      </w:divBdr>
    </w:div>
    <w:div w:id="1725830653">
      <w:bodyDiv w:val="1"/>
      <w:marLeft w:val="0"/>
      <w:marRight w:val="0"/>
      <w:marTop w:val="0"/>
      <w:marBottom w:val="0"/>
      <w:divBdr>
        <w:top w:val="none" w:sz="0" w:space="0" w:color="auto"/>
        <w:left w:val="none" w:sz="0" w:space="0" w:color="auto"/>
        <w:bottom w:val="none" w:sz="0" w:space="0" w:color="auto"/>
        <w:right w:val="none" w:sz="0" w:space="0" w:color="auto"/>
      </w:divBdr>
    </w:div>
    <w:div w:id="1860773589">
      <w:bodyDiv w:val="1"/>
      <w:marLeft w:val="0"/>
      <w:marRight w:val="0"/>
      <w:marTop w:val="0"/>
      <w:marBottom w:val="0"/>
      <w:divBdr>
        <w:top w:val="none" w:sz="0" w:space="0" w:color="auto"/>
        <w:left w:val="none" w:sz="0" w:space="0" w:color="auto"/>
        <w:bottom w:val="none" w:sz="0" w:space="0" w:color="auto"/>
        <w:right w:val="none" w:sz="0" w:space="0" w:color="auto"/>
      </w:divBdr>
      <w:divsChild>
        <w:div w:id="1950695291">
          <w:marLeft w:val="0"/>
          <w:marRight w:val="0"/>
          <w:marTop w:val="0"/>
          <w:marBottom w:val="0"/>
          <w:divBdr>
            <w:top w:val="none" w:sz="0" w:space="0" w:color="auto"/>
            <w:left w:val="none" w:sz="0" w:space="0" w:color="auto"/>
            <w:bottom w:val="none" w:sz="0" w:space="0" w:color="auto"/>
            <w:right w:val="none" w:sz="0" w:space="0" w:color="auto"/>
          </w:divBdr>
        </w:div>
      </w:divsChild>
    </w:div>
    <w:div w:id="1869024987">
      <w:bodyDiv w:val="1"/>
      <w:marLeft w:val="0"/>
      <w:marRight w:val="0"/>
      <w:marTop w:val="0"/>
      <w:marBottom w:val="0"/>
      <w:divBdr>
        <w:top w:val="none" w:sz="0" w:space="0" w:color="auto"/>
        <w:left w:val="none" w:sz="0" w:space="0" w:color="auto"/>
        <w:bottom w:val="none" w:sz="0" w:space="0" w:color="auto"/>
        <w:right w:val="none" w:sz="0" w:space="0" w:color="auto"/>
      </w:divBdr>
      <w:divsChild>
        <w:div w:id="1001813293">
          <w:marLeft w:val="0"/>
          <w:marRight w:val="0"/>
          <w:marTop w:val="0"/>
          <w:marBottom w:val="0"/>
          <w:divBdr>
            <w:top w:val="none" w:sz="0" w:space="0" w:color="auto"/>
            <w:left w:val="none" w:sz="0" w:space="0" w:color="auto"/>
            <w:bottom w:val="none" w:sz="0" w:space="0" w:color="auto"/>
            <w:right w:val="none" w:sz="0" w:space="0" w:color="auto"/>
          </w:divBdr>
        </w:div>
      </w:divsChild>
    </w:div>
    <w:div w:id="1914656171">
      <w:bodyDiv w:val="1"/>
      <w:marLeft w:val="0"/>
      <w:marRight w:val="0"/>
      <w:marTop w:val="0"/>
      <w:marBottom w:val="0"/>
      <w:divBdr>
        <w:top w:val="none" w:sz="0" w:space="0" w:color="auto"/>
        <w:left w:val="none" w:sz="0" w:space="0" w:color="auto"/>
        <w:bottom w:val="none" w:sz="0" w:space="0" w:color="auto"/>
        <w:right w:val="none" w:sz="0" w:space="0" w:color="auto"/>
      </w:divBdr>
    </w:div>
    <w:div w:id="1916623227">
      <w:bodyDiv w:val="1"/>
      <w:marLeft w:val="0"/>
      <w:marRight w:val="0"/>
      <w:marTop w:val="0"/>
      <w:marBottom w:val="0"/>
      <w:divBdr>
        <w:top w:val="none" w:sz="0" w:space="0" w:color="auto"/>
        <w:left w:val="none" w:sz="0" w:space="0" w:color="auto"/>
        <w:bottom w:val="none" w:sz="0" w:space="0" w:color="auto"/>
        <w:right w:val="none" w:sz="0" w:space="0" w:color="auto"/>
      </w:divBdr>
      <w:divsChild>
        <w:div w:id="1464619255">
          <w:marLeft w:val="0"/>
          <w:marRight w:val="0"/>
          <w:marTop w:val="0"/>
          <w:marBottom w:val="0"/>
          <w:divBdr>
            <w:top w:val="none" w:sz="0" w:space="0" w:color="auto"/>
            <w:left w:val="none" w:sz="0" w:space="0" w:color="auto"/>
            <w:bottom w:val="none" w:sz="0" w:space="0" w:color="auto"/>
            <w:right w:val="none" w:sz="0" w:space="0" w:color="auto"/>
          </w:divBdr>
        </w:div>
      </w:divsChild>
    </w:div>
    <w:div w:id="1954240567">
      <w:bodyDiv w:val="1"/>
      <w:marLeft w:val="0"/>
      <w:marRight w:val="0"/>
      <w:marTop w:val="0"/>
      <w:marBottom w:val="0"/>
      <w:divBdr>
        <w:top w:val="none" w:sz="0" w:space="0" w:color="auto"/>
        <w:left w:val="none" w:sz="0" w:space="0" w:color="auto"/>
        <w:bottom w:val="none" w:sz="0" w:space="0" w:color="auto"/>
        <w:right w:val="none" w:sz="0" w:space="0" w:color="auto"/>
      </w:divBdr>
    </w:div>
    <w:div w:id="1972246198">
      <w:bodyDiv w:val="1"/>
      <w:marLeft w:val="0"/>
      <w:marRight w:val="0"/>
      <w:marTop w:val="0"/>
      <w:marBottom w:val="0"/>
      <w:divBdr>
        <w:top w:val="none" w:sz="0" w:space="0" w:color="auto"/>
        <w:left w:val="none" w:sz="0" w:space="0" w:color="auto"/>
        <w:bottom w:val="none" w:sz="0" w:space="0" w:color="auto"/>
        <w:right w:val="none" w:sz="0" w:space="0" w:color="auto"/>
      </w:divBdr>
    </w:div>
    <w:div w:id="2029990508">
      <w:bodyDiv w:val="1"/>
      <w:marLeft w:val="0"/>
      <w:marRight w:val="0"/>
      <w:marTop w:val="0"/>
      <w:marBottom w:val="0"/>
      <w:divBdr>
        <w:top w:val="none" w:sz="0" w:space="0" w:color="auto"/>
        <w:left w:val="none" w:sz="0" w:space="0" w:color="auto"/>
        <w:bottom w:val="none" w:sz="0" w:space="0" w:color="auto"/>
        <w:right w:val="none" w:sz="0" w:space="0" w:color="auto"/>
      </w:divBdr>
    </w:div>
    <w:div w:id="2074770939">
      <w:bodyDiv w:val="1"/>
      <w:marLeft w:val="0"/>
      <w:marRight w:val="0"/>
      <w:marTop w:val="0"/>
      <w:marBottom w:val="0"/>
      <w:divBdr>
        <w:top w:val="none" w:sz="0" w:space="0" w:color="auto"/>
        <w:left w:val="none" w:sz="0" w:space="0" w:color="auto"/>
        <w:bottom w:val="none" w:sz="0" w:space="0" w:color="auto"/>
        <w:right w:val="none" w:sz="0" w:space="0" w:color="auto"/>
      </w:divBdr>
    </w:div>
    <w:div w:id="2095276462">
      <w:bodyDiv w:val="1"/>
      <w:marLeft w:val="0"/>
      <w:marRight w:val="0"/>
      <w:marTop w:val="0"/>
      <w:marBottom w:val="0"/>
      <w:divBdr>
        <w:top w:val="none" w:sz="0" w:space="0" w:color="auto"/>
        <w:left w:val="none" w:sz="0" w:space="0" w:color="auto"/>
        <w:bottom w:val="none" w:sz="0" w:space="0" w:color="auto"/>
        <w:right w:val="none" w:sz="0" w:space="0" w:color="auto"/>
      </w:divBdr>
    </w:div>
    <w:div w:id="2097092048">
      <w:bodyDiv w:val="1"/>
      <w:marLeft w:val="0"/>
      <w:marRight w:val="0"/>
      <w:marTop w:val="0"/>
      <w:marBottom w:val="0"/>
      <w:divBdr>
        <w:top w:val="none" w:sz="0" w:space="0" w:color="auto"/>
        <w:left w:val="none" w:sz="0" w:space="0" w:color="auto"/>
        <w:bottom w:val="none" w:sz="0" w:space="0" w:color="auto"/>
        <w:right w:val="none" w:sz="0" w:space="0" w:color="auto"/>
      </w:divBdr>
    </w:div>
    <w:div w:id="21158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adenasymphony-pops.org/tchaikovsky-pathetique-press-release"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adenasymphony-pops.org" TargetMode="External"/><Relationship Id="rId5" Type="http://schemas.openxmlformats.org/officeDocument/2006/relationships/settings" Target="settings.xml"/><Relationship Id="rId10" Type="http://schemas.openxmlformats.org/officeDocument/2006/relationships/hyperlink" Target="http://brettmitchellconductor.com/" TargetMode="External"/><Relationship Id="rId4" Type="http://schemas.openxmlformats.org/officeDocument/2006/relationships/styles" Target="styles.xml"/><Relationship Id="rId9" Type="http://schemas.openxmlformats.org/officeDocument/2006/relationships/hyperlink" Target="http://www.pasadenasymphony-po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1E6D5AEB93C44969BF3956729D620" ma:contentTypeVersion="15" ma:contentTypeDescription="Create a new document." ma:contentTypeScope="" ma:versionID="a14d30eebed9cbe879344dadf8a2677f">
  <xsd:schema xmlns:xsd="http://www.w3.org/2001/XMLSchema" xmlns:xs="http://www.w3.org/2001/XMLSchema" xmlns:p="http://schemas.microsoft.com/office/2006/metadata/properties" xmlns:ns2="49a97843-0b55-4aa5-ab19-5c0c3eca1ea4" xmlns:ns3="dbe9aef2-6c20-463d-8129-f3248bae7406" targetNamespace="http://schemas.microsoft.com/office/2006/metadata/properties" ma:root="true" ma:fieldsID="4d6aa35d62ca6f93e6371d004e3196cf" ns2:_="" ns3:_="">
    <xsd:import namespace="49a97843-0b55-4aa5-ab19-5c0c3eca1ea4"/>
    <xsd:import namespace="dbe9aef2-6c20-463d-8129-f3248bae74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97843-0b55-4aa5-ab19-5c0c3eca1e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727668-c043-4200-9e7c-c3fee283cb0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9aef2-6c20-463d-8129-f3248bae74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82b4bf-0b40-4818-a296-348c1930a25c}" ma:internalName="TaxCatchAll" ma:showField="CatchAllData" ma:web="dbe9aef2-6c20-463d-8129-f3248bae74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F5040-5B10-4760-A50F-AE2F105B4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97843-0b55-4aa5-ab19-5c0c3eca1ea4"/>
    <ds:schemaRef ds:uri="dbe9aef2-6c20-463d-8129-f3248bae7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CB60B-A3FB-4C12-9E4A-24D98BE8E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2187</Words>
  <Characters>12293</Characters>
  <Application>Microsoft Office Word</Application>
  <DocSecurity>0</DocSecurity>
  <Lines>227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Links>
    <vt:vector size="12" baseType="variant">
      <vt:variant>
        <vt:i4>196631</vt:i4>
      </vt:variant>
      <vt:variant>
        <vt:i4>3</vt:i4>
      </vt:variant>
      <vt:variant>
        <vt:i4>0</vt:i4>
      </vt:variant>
      <vt:variant>
        <vt:i4>5</vt:i4>
      </vt:variant>
      <vt:variant>
        <vt:lpwstr>http://www.pasadenasymphony-pops.org/</vt:lpwstr>
      </vt:variant>
      <vt:variant>
        <vt:lpwstr/>
      </vt:variant>
      <vt:variant>
        <vt:i4>196631</vt:i4>
      </vt:variant>
      <vt:variant>
        <vt:i4>0</vt:i4>
      </vt:variant>
      <vt:variant>
        <vt:i4>0</vt:i4>
      </vt:variant>
      <vt:variant>
        <vt:i4>5</vt:i4>
      </vt:variant>
      <vt:variant>
        <vt:lpwstr>http://www.pasadenasymphony-pops.org/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Sharp</dc:creator>
  <cp:keywords/>
  <dc:description/>
  <cp:lastModifiedBy>Marisa McCarthy</cp:lastModifiedBy>
  <cp:revision>6</cp:revision>
  <cp:lastPrinted>2026-01-28T22:59:00Z</cp:lastPrinted>
  <dcterms:created xsi:type="dcterms:W3CDTF">2026-02-03T17:37:00Z</dcterms:created>
  <dcterms:modified xsi:type="dcterms:W3CDTF">2026-02-03T21:35:00Z</dcterms:modified>
</cp:coreProperties>
</file>