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085A9" w14:textId="77777777" w:rsidR="00503EA2" w:rsidRPr="00D40D14" w:rsidRDefault="00503EA2" w:rsidP="00503EA2">
      <w:pPr>
        <w:rPr>
          <w:rFonts w:asciiTheme="minorHAnsi" w:hAnsiTheme="minorHAnsi" w:cstheme="minorHAnsi"/>
          <w:b/>
          <w:color w:val="000000" w:themeColor="text1"/>
          <w:sz w:val="22"/>
          <w:szCs w:val="22"/>
        </w:rPr>
      </w:pPr>
      <w:r w:rsidRPr="00D40D14">
        <w:rPr>
          <w:rFonts w:asciiTheme="minorHAnsi" w:hAnsiTheme="minorHAnsi" w:cstheme="minorHAnsi"/>
          <w:noProof/>
          <w:color w:val="FF0000"/>
          <w:sz w:val="22"/>
          <w:szCs w:val="22"/>
        </w:rPr>
        <w:drawing>
          <wp:anchor distT="0" distB="0" distL="114300" distR="114300" simplePos="0" relativeHeight="251658240" behindDoc="1" locked="0" layoutInCell="1" allowOverlap="1" wp14:anchorId="1048A870" wp14:editId="4E729792">
            <wp:simplePos x="0" y="0"/>
            <wp:positionH relativeFrom="column">
              <wp:posOffset>4104640</wp:posOffset>
            </wp:positionH>
            <wp:positionV relativeFrom="paragraph">
              <wp:posOffset>0</wp:posOffset>
            </wp:positionV>
            <wp:extent cx="2127250" cy="779145"/>
            <wp:effectExtent l="0" t="0" r="6350" b="0"/>
            <wp:wrapTight wrapText="bothSides">
              <wp:wrapPolygon edited="0">
                <wp:start x="2192" y="0"/>
                <wp:lineTo x="0" y="352"/>
                <wp:lineTo x="0" y="3873"/>
                <wp:lineTo x="2837" y="5633"/>
                <wp:lineTo x="1161" y="16900"/>
                <wp:lineTo x="1161" y="17956"/>
                <wp:lineTo x="2450" y="21125"/>
                <wp:lineTo x="2966" y="21125"/>
                <wp:lineTo x="19601" y="21125"/>
                <wp:lineTo x="19730" y="21125"/>
                <wp:lineTo x="21536" y="10562"/>
                <wp:lineTo x="21536" y="7746"/>
                <wp:lineTo x="14056" y="5633"/>
                <wp:lineTo x="14830" y="0"/>
                <wp:lineTo x="2192" y="0"/>
              </wp:wrapPolygon>
            </wp:wrapTight>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a:extLst>
                        <a:ext uri="{28A0092B-C50C-407E-A947-70E740481C1C}">
                          <a14:useLocalDpi xmlns:a14="http://schemas.microsoft.com/office/drawing/2010/main" val="0"/>
                        </a:ext>
                      </a:extLst>
                    </a:blip>
                    <a:stretch>
                      <a:fillRect/>
                    </a:stretch>
                  </pic:blipFill>
                  <pic:spPr bwMode="auto">
                    <a:xfrm>
                      <a:off x="0" y="0"/>
                      <a:ext cx="2127250" cy="7791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40D14">
        <w:rPr>
          <w:rFonts w:asciiTheme="minorHAnsi" w:hAnsiTheme="minorHAnsi" w:cstheme="minorHAnsi"/>
          <w:b/>
          <w:color w:val="FF0000"/>
          <w:sz w:val="22"/>
          <w:szCs w:val="22"/>
        </w:rPr>
        <w:t>FOR IMMEDIATE RELEASE</w:t>
      </w:r>
    </w:p>
    <w:p w14:paraId="2FA478D7" w14:textId="77777777" w:rsidR="00503EA2" w:rsidRPr="00D40D14" w:rsidRDefault="00503EA2" w:rsidP="00503EA2">
      <w:pPr>
        <w:rPr>
          <w:rFonts w:asciiTheme="minorHAnsi" w:hAnsiTheme="minorHAnsi" w:cstheme="minorHAnsi"/>
          <w:b/>
          <w:color w:val="000000" w:themeColor="text1"/>
          <w:sz w:val="22"/>
          <w:szCs w:val="22"/>
        </w:rPr>
      </w:pPr>
    </w:p>
    <w:p w14:paraId="06242DDC" w14:textId="77777777" w:rsidR="00503EA2" w:rsidRPr="00D40D14" w:rsidRDefault="00503EA2" w:rsidP="00503EA2">
      <w:pPr>
        <w:rPr>
          <w:rFonts w:asciiTheme="minorHAnsi" w:hAnsiTheme="minorHAnsi" w:cstheme="minorHAnsi"/>
          <w:b/>
          <w:color w:val="000000" w:themeColor="text1"/>
          <w:sz w:val="22"/>
          <w:szCs w:val="22"/>
        </w:rPr>
      </w:pPr>
      <w:r w:rsidRPr="00D40D14">
        <w:rPr>
          <w:rFonts w:asciiTheme="minorHAnsi" w:hAnsiTheme="minorHAnsi" w:cstheme="minorHAnsi"/>
          <w:b/>
          <w:color w:val="000000" w:themeColor="text1"/>
          <w:sz w:val="22"/>
          <w:szCs w:val="22"/>
        </w:rPr>
        <w:t>Pasadena Symphony &amp; POPS</w:t>
      </w:r>
    </w:p>
    <w:p w14:paraId="3500042C" w14:textId="77777777" w:rsidR="00503EA2" w:rsidRPr="00D40D14" w:rsidRDefault="00503EA2" w:rsidP="00503EA2">
      <w:pPr>
        <w:rPr>
          <w:rFonts w:asciiTheme="minorHAnsi" w:hAnsiTheme="minorHAnsi" w:cstheme="minorHAnsi"/>
          <w:color w:val="000000" w:themeColor="text1"/>
          <w:sz w:val="22"/>
          <w:szCs w:val="22"/>
        </w:rPr>
      </w:pPr>
      <w:r w:rsidRPr="00D40D14">
        <w:rPr>
          <w:rFonts w:asciiTheme="minorHAnsi" w:hAnsiTheme="minorHAnsi" w:cstheme="minorHAnsi"/>
          <w:color w:val="000000" w:themeColor="text1"/>
          <w:sz w:val="22"/>
          <w:szCs w:val="22"/>
        </w:rPr>
        <w:t>Contact: Marisa McCarthy</w:t>
      </w:r>
    </w:p>
    <w:p w14:paraId="5CACEF1D" w14:textId="77777777" w:rsidR="00503EA2" w:rsidRPr="00D40D14" w:rsidRDefault="00503EA2" w:rsidP="00503EA2">
      <w:pPr>
        <w:rPr>
          <w:rFonts w:asciiTheme="minorHAnsi" w:hAnsiTheme="minorHAnsi" w:cstheme="minorHAnsi"/>
          <w:color w:val="000000" w:themeColor="text1"/>
          <w:sz w:val="22"/>
          <w:szCs w:val="22"/>
        </w:rPr>
      </w:pPr>
      <w:r w:rsidRPr="00D40D14">
        <w:rPr>
          <w:rFonts w:asciiTheme="minorHAnsi" w:hAnsiTheme="minorHAnsi" w:cstheme="minorHAnsi"/>
          <w:color w:val="000000" w:themeColor="text1"/>
          <w:sz w:val="22"/>
          <w:szCs w:val="22"/>
        </w:rPr>
        <w:t>MMcCarthy@PasadenaSymphony-Pops.org</w:t>
      </w:r>
    </w:p>
    <w:p w14:paraId="715E1149" w14:textId="36DBB70E" w:rsidR="00503EA2" w:rsidRPr="00D40D14" w:rsidRDefault="00D2095E" w:rsidP="00503EA2">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w:t>
      </w:r>
      <w:r w:rsidR="00503EA2" w:rsidRPr="00D40D14">
        <w:rPr>
          <w:rFonts w:asciiTheme="minorHAnsi" w:hAnsiTheme="minorHAnsi" w:cstheme="minorHAnsi"/>
          <w:color w:val="000000" w:themeColor="text1"/>
          <w:sz w:val="22"/>
          <w:szCs w:val="22"/>
        </w:rPr>
        <w:t>626</w:t>
      </w:r>
      <w:r>
        <w:rPr>
          <w:rFonts w:asciiTheme="minorHAnsi" w:hAnsiTheme="minorHAnsi" w:cstheme="minorHAnsi"/>
          <w:color w:val="000000" w:themeColor="text1"/>
          <w:sz w:val="22"/>
          <w:szCs w:val="22"/>
        </w:rPr>
        <w:t>) 360-1902</w:t>
      </w:r>
    </w:p>
    <w:p w14:paraId="40CA10FC" w14:textId="77777777" w:rsidR="00814945" w:rsidRPr="00D40D14" w:rsidRDefault="00814945">
      <w:pPr>
        <w:rPr>
          <w:rFonts w:asciiTheme="minorHAnsi" w:hAnsiTheme="minorHAnsi" w:cstheme="minorHAnsi"/>
          <w:color w:val="000000" w:themeColor="text1"/>
          <w:sz w:val="22"/>
          <w:szCs w:val="22"/>
        </w:rPr>
      </w:pPr>
    </w:p>
    <w:p w14:paraId="22FA69F1" w14:textId="381DDD3A" w:rsidR="00BD2893" w:rsidRPr="00D40D14" w:rsidRDefault="00304D61" w:rsidP="2C09596E">
      <w:pPr>
        <w:rPr>
          <w:rFonts w:asciiTheme="minorHAnsi" w:hAnsiTheme="minorHAnsi" w:cstheme="minorHAnsi"/>
          <w:color w:val="000000" w:themeColor="text1"/>
          <w:sz w:val="22"/>
          <w:szCs w:val="22"/>
        </w:rPr>
      </w:pPr>
      <w:r w:rsidRPr="00D40D14">
        <w:rPr>
          <w:rFonts w:asciiTheme="minorHAnsi" w:hAnsiTheme="minorHAnsi" w:cstheme="minorHAnsi"/>
          <w:color w:val="000000" w:themeColor="text1"/>
          <w:sz w:val="22"/>
          <w:szCs w:val="22"/>
        </w:rPr>
        <w:t xml:space="preserve">February </w:t>
      </w:r>
      <w:r w:rsidR="00521506">
        <w:rPr>
          <w:rFonts w:asciiTheme="minorHAnsi" w:hAnsiTheme="minorHAnsi" w:cstheme="minorHAnsi"/>
          <w:color w:val="000000" w:themeColor="text1"/>
          <w:sz w:val="22"/>
          <w:szCs w:val="22"/>
        </w:rPr>
        <w:t>20</w:t>
      </w:r>
      <w:r w:rsidR="77685BE2" w:rsidRPr="00D40D14">
        <w:rPr>
          <w:rFonts w:asciiTheme="minorHAnsi" w:hAnsiTheme="minorHAnsi" w:cstheme="minorHAnsi"/>
          <w:color w:val="000000" w:themeColor="text1"/>
          <w:sz w:val="22"/>
          <w:szCs w:val="22"/>
        </w:rPr>
        <w:t>,</w:t>
      </w:r>
      <w:r w:rsidR="00814945" w:rsidRPr="00D40D14">
        <w:rPr>
          <w:rFonts w:asciiTheme="minorHAnsi" w:hAnsiTheme="minorHAnsi" w:cstheme="minorHAnsi"/>
          <w:color w:val="000000" w:themeColor="text1"/>
          <w:sz w:val="22"/>
          <w:szCs w:val="22"/>
        </w:rPr>
        <w:t xml:space="preserve"> </w:t>
      </w:r>
      <w:r w:rsidR="006008E2" w:rsidRPr="00D40D14">
        <w:rPr>
          <w:rFonts w:asciiTheme="minorHAnsi" w:hAnsiTheme="minorHAnsi" w:cstheme="minorHAnsi"/>
          <w:color w:val="000000" w:themeColor="text1"/>
          <w:sz w:val="22"/>
          <w:szCs w:val="22"/>
        </w:rPr>
        <w:t>202</w:t>
      </w:r>
      <w:r w:rsidRPr="00D40D14">
        <w:rPr>
          <w:rFonts w:asciiTheme="minorHAnsi" w:hAnsiTheme="minorHAnsi" w:cstheme="minorHAnsi"/>
          <w:color w:val="000000" w:themeColor="text1"/>
          <w:sz w:val="22"/>
          <w:szCs w:val="22"/>
        </w:rPr>
        <w:t>6</w:t>
      </w:r>
    </w:p>
    <w:p w14:paraId="7BBF0695" w14:textId="77777777" w:rsidR="00D807C0" w:rsidRPr="00D40D14" w:rsidRDefault="00D807C0">
      <w:pPr>
        <w:rPr>
          <w:rFonts w:asciiTheme="minorHAnsi" w:hAnsiTheme="minorHAnsi" w:cstheme="minorHAnsi"/>
          <w:color w:val="000000" w:themeColor="text1"/>
          <w:sz w:val="22"/>
          <w:szCs w:val="22"/>
        </w:rPr>
      </w:pPr>
    </w:p>
    <w:p w14:paraId="6A6C7FA2" w14:textId="1B4DA1CD" w:rsidR="003E283C" w:rsidRPr="00D40D14" w:rsidRDefault="00D807C0">
      <w:pPr>
        <w:rPr>
          <w:rFonts w:asciiTheme="minorHAnsi" w:hAnsiTheme="minorHAnsi" w:cstheme="minorHAnsi"/>
          <w:sz w:val="22"/>
          <w:szCs w:val="22"/>
        </w:rPr>
      </w:pPr>
      <w:r w:rsidRPr="00D40D14">
        <w:rPr>
          <w:rFonts w:asciiTheme="minorHAnsi" w:hAnsiTheme="minorHAnsi" w:cstheme="minorHAnsi"/>
          <w:color w:val="000000" w:themeColor="text1"/>
          <w:sz w:val="22"/>
          <w:szCs w:val="22"/>
        </w:rPr>
        <w:t xml:space="preserve">For </w:t>
      </w:r>
      <w:r w:rsidR="00C06198" w:rsidRPr="00D40D14">
        <w:rPr>
          <w:rFonts w:asciiTheme="minorHAnsi" w:hAnsiTheme="minorHAnsi" w:cstheme="minorHAnsi"/>
          <w:color w:val="000000" w:themeColor="text1"/>
          <w:sz w:val="22"/>
          <w:szCs w:val="22"/>
        </w:rPr>
        <w:t>high-res</w:t>
      </w:r>
      <w:r w:rsidRPr="00D40D14">
        <w:rPr>
          <w:rFonts w:asciiTheme="minorHAnsi" w:hAnsiTheme="minorHAnsi" w:cstheme="minorHAnsi"/>
          <w:color w:val="000000" w:themeColor="text1"/>
          <w:sz w:val="22"/>
          <w:szCs w:val="22"/>
        </w:rPr>
        <w:t xml:space="preserve"> images</w:t>
      </w:r>
      <w:hyperlink r:id="rId8" w:history="1">
        <w:r w:rsidRPr="00D40D14">
          <w:rPr>
            <w:rStyle w:val="Hyperlink"/>
            <w:rFonts w:asciiTheme="minorHAnsi" w:hAnsiTheme="minorHAnsi" w:cstheme="minorHAnsi"/>
            <w:sz w:val="22"/>
            <w:szCs w:val="22"/>
          </w:rPr>
          <w:t xml:space="preserve"> </w:t>
        </w:r>
        <w:r w:rsidR="00304D61" w:rsidRPr="00D40D14">
          <w:rPr>
            <w:rStyle w:val="Hyperlink"/>
            <w:rFonts w:asciiTheme="minorHAnsi" w:hAnsiTheme="minorHAnsi" w:cstheme="minorHAnsi"/>
            <w:sz w:val="22"/>
            <w:szCs w:val="22"/>
          </w:rPr>
          <w:t>click here</w:t>
        </w:r>
        <w:r w:rsidR="005E4089" w:rsidRPr="00D40D14">
          <w:rPr>
            <w:rStyle w:val="Hyperlink"/>
            <w:rFonts w:asciiTheme="minorHAnsi" w:hAnsiTheme="minorHAnsi" w:cstheme="minorHAnsi"/>
            <w:sz w:val="22"/>
            <w:szCs w:val="22"/>
          </w:rPr>
          <w:t>:</w:t>
        </w:r>
      </w:hyperlink>
      <w:r w:rsidR="00A15CB4" w:rsidRPr="00D40D14">
        <w:rPr>
          <w:rFonts w:asciiTheme="minorHAnsi" w:hAnsiTheme="minorHAnsi" w:cstheme="minorHAnsi"/>
          <w:color w:val="EE0000"/>
          <w:sz w:val="22"/>
          <w:szCs w:val="22"/>
        </w:rPr>
        <w:t xml:space="preserve"> </w:t>
      </w:r>
    </w:p>
    <w:p w14:paraId="5F694D48" w14:textId="77777777" w:rsidR="000501DF" w:rsidRPr="00D40D14" w:rsidRDefault="000501DF" w:rsidP="000501DF">
      <w:pPr>
        <w:jc w:val="center"/>
        <w:rPr>
          <w:rFonts w:asciiTheme="minorHAnsi" w:hAnsiTheme="minorHAnsi" w:cstheme="minorHAnsi"/>
          <w:b/>
          <w:color w:val="000000" w:themeColor="text1"/>
          <w:sz w:val="22"/>
          <w:szCs w:val="22"/>
        </w:rPr>
      </w:pPr>
    </w:p>
    <w:p w14:paraId="0FB851DB" w14:textId="06A9717B" w:rsidR="001104C9" w:rsidRPr="00D40D14" w:rsidRDefault="0018682C" w:rsidP="00AD138C">
      <w:pPr>
        <w:spacing w:line="300" w:lineRule="exact"/>
        <w:jc w:val="center"/>
        <w:rPr>
          <w:rFonts w:asciiTheme="minorHAnsi" w:eastAsia="Hei" w:hAnsiTheme="minorHAnsi" w:cstheme="minorHAnsi"/>
          <w:b/>
          <w:bCs/>
          <w:color w:val="000000" w:themeColor="text1"/>
          <w:sz w:val="22"/>
          <w:szCs w:val="22"/>
        </w:rPr>
      </w:pPr>
      <w:r w:rsidRPr="00D40D14">
        <w:rPr>
          <w:rFonts w:asciiTheme="minorHAnsi" w:eastAsia="Hei" w:hAnsiTheme="minorHAnsi" w:cstheme="minorHAnsi"/>
          <w:b/>
          <w:bCs/>
          <w:color w:val="000000" w:themeColor="text1"/>
          <w:sz w:val="22"/>
          <w:szCs w:val="22"/>
        </w:rPr>
        <w:t xml:space="preserve">ALEC BALDWIN TO NARRATE LINCOLN PORTRAIT FOR </w:t>
      </w:r>
      <w:r w:rsidR="00D175D6" w:rsidRPr="00D40D14">
        <w:rPr>
          <w:rFonts w:asciiTheme="minorHAnsi" w:eastAsia="Hei" w:hAnsiTheme="minorHAnsi" w:cstheme="minorHAnsi"/>
          <w:b/>
          <w:bCs/>
          <w:color w:val="000000" w:themeColor="text1"/>
          <w:sz w:val="22"/>
          <w:szCs w:val="22"/>
        </w:rPr>
        <w:t>PASADENA SYMPHONY</w:t>
      </w:r>
      <w:r w:rsidRPr="00D40D14">
        <w:rPr>
          <w:rFonts w:asciiTheme="minorHAnsi" w:eastAsia="Hei" w:hAnsiTheme="minorHAnsi" w:cstheme="minorHAnsi"/>
          <w:b/>
          <w:bCs/>
          <w:color w:val="000000" w:themeColor="text1"/>
          <w:sz w:val="22"/>
          <w:szCs w:val="22"/>
        </w:rPr>
        <w:t xml:space="preserve"> SEASON FINALE</w:t>
      </w:r>
    </w:p>
    <w:p w14:paraId="704DE3BA" w14:textId="4A524A0A" w:rsidR="2C09596E" w:rsidRPr="00D40D14" w:rsidRDefault="00A15CB4" w:rsidP="00956CFD">
      <w:pPr>
        <w:spacing w:line="300" w:lineRule="exact"/>
        <w:jc w:val="center"/>
        <w:rPr>
          <w:rFonts w:asciiTheme="minorHAnsi" w:eastAsia="Hei" w:hAnsiTheme="minorHAnsi" w:cstheme="minorHAnsi"/>
          <w:b/>
          <w:bCs/>
          <w:color w:val="000000" w:themeColor="text1"/>
          <w:sz w:val="22"/>
          <w:szCs w:val="22"/>
        </w:rPr>
      </w:pPr>
      <w:r w:rsidRPr="00D40D14">
        <w:rPr>
          <w:rFonts w:asciiTheme="minorHAnsi" w:eastAsia="Hei" w:hAnsiTheme="minorHAnsi" w:cstheme="minorHAnsi"/>
          <w:i/>
          <w:iCs/>
          <w:color w:val="000000" w:themeColor="text1"/>
          <w:sz w:val="22"/>
          <w:szCs w:val="22"/>
        </w:rPr>
        <w:t xml:space="preserve">Plus </w:t>
      </w:r>
      <w:r w:rsidR="0018682C" w:rsidRPr="00D40D14">
        <w:rPr>
          <w:rFonts w:asciiTheme="minorHAnsi" w:eastAsia="Hei" w:hAnsiTheme="minorHAnsi" w:cstheme="minorHAnsi"/>
          <w:i/>
          <w:iCs/>
          <w:color w:val="000000" w:themeColor="text1"/>
          <w:sz w:val="22"/>
          <w:szCs w:val="22"/>
        </w:rPr>
        <w:t xml:space="preserve">acclaimed pianist </w:t>
      </w:r>
      <w:r w:rsidRPr="00D40D14">
        <w:rPr>
          <w:rFonts w:asciiTheme="minorHAnsi" w:eastAsia="Hei" w:hAnsiTheme="minorHAnsi" w:cstheme="minorHAnsi"/>
          <w:i/>
          <w:iCs/>
          <w:color w:val="000000" w:themeColor="text1"/>
          <w:sz w:val="22"/>
          <w:szCs w:val="22"/>
        </w:rPr>
        <w:t>Terrence Wilson</w:t>
      </w:r>
      <w:r w:rsidR="00D40D14">
        <w:rPr>
          <w:rFonts w:asciiTheme="minorHAnsi" w:eastAsia="Hei" w:hAnsiTheme="minorHAnsi" w:cstheme="minorHAnsi"/>
          <w:i/>
          <w:iCs/>
          <w:color w:val="000000" w:themeColor="text1"/>
          <w:sz w:val="22"/>
          <w:szCs w:val="22"/>
        </w:rPr>
        <w:t xml:space="preserve"> replaces Joyce Yang to</w:t>
      </w:r>
      <w:r w:rsidRPr="00D40D14">
        <w:rPr>
          <w:rFonts w:asciiTheme="minorHAnsi" w:eastAsia="Hei" w:hAnsiTheme="minorHAnsi" w:cstheme="minorHAnsi"/>
          <w:i/>
          <w:iCs/>
          <w:color w:val="000000" w:themeColor="text1"/>
          <w:sz w:val="22"/>
          <w:szCs w:val="22"/>
        </w:rPr>
        <w:t xml:space="preserve"> perform Gershwin Concerto in F</w:t>
      </w:r>
    </w:p>
    <w:p w14:paraId="2B65A97E" w14:textId="77777777" w:rsidR="00A15CB4" w:rsidRPr="00D40D14" w:rsidRDefault="00A15CB4" w:rsidP="00956CFD">
      <w:pPr>
        <w:spacing w:line="300" w:lineRule="exact"/>
        <w:rPr>
          <w:rFonts w:asciiTheme="minorHAnsi" w:hAnsiTheme="minorHAnsi" w:cstheme="minorHAnsi"/>
          <w:b/>
          <w:bCs/>
          <w:i/>
          <w:iCs/>
          <w:color w:val="000000" w:themeColor="text1"/>
          <w:sz w:val="22"/>
          <w:szCs w:val="22"/>
        </w:rPr>
      </w:pPr>
    </w:p>
    <w:p w14:paraId="0126A8D2" w14:textId="2EB66A23" w:rsidR="00A041D0" w:rsidRPr="00D40D14" w:rsidRDefault="00833EB1" w:rsidP="00956CFD">
      <w:pPr>
        <w:spacing w:line="300" w:lineRule="exact"/>
        <w:rPr>
          <w:rFonts w:asciiTheme="minorHAnsi" w:hAnsiTheme="minorHAnsi" w:cstheme="minorHAnsi"/>
          <w:color w:val="000000" w:themeColor="text1"/>
          <w:sz w:val="22"/>
          <w:szCs w:val="22"/>
          <w:shd w:val="clear" w:color="auto" w:fill="FFFFFF"/>
        </w:rPr>
      </w:pPr>
      <w:r w:rsidRPr="00D40D14">
        <w:rPr>
          <w:rFonts w:asciiTheme="minorHAnsi" w:hAnsiTheme="minorHAnsi" w:cstheme="minorHAnsi"/>
          <w:b/>
          <w:bCs/>
          <w:i/>
          <w:iCs/>
          <w:color w:val="000000" w:themeColor="text1"/>
          <w:sz w:val="22"/>
          <w:szCs w:val="22"/>
        </w:rPr>
        <w:t>Pasadena</w:t>
      </w:r>
      <w:r w:rsidR="00FD0B1E" w:rsidRPr="00D40D14">
        <w:rPr>
          <w:rFonts w:asciiTheme="minorHAnsi" w:hAnsiTheme="minorHAnsi" w:cstheme="minorHAnsi"/>
          <w:b/>
          <w:bCs/>
          <w:i/>
          <w:iCs/>
          <w:color w:val="000000" w:themeColor="text1"/>
          <w:sz w:val="22"/>
          <w:szCs w:val="22"/>
        </w:rPr>
        <w:t>,</w:t>
      </w:r>
      <w:r w:rsidRPr="00D40D14">
        <w:rPr>
          <w:rFonts w:asciiTheme="minorHAnsi" w:hAnsiTheme="minorHAnsi" w:cstheme="minorHAnsi"/>
          <w:b/>
          <w:bCs/>
          <w:i/>
          <w:iCs/>
          <w:color w:val="000000" w:themeColor="text1"/>
          <w:sz w:val="22"/>
          <w:szCs w:val="22"/>
        </w:rPr>
        <w:t xml:space="preserve"> CA </w:t>
      </w:r>
      <w:r w:rsidR="00315E9A" w:rsidRPr="00D40D14">
        <w:rPr>
          <w:rFonts w:asciiTheme="minorHAnsi" w:hAnsiTheme="minorHAnsi" w:cstheme="minorHAnsi"/>
          <w:b/>
          <w:bCs/>
          <w:i/>
          <w:iCs/>
          <w:color w:val="000000" w:themeColor="text1"/>
          <w:sz w:val="22"/>
          <w:szCs w:val="22"/>
        </w:rPr>
        <w:t xml:space="preserve">– </w:t>
      </w:r>
      <w:r w:rsidR="00407C46" w:rsidRPr="00D40D14">
        <w:rPr>
          <w:rFonts w:asciiTheme="minorHAnsi" w:hAnsiTheme="minorHAnsi" w:cstheme="minorHAnsi"/>
          <w:b/>
          <w:bCs/>
          <w:color w:val="000000" w:themeColor="text1"/>
          <w:sz w:val="22"/>
          <w:szCs w:val="22"/>
        </w:rPr>
        <w:t xml:space="preserve">Music Director Brett Mitchell </w:t>
      </w:r>
      <w:r w:rsidR="00407C46" w:rsidRPr="00D40D14">
        <w:rPr>
          <w:rFonts w:asciiTheme="minorHAnsi" w:hAnsiTheme="minorHAnsi" w:cstheme="minorHAnsi"/>
          <w:color w:val="000000" w:themeColor="text1"/>
          <w:sz w:val="22"/>
          <w:szCs w:val="22"/>
        </w:rPr>
        <w:t>and t</w:t>
      </w:r>
      <w:r w:rsidR="00315E9A" w:rsidRPr="00D40D14">
        <w:rPr>
          <w:rFonts w:asciiTheme="minorHAnsi" w:hAnsiTheme="minorHAnsi" w:cstheme="minorHAnsi"/>
          <w:color w:val="000000" w:themeColor="text1"/>
          <w:sz w:val="22"/>
          <w:szCs w:val="22"/>
        </w:rPr>
        <w:t>he</w:t>
      </w:r>
      <w:r w:rsidR="00315E9A" w:rsidRPr="00D40D14">
        <w:rPr>
          <w:rFonts w:asciiTheme="minorHAnsi" w:hAnsiTheme="minorHAnsi" w:cstheme="minorHAnsi"/>
          <w:b/>
          <w:bCs/>
          <w:color w:val="000000" w:themeColor="text1"/>
          <w:sz w:val="22"/>
          <w:szCs w:val="22"/>
        </w:rPr>
        <w:t xml:space="preserve"> Pasadena Symphony</w:t>
      </w:r>
      <w:r w:rsidR="00315E9A" w:rsidRPr="00D40D14">
        <w:rPr>
          <w:rFonts w:asciiTheme="minorHAnsi" w:hAnsiTheme="minorHAnsi" w:cstheme="minorHAnsi"/>
          <w:color w:val="000000" w:themeColor="text1"/>
          <w:sz w:val="22"/>
          <w:szCs w:val="22"/>
        </w:rPr>
        <w:t xml:space="preserve"> </w:t>
      </w:r>
      <w:r w:rsidR="00CB6AF3" w:rsidRPr="00D40D14">
        <w:rPr>
          <w:rFonts w:asciiTheme="minorHAnsi" w:hAnsiTheme="minorHAnsi" w:cstheme="minorHAnsi"/>
          <w:color w:val="000000" w:themeColor="text1"/>
          <w:sz w:val="22"/>
          <w:szCs w:val="22"/>
        </w:rPr>
        <w:t xml:space="preserve">are pleased to announce that </w:t>
      </w:r>
      <w:r w:rsidR="00D175D6" w:rsidRPr="00D40D14">
        <w:rPr>
          <w:rFonts w:asciiTheme="minorHAnsi" w:hAnsiTheme="minorHAnsi" w:cstheme="minorHAnsi"/>
          <w:color w:val="000000" w:themeColor="text1"/>
          <w:sz w:val="22"/>
          <w:szCs w:val="22"/>
        </w:rPr>
        <w:t xml:space="preserve">Emmy- and Golden Globe-winning actor </w:t>
      </w:r>
      <w:r w:rsidR="00CB6AF3" w:rsidRPr="00D40D14">
        <w:rPr>
          <w:rFonts w:asciiTheme="minorHAnsi" w:hAnsiTheme="minorHAnsi" w:cstheme="minorHAnsi"/>
          <w:b/>
          <w:bCs/>
          <w:color w:val="000000" w:themeColor="text1"/>
          <w:sz w:val="22"/>
          <w:szCs w:val="22"/>
        </w:rPr>
        <w:t>Alec Baldwin</w:t>
      </w:r>
      <w:r w:rsidR="00CB6AF3" w:rsidRPr="00D40D14">
        <w:rPr>
          <w:rFonts w:asciiTheme="minorHAnsi" w:hAnsiTheme="minorHAnsi" w:cstheme="minorHAnsi"/>
          <w:color w:val="000000" w:themeColor="text1"/>
          <w:sz w:val="22"/>
          <w:szCs w:val="22"/>
        </w:rPr>
        <w:t xml:space="preserve"> will </w:t>
      </w:r>
      <w:r w:rsidR="003A67E2" w:rsidRPr="00D40D14">
        <w:rPr>
          <w:rFonts w:asciiTheme="minorHAnsi" w:hAnsiTheme="minorHAnsi" w:cstheme="minorHAnsi"/>
          <w:color w:val="000000" w:themeColor="text1"/>
          <w:sz w:val="22"/>
          <w:szCs w:val="22"/>
        </w:rPr>
        <w:t xml:space="preserve">narrate </w:t>
      </w:r>
      <w:r w:rsidR="003A67E2" w:rsidRPr="00D40D14">
        <w:rPr>
          <w:rFonts w:asciiTheme="minorHAnsi" w:hAnsiTheme="minorHAnsi" w:cstheme="minorHAnsi"/>
          <w:b/>
          <w:bCs/>
          <w:color w:val="000000" w:themeColor="text1"/>
          <w:sz w:val="22"/>
          <w:szCs w:val="22"/>
        </w:rPr>
        <w:t xml:space="preserve">Aaron Copland’s </w:t>
      </w:r>
      <w:r w:rsidR="003A67E2" w:rsidRPr="00D40D14">
        <w:rPr>
          <w:rFonts w:asciiTheme="minorHAnsi" w:hAnsiTheme="minorHAnsi" w:cstheme="minorHAnsi"/>
          <w:b/>
          <w:bCs/>
          <w:i/>
          <w:iCs/>
          <w:color w:val="000000" w:themeColor="text1"/>
          <w:sz w:val="22"/>
          <w:szCs w:val="22"/>
        </w:rPr>
        <w:t>Lincoln Portrait</w:t>
      </w:r>
      <w:r w:rsidR="003A67E2" w:rsidRPr="00D40D14">
        <w:rPr>
          <w:rFonts w:asciiTheme="minorHAnsi" w:hAnsiTheme="minorHAnsi" w:cstheme="minorHAnsi"/>
          <w:color w:val="000000" w:themeColor="text1"/>
          <w:sz w:val="22"/>
          <w:szCs w:val="22"/>
        </w:rPr>
        <w:t xml:space="preserve"> for the 2025-26 </w:t>
      </w:r>
      <w:r w:rsidR="00CB6AF3" w:rsidRPr="00D40D14">
        <w:rPr>
          <w:rFonts w:asciiTheme="minorHAnsi" w:hAnsiTheme="minorHAnsi" w:cstheme="minorHAnsi"/>
          <w:color w:val="000000" w:themeColor="text1"/>
          <w:sz w:val="22"/>
          <w:szCs w:val="22"/>
        </w:rPr>
        <w:t xml:space="preserve">season finale </w:t>
      </w:r>
      <w:r w:rsidR="007926B6" w:rsidRPr="00D40D14">
        <w:rPr>
          <w:rFonts w:asciiTheme="minorHAnsi" w:hAnsiTheme="minorHAnsi" w:cstheme="minorHAnsi"/>
          <w:color w:val="000000" w:themeColor="text1"/>
          <w:sz w:val="22"/>
          <w:szCs w:val="22"/>
        </w:rPr>
        <w:t xml:space="preserve">concert, </w:t>
      </w:r>
      <w:r w:rsidR="007926B6" w:rsidRPr="00D40D14">
        <w:rPr>
          <w:rFonts w:asciiTheme="minorHAnsi" w:hAnsiTheme="minorHAnsi" w:cstheme="minorHAnsi"/>
          <w:b/>
          <w:bCs/>
          <w:color w:val="000000" w:themeColor="text1"/>
          <w:sz w:val="22"/>
          <w:szCs w:val="22"/>
        </w:rPr>
        <w:t>America@250</w:t>
      </w:r>
      <w:r w:rsidR="003A67E2" w:rsidRPr="00D40D14">
        <w:rPr>
          <w:rFonts w:asciiTheme="minorHAnsi" w:hAnsiTheme="minorHAnsi" w:cstheme="minorHAnsi"/>
          <w:b/>
          <w:bCs/>
          <w:color w:val="000000" w:themeColor="text1"/>
          <w:sz w:val="22"/>
          <w:szCs w:val="22"/>
        </w:rPr>
        <w:t xml:space="preserve"> </w:t>
      </w:r>
      <w:r w:rsidR="003A67E2" w:rsidRPr="00D40D14">
        <w:rPr>
          <w:rFonts w:asciiTheme="minorHAnsi" w:hAnsiTheme="minorHAnsi" w:cstheme="minorHAnsi"/>
          <w:color w:val="000000" w:themeColor="text1"/>
          <w:sz w:val="22"/>
          <w:szCs w:val="22"/>
        </w:rPr>
        <w:t>on</w:t>
      </w:r>
      <w:r w:rsidR="003A67E2" w:rsidRPr="00D40D14">
        <w:rPr>
          <w:rFonts w:asciiTheme="minorHAnsi" w:hAnsiTheme="minorHAnsi" w:cstheme="minorHAnsi"/>
          <w:b/>
          <w:bCs/>
          <w:color w:val="000000" w:themeColor="text1"/>
          <w:sz w:val="22"/>
          <w:szCs w:val="22"/>
        </w:rPr>
        <w:t xml:space="preserve"> May 30, 2026</w:t>
      </w:r>
      <w:r w:rsidR="00CB6AF3" w:rsidRPr="00D40D14">
        <w:rPr>
          <w:rFonts w:asciiTheme="minorHAnsi" w:hAnsiTheme="minorHAnsi" w:cstheme="minorHAnsi"/>
          <w:i/>
          <w:iCs/>
          <w:color w:val="000000" w:themeColor="text1"/>
          <w:sz w:val="22"/>
          <w:szCs w:val="22"/>
        </w:rPr>
        <w:t>.</w:t>
      </w:r>
      <w:r w:rsidR="00CB6AF3" w:rsidRPr="00D40D14">
        <w:rPr>
          <w:rFonts w:asciiTheme="minorHAnsi" w:hAnsiTheme="minorHAnsi" w:cstheme="minorHAnsi"/>
          <w:color w:val="000000" w:themeColor="text1"/>
          <w:sz w:val="22"/>
          <w:szCs w:val="22"/>
        </w:rPr>
        <w:t xml:space="preserve"> </w:t>
      </w:r>
      <w:r w:rsidR="004D478E" w:rsidRPr="00D40D14">
        <w:rPr>
          <w:rFonts w:asciiTheme="minorHAnsi" w:hAnsiTheme="minorHAnsi" w:cstheme="minorHAnsi"/>
          <w:color w:val="000000" w:themeColor="text1"/>
          <w:sz w:val="22"/>
          <w:szCs w:val="22"/>
        </w:rPr>
        <w:t xml:space="preserve">Known for his </w:t>
      </w:r>
      <w:r w:rsidR="003A67E2" w:rsidRPr="00D40D14">
        <w:rPr>
          <w:rFonts w:asciiTheme="minorHAnsi" w:hAnsiTheme="minorHAnsi" w:cstheme="minorHAnsi"/>
          <w:color w:val="000000" w:themeColor="text1"/>
          <w:sz w:val="22"/>
          <w:szCs w:val="22"/>
        </w:rPr>
        <w:t xml:space="preserve">versatility, </w:t>
      </w:r>
      <w:r w:rsidR="007926B6" w:rsidRPr="00D40D14">
        <w:rPr>
          <w:rFonts w:asciiTheme="minorHAnsi" w:hAnsiTheme="minorHAnsi" w:cstheme="minorHAnsi"/>
          <w:color w:val="000000" w:themeColor="text1"/>
          <w:sz w:val="22"/>
          <w:szCs w:val="22"/>
        </w:rPr>
        <w:t xml:space="preserve">commanding presence </w:t>
      </w:r>
      <w:r w:rsidR="004D478E" w:rsidRPr="00D40D14">
        <w:rPr>
          <w:rFonts w:asciiTheme="minorHAnsi" w:hAnsiTheme="minorHAnsi" w:cstheme="minorHAnsi"/>
          <w:color w:val="000000" w:themeColor="text1"/>
          <w:sz w:val="22"/>
          <w:szCs w:val="22"/>
        </w:rPr>
        <w:t>and ability to move seamlessly between comedy</w:t>
      </w:r>
      <w:r w:rsidR="00AB5013">
        <w:rPr>
          <w:rFonts w:asciiTheme="minorHAnsi" w:hAnsiTheme="minorHAnsi" w:cstheme="minorHAnsi"/>
          <w:color w:val="000000" w:themeColor="text1"/>
          <w:sz w:val="22"/>
          <w:szCs w:val="22"/>
        </w:rPr>
        <w:t xml:space="preserve"> and drama</w:t>
      </w:r>
      <w:r w:rsidR="004D478E" w:rsidRPr="00D40D14">
        <w:rPr>
          <w:rFonts w:asciiTheme="minorHAnsi" w:hAnsiTheme="minorHAnsi" w:cstheme="minorHAnsi"/>
          <w:color w:val="000000" w:themeColor="text1"/>
          <w:sz w:val="22"/>
          <w:szCs w:val="22"/>
        </w:rPr>
        <w:t>, Baldwin</w:t>
      </w:r>
      <w:r w:rsidR="007926B6" w:rsidRPr="00D40D14">
        <w:rPr>
          <w:rFonts w:asciiTheme="minorHAnsi" w:hAnsiTheme="minorHAnsi" w:cstheme="minorHAnsi"/>
          <w:color w:val="000000" w:themeColor="text1"/>
          <w:sz w:val="22"/>
          <w:szCs w:val="22"/>
        </w:rPr>
        <w:t xml:space="preserve"> will bring a distinctive voice to Copland’s </w:t>
      </w:r>
      <w:r w:rsidR="007926B6" w:rsidRPr="00D40D14">
        <w:rPr>
          <w:rFonts w:asciiTheme="minorHAnsi" w:hAnsiTheme="minorHAnsi" w:cstheme="minorHAnsi"/>
          <w:color w:val="000000" w:themeColor="text1"/>
          <w:sz w:val="22"/>
          <w:szCs w:val="22"/>
          <w:shd w:val="clear" w:color="auto" w:fill="FFFFFF"/>
        </w:rPr>
        <w:t xml:space="preserve">ode to Abraham Lincoln, </w:t>
      </w:r>
      <w:r w:rsidR="007926B6" w:rsidRPr="00AB5013">
        <w:rPr>
          <w:rFonts w:asciiTheme="minorHAnsi" w:hAnsiTheme="minorHAnsi" w:cstheme="minorHAnsi"/>
          <w:color w:val="000000" w:themeColor="text1"/>
          <w:sz w:val="22"/>
          <w:szCs w:val="22"/>
          <w:shd w:val="clear" w:color="auto" w:fill="FFFFFF"/>
        </w:rPr>
        <w:t xml:space="preserve">following in the footsteps of </w:t>
      </w:r>
      <w:r w:rsidR="00D2095E">
        <w:rPr>
          <w:rFonts w:asciiTheme="minorHAnsi" w:hAnsiTheme="minorHAnsi" w:cstheme="minorHAnsi"/>
          <w:color w:val="000000" w:themeColor="text1"/>
          <w:sz w:val="22"/>
          <w:szCs w:val="22"/>
          <w:shd w:val="clear" w:color="auto" w:fill="FFFFFF"/>
        </w:rPr>
        <w:t>the</w:t>
      </w:r>
      <w:r w:rsidR="007926B6" w:rsidRPr="00AB5013">
        <w:rPr>
          <w:rFonts w:asciiTheme="minorHAnsi" w:hAnsiTheme="minorHAnsi" w:cstheme="minorHAnsi"/>
          <w:color w:val="000000" w:themeColor="text1"/>
          <w:sz w:val="22"/>
          <w:szCs w:val="22"/>
          <w:shd w:val="clear" w:color="auto" w:fill="FFFFFF"/>
        </w:rPr>
        <w:t xml:space="preserve"> esteemed thespians who have come before him in this role including</w:t>
      </w:r>
      <w:r w:rsidR="003A67E2" w:rsidRPr="00AB5013">
        <w:rPr>
          <w:rFonts w:asciiTheme="minorHAnsi" w:hAnsiTheme="minorHAnsi" w:cstheme="minorHAnsi"/>
          <w:color w:val="000000" w:themeColor="text1"/>
          <w:sz w:val="22"/>
          <w:szCs w:val="22"/>
        </w:rPr>
        <w:t xml:space="preserve"> </w:t>
      </w:r>
      <w:r w:rsidR="008436DE" w:rsidRPr="00AB5013">
        <w:rPr>
          <w:rFonts w:asciiTheme="minorHAnsi" w:hAnsiTheme="minorHAnsi" w:cstheme="minorHAnsi"/>
          <w:color w:val="000000" w:themeColor="text1"/>
          <w:sz w:val="22"/>
          <w:szCs w:val="22"/>
        </w:rPr>
        <w:t xml:space="preserve">Henry Fonda, </w:t>
      </w:r>
      <w:r w:rsidR="008436DE" w:rsidRPr="00AB5013">
        <w:rPr>
          <w:rFonts w:asciiTheme="minorHAnsi" w:hAnsiTheme="minorHAnsi" w:cstheme="minorHAnsi"/>
          <w:color w:val="000000" w:themeColor="text1"/>
          <w:sz w:val="22"/>
          <w:szCs w:val="22"/>
          <w:shd w:val="clear" w:color="auto" w:fill="FFFFFF"/>
        </w:rPr>
        <w:t xml:space="preserve">James Earl Jones, Katharine Hepburn, Vincent Price, </w:t>
      </w:r>
      <w:r w:rsidR="008436DE" w:rsidRPr="00AB5013">
        <w:rPr>
          <w:rFonts w:asciiTheme="minorHAnsi" w:hAnsiTheme="minorHAnsi" w:cstheme="minorHAnsi"/>
          <w:color w:val="000000" w:themeColor="text1"/>
          <w:sz w:val="22"/>
          <w:szCs w:val="22"/>
        </w:rPr>
        <w:t>and Copland himself</w:t>
      </w:r>
      <w:r w:rsidR="007926B6" w:rsidRPr="00AB5013">
        <w:rPr>
          <w:rFonts w:asciiTheme="minorHAnsi" w:hAnsiTheme="minorHAnsi" w:cstheme="minorHAnsi"/>
          <w:color w:val="000000" w:themeColor="text1"/>
          <w:sz w:val="22"/>
          <w:szCs w:val="22"/>
          <w:shd w:val="clear" w:color="auto" w:fill="FFFFFF"/>
        </w:rPr>
        <w:t xml:space="preserve"> to name a few. </w:t>
      </w:r>
      <w:r w:rsidR="00D40D14" w:rsidRPr="00D40D14">
        <w:rPr>
          <w:rFonts w:asciiTheme="minorHAnsi" w:hAnsiTheme="minorHAnsi" w:cstheme="minorHAnsi"/>
          <w:color w:val="000000"/>
          <w:spacing w:val="5"/>
          <w:sz w:val="22"/>
          <w:szCs w:val="22"/>
          <w:shd w:val="clear" w:color="auto" w:fill="FEFEFE"/>
        </w:rPr>
        <w:t xml:space="preserve">A longtime champion of Classical Music, Baldwin has performed </w:t>
      </w:r>
      <w:r w:rsidR="00D40D14" w:rsidRPr="00D40D14">
        <w:rPr>
          <w:rFonts w:asciiTheme="minorHAnsi" w:hAnsiTheme="minorHAnsi" w:cstheme="minorHAnsi"/>
          <w:i/>
          <w:iCs/>
          <w:color w:val="000000"/>
          <w:spacing w:val="5"/>
          <w:sz w:val="22"/>
          <w:szCs w:val="22"/>
          <w:shd w:val="clear" w:color="auto" w:fill="FEFEFE"/>
        </w:rPr>
        <w:t xml:space="preserve">Lincoln Portrait </w:t>
      </w:r>
      <w:r w:rsidR="00D40D14" w:rsidRPr="00D40D14">
        <w:rPr>
          <w:rFonts w:asciiTheme="minorHAnsi" w:hAnsiTheme="minorHAnsi" w:cstheme="minorHAnsi"/>
          <w:color w:val="000000"/>
          <w:spacing w:val="5"/>
          <w:sz w:val="22"/>
          <w:szCs w:val="22"/>
          <w:shd w:val="clear" w:color="auto" w:fill="FEFEFE"/>
        </w:rPr>
        <w:t>with the Philadelphia Orchestra and is a board member and</w:t>
      </w:r>
      <w:r w:rsidR="00AB5013">
        <w:rPr>
          <w:rFonts w:asciiTheme="minorHAnsi" w:hAnsiTheme="minorHAnsi" w:cstheme="minorHAnsi"/>
          <w:color w:val="000000"/>
          <w:spacing w:val="5"/>
          <w:sz w:val="22"/>
          <w:szCs w:val="22"/>
          <w:shd w:val="clear" w:color="auto" w:fill="FEFEFE"/>
        </w:rPr>
        <w:t xml:space="preserve"> the</w:t>
      </w:r>
      <w:r w:rsidR="00D40D14" w:rsidRPr="00D40D14">
        <w:rPr>
          <w:rFonts w:asciiTheme="minorHAnsi" w:hAnsiTheme="minorHAnsi" w:cstheme="minorHAnsi"/>
          <w:color w:val="000000"/>
          <w:spacing w:val="5"/>
          <w:sz w:val="22"/>
          <w:szCs w:val="22"/>
          <w:shd w:val="clear" w:color="auto" w:fill="FEFEFE"/>
        </w:rPr>
        <w:t xml:space="preserve"> Radio Host</w:t>
      </w:r>
      <w:r w:rsidR="00A041D0" w:rsidRPr="00D40D14">
        <w:rPr>
          <w:rFonts w:asciiTheme="minorHAnsi" w:hAnsiTheme="minorHAnsi" w:cstheme="minorHAnsi"/>
          <w:color w:val="000000"/>
          <w:spacing w:val="5"/>
          <w:sz w:val="22"/>
          <w:szCs w:val="22"/>
          <w:shd w:val="clear" w:color="auto" w:fill="FEFEFE"/>
        </w:rPr>
        <w:t xml:space="preserve"> of The New York Philharmonic</w:t>
      </w:r>
      <w:r w:rsidR="00D40D14" w:rsidRPr="00D40D14">
        <w:rPr>
          <w:rFonts w:asciiTheme="minorHAnsi" w:hAnsiTheme="minorHAnsi" w:cstheme="minorHAnsi"/>
          <w:color w:val="000000"/>
          <w:spacing w:val="5"/>
          <w:sz w:val="22"/>
          <w:szCs w:val="22"/>
          <w:shd w:val="clear" w:color="auto" w:fill="FEFEFE"/>
        </w:rPr>
        <w:t xml:space="preserve">. </w:t>
      </w:r>
    </w:p>
    <w:p w14:paraId="3CEEEECD" w14:textId="77777777" w:rsidR="003A67E2" w:rsidRPr="00D40D14" w:rsidRDefault="003A67E2" w:rsidP="00956CFD">
      <w:pPr>
        <w:spacing w:line="300" w:lineRule="exact"/>
        <w:rPr>
          <w:rFonts w:asciiTheme="minorHAnsi" w:hAnsiTheme="minorHAnsi" w:cstheme="minorHAnsi"/>
          <w:color w:val="000000" w:themeColor="text1"/>
          <w:sz w:val="22"/>
          <w:szCs w:val="22"/>
          <w:shd w:val="clear" w:color="auto" w:fill="FFFFFF"/>
        </w:rPr>
      </w:pPr>
    </w:p>
    <w:p w14:paraId="1FF7A939" w14:textId="2DAF1220" w:rsidR="003A67E2" w:rsidRPr="00D40D14" w:rsidRDefault="003A67E2" w:rsidP="003A67E2">
      <w:pPr>
        <w:spacing w:line="300" w:lineRule="exact"/>
        <w:rPr>
          <w:rFonts w:asciiTheme="minorHAnsi" w:hAnsiTheme="minorHAnsi" w:cstheme="minorHAnsi"/>
          <w:color w:val="000000" w:themeColor="text1"/>
          <w:sz w:val="22"/>
          <w:szCs w:val="22"/>
        </w:rPr>
      </w:pPr>
      <w:r w:rsidRPr="00D40D14">
        <w:rPr>
          <w:rFonts w:asciiTheme="minorHAnsi" w:hAnsiTheme="minorHAnsi" w:cstheme="minorHAnsi"/>
          <w:color w:val="000000" w:themeColor="text1"/>
          <w:sz w:val="22"/>
          <w:szCs w:val="22"/>
          <w:shd w:val="clear" w:color="auto" w:fill="FFFFFF"/>
        </w:rPr>
        <w:t xml:space="preserve">This celebration of </w:t>
      </w:r>
      <w:r w:rsidRPr="00D40D14">
        <w:rPr>
          <w:rFonts w:asciiTheme="minorHAnsi" w:hAnsiTheme="minorHAnsi" w:cstheme="minorHAnsi"/>
          <w:b/>
          <w:bCs/>
          <w:color w:val="000000" w:themeColor="text1"/>
          <w:sz w:val="22"/>
          <w:szCs w:val="22"/>
          <w:shd w:val="clear" w:color="auto" w:fill="FFFFFF"/>
        </w:rPr>
        <w:t>America@250</w:t>
      </w:r>
      <w:r w:rsidRPr="00D40D14">
        <w:rPr>
          <w:rFonts w:asciiTheme="minorHAnsi" w:hAnsiTheme="minorHAnsi" w:cstheme="minorHAnsi"/>
          <w:color w:val="000000" w:themeColor="text1"/>
          <w:sz w:val="22"/>
          <w:szCs w:val="22"/>
          <w:shd w:val="clear" w:color="auto" w:fill="FFFFFF"/>
        </w:rPr>
        <w:t xml:space="preserve"> highlights </w:t>
      </w:r>
      <w:r w:rsidRPr="00D40D14">
        <w:rPr>
          <w:rFonts w:asciiTheme="minorHAnsi" w:eastAsia="Calibri" w:hAnsiTheme="minorHAnsi" w:cstheme="minorHAnsi"/>
          <w:bCs/>
          <w:color w:val="000000" w:themeColor="text1"/>
          <w:sz w:val="22"/>
          <w:szCs w:val="22"/>
        </w:rPr>
        <w:t>American composition throughout the last century</w:t>
      </w:r>
      <w:r w:rsidR="00305DF8" w:rsidRPr="00D2095E">
        <w:rPr>
          <w:rFonts w:asciiTheme="minorHAnsi" w:eastAsia="Calibri" w:hAnsiTheme="minorHAnsi" w:cstheme="minorHAnsi"/>
          <w:bCs/>
          <w:color w:val="000000" w:themeColor="text1"/>
          <w:sz w:val="22"/>
          <w:szCs w:val="22"/>
        </w:rPr>
        <w:t>,</w:t>
      </w:r>
      <w:r w:rsidR="00305DF8" w:rsidRPr="00D40D14">
        <w:rPr>
          <w:rFonts w:asciiTheme="minorHAnsi" w:eastAsia="Calibri" w:hAnsiTheme="minorHAnsi" w:cstheme="minorHAnsi"/>
          <w:b/>
          <w:color w:val="000000" w:themeColor="text1"/>
          <w:sz w:val="22"/>
          <w:szCs w:val="22"/>
        </w:rPr>
        <w:t xml:space="preserve"> </w:t>
      </w:r>
      <w:r w:rsidR="00305DF8" w:rsidRPr="00D40D14">
        <w:rPr>
          <w:rFonts w:asciiTheme="minorHAnsi" w:eastAsia="Calibri" w:hAnsiTheme="minorHAnsi" w:cstheme="minorHAnsi"/>
          <w:bCs/>
          <w:color w:val="000000" w:themeColor="text1"/>
          <w:sz w:val="22"/>
          <w:szCs w:val="22"/>
        </w:rPr>
        <w:t>opening with</w:t>
      </w:r>
      <w:r w:rsidR="00305DF8" w:rsidRPr="00D40D14">
        <w:rPr>
          <w:rFonts w:asciiTheme="minorHAnsi" w:eastAsia="Calibri" w:hAnsiTheme="minorHAnsi" w:cstheme="minorHAnsi"/>
          <w:b/>
          <w:color w:val="000000" w:themeColor="text1"/>
          <w:sz w:val="22"/>
          <w:szCs w:val="22"/>
        </w:rPr>
        <w:t xml:space="preserve"> </w:t>
      </w:r>
      <w:r w:rsidRPr="00521506">
        <w:rPr>
          <w:rFonts w:asciiTheme="minorHAnsi" w:hAnsiTheme="minorHAnsi" w:cstheme="minorHAnsi"/>
          <w:b/>
          <w:bCs/>
          <w:color w:val="000000" w:themeColor="text1"/>
          <w:sz w:val="22"/>
          <w:szCs w:val="22"/>
          <w:shd w:val="clear" w:color="auto" w:fill="FFFFFF"/>
        </w:rPr>
        <w:t xml:space="preserve">John Williams’ </w:t>
      </w:r>
      <w:r w:rsidRPr="00521506">
        <w:rPr>
          <w:rFonts w:asciiTheme="minorHAnsi" w:hAnsiTheme="minorHAnsi" w:cstheme="minorHAnsi"/>
          <w:b/>
          <w:bCs/>
          <w:i/>
          <w:iCs/>
          <w:color w:val="000000" w:themeColor="text1"/>
          <w:sz w:val="22"/>
          <w:szCs w:val="22"/>
          <w:shd w:val="clear" w:color="auto" w:fill="FFFFFF"/>
        </w:rPr>
        <w:t>Liberty Fanfare</w:t>
      </w:r>
      <w:r w:rsidRPr="00D40D14">
        <w:rPr>
          <w:rFonts w:asciiTheme="minorHAnsi" w:hAnsiTheme="minorHAnsi" w:cstheme="minorHAnsi"/>
          <w:color w:val="000000" w:themeColor="text1"/>
          <w:sz w:val="22"/>
          <w:szCs w:val="22"/>
          <w:shd w:val="clear" w:color="auto" w:fill="FFFFFF"/>
        </w:rPr>
        <w:t>, written to commemorate the centennial of the Statute of Liberty</w:t>
      </w:r>
      <w:r w:rsidR="00305DF8" w:rsidRPr="00D40D14">
        <w:rPr>
          <w:rFonts w:asciiTheme="minorHAnsi" w:hAnsiTheme="minorHAnsi" w:cstheme="minorHAnsi"/>
          <w:color w:val="000000" w:themeColor="text1"/>
          <w:sz w:val="22"/>
          <w:szCs w:val="22"/>
          <w:shd w:val="clear" w:color="auto" w:fill="FFFFFF"/>
        </w:rPr>
        <w:t xml:space="preserve"> and closing with </w:t>
      </w:r>
      <w:r w:rsidR="00305DF8" w:rsidRPr="00D40D14">
        <w:rPr>
          <w:rFonts w:asciiTheme="minorHAnsi" w:hAnsiTheme="minorHAnsi" w:cstheme="minorHAnsi"/>
          <w:b/>
          <w:bCs/>
          <w:color w:val="000000" w:themeColor="text1"/>
          <w:sz w:val="22"/>
          <w:szCs w:val="22"/>
          <w:shd w:val="clear" w:color="auto" w:fill="FFFFFF"/>
        </w:rPr>
        <w:t>Copland’s</w:t>
      </w:r>
      <w:r w:rsidR="00305DF8" w:rsidRPr="00D40D14">
        <w:rPr>
          <w:rFonts w:asciiTheme="minorHAnsi" w:hAnsiTheme="minorHAnsi" w:cstheme="minorHAnsi"/>
          <w:color w:val="000000" w:themeColor="text1"/>
          <w:sz w:val="22"/>
          <w:szCs w:val="22"/>
          <w:shd w:val="clear" w:color="auto" w:fill="FFFFFF"/>
        </w:rPr>
        <w:t xml:space="preserve"> </w:t>
      </w:r>
      <w:r w:rsidR="00D52ED3" w:rsidRPr="00D40D14">
        <w:rPr>
          <w:rFonts w:asciiTheme="minorHAnsi" w:hAnsiTheme="minorHAnsi" w:cstheme="minorHAnsi"/>
          <w:color w:val="000000" w:themeColor="text1"/>
          <w:sz w:val="22"/>
          <w:szCs w:val="22"/>
          <w:shd w:val="clear" w:color="auto" w:fill="FFFFFF"/>
        </w:rPr>
        <w:t>popular</w:t>
      </w:r>
      <w:r w:rsidR="00305DF8" w:rsidRPr="00D40D14">
        <w:rPr>
          <w:rFonts w:asciiTheme="minorHAnsi" w:hAnsiTheme="minorHAnsi" w:cstheme="minorHAnsi"/>
          <w:color w:val="000000" w:themeColor="text1"/>
          <w:sz w:val="22"/>
          <w:szCs w:val="22"/>
          <w:shd w:val="clear" w:color="auto" w:fill="FFFFFF"/>
        </w:rPr>
        <w:t xml:space="preserve"> </w:t>
      </w:r>
      <w:r w:rsidR="00305DF8" w:rsidRPr="00D40D14">
        <w:rPr>
          <w:rFonts w:asciiTheme="minorHAnsi" w:hAnsiTheme="minorHAnsi" w:cstheme="minorHAnsi"/>
          <w:b/>
          <w:bCs/>
          <w:i/>
          <w:iCs/>
          <w:color w:val="000000" w:themeColor="text1"/>
          <w:sz w:val="22"/>
          <w:szCs w:val="22"/>
          <w:shd w:val="clear" w:color="auto" w:fill="FFFFFF"/>
        </w:rPr>
        <w:t>Appalachian Spring</w:t>
      </w:r>
      <w:r w:rsidR="00305DF8" w:rsidRPr="00D40D14">
        <w:rPr>
          <w:rFonts w:asciiTheme="minorHAnsi" w:hAnsiTheme="minorHAnsi" w:cstheme="minorHAnsi"/>
          <w:color w:val="000000" w:themeColor="text1"/>
          <w:sz w:val="22"/>
          <w:szCs w:val="22"/>
          <w:shd w:val="clear" w:color="auto" w:fill="FFFFFF"/>
        </w:rPr>
        <w:t xml:space="preserve"> Suite. Also on the program,</w:t>
      </w:r>
      <w:r w:rsidRPr="00D40D14">
        <w:rPr>
          <w:rFonts w:asciiTheme="minorHAnsi" w:hAnsiTheme="minorHAnsi" w:cstheme="minorHAnsi"/>
          <w:color w:val="000000" w:themeColor="text1"/>
          <w:sz w:val="22"/>
          <w:szCs w:val="22"/>
          <w:shd w:val="clear" w:color="auto" w:fill="FFFFFF"/>
        </w:rPr>
        <w:t xml:space="preserve"> </w:t>
      </w:r>
      <w:r w:rsidRPr="00D40D14">
        <w:rPr>
          <w:rFonts w:asciiTheme="minorHAnsi" w:hAnsiTheme="minorHAnsi" w:cstheme="minorHAnsi"/>
          <w:b/>
          <w:bCs/>
          <w:color w:val="000000" w:themeColor="text1"/>
          <w:sz w:val="22"/>
          <w:szCs w:val="22"/>
        </w:rPr>
        <w:t>Gershwin</w:t>
      </w:r>
      <w:r w:rsidRPr="00D40D14">
        <w:rPr>
          <w:rFonts w:asciiTheme="minorHAnsi" w:hAnsiTheme="minorHAnsi" w:cstheme="minorHAnsi"/>
          <w:color w:val="000000" w:themeColor="text1"/>
          <w:sz w:val="22"/>
          <w:szCs w:val="22"/>
        </w:rPr>
        <w:t xml:space="preserve">’s vibrant Jazz-infused </w:t>
      </w:r>
      <w:r w:rsidRPr="00D40D14">
        <w:rPr>
          <w:rFonts w:asciiTheme="minorHAnsi" w:hAnsiTheme="minorHAnsi" w:cstheme="minorHAnsi"/>
          <w:b/>
          <w:bCs/>
          <w:color w:val="000000" w:themeColor="text1"/>
          <w:sz w:val="22"/>
          <w:szCs w:val="22"/>
        </w:rPr>
        <w:t>Concerto in F</w:t>
      </w:r>
      <w:r w:rsidRPr="00D40D14">
        <w:rPr>
          <w:rFonts w:asciiTheme="minorHAnsi" w:hAnsiTheme="minorHAnsi" w:cstheme="minorHAnsi"/>
          <w:color w:val="000000" w:themeColor="text1"/>
          <w:sz w:val="22"/>
          <w:szCs w:val="22"/>
        </w:rPr>
        <w:t xml:space="preserve"> will feature Grammy-nominated pianist </w:t>
      </w:r>
      <w:r w:rsidRPr="00D40D14">
        <w:rPr>
          <w:rFonts w:asciiTheme="minorHAnsi" w:hAnsiTheme="minorHAnsi" w:cstheme="minorHAnsi"/>
          <w:b/>
          <w:bCs/>
          <w:color w:val="000000" w:themeColor="text1"/>
          <w:sz w:val="22"/>
          <w:szCs w:val="22"/>
        </w:rPr>
        <w:t>Terrence Wilson</w:t>
      </w:r>
      <w:r w:rsidR="00305DF8" w:rsidRPr="00D40D14">
        <w:rPr>
          <w:rFonts w:asciiTheme="minorHAnsi" w:hAnsiTheme="minorHAnsi" w:cstheme="minorHAnsi"/>
          <w:b/>
          <w:bCs/>
          <w:color w:val="000000" w:themeColor="text1"/>
          <w:sz w:val="22"/>
          <w:szCs w:val="22"/>
        </w:rPr>
        <w:t xml:space="preserve">. </w:t>
      </w:r>
      <w:r w:rsidR="00305DF8" w:rsidRPr="00D40D14">
        <w:rPr>
          <w:rFonts w:asciiTheme="minorHAnsi" w:hAnsiTheme="minorHAnsi" w:cstheme="minorHAnsi"/>
          <w:color w:val="000000" w:themeColor="text1"/>
          <w:sz w:val="22"/>
          <w:szCs w:val="22"/>
        </w:rPr>
        <w:t xml:space="preserve">Wilson replaces </w:t>
      </w:r>
      <w:r w:rsidRPr="00D40D14">
        <w:rPr>
          <w:rFonts w:asciiTheme="minorHAnsi" w:hAnsiTheme="minorHAnsi" w:cstheme="minorHAnsi"/>
          <w:color w:val="000000" w:themeColor="text1"/>
          <w:sz w:val="22"/>
          <w:szCs w:val="22"/>
        </w:rPr>
        <w:t xml:space="preserve">pianist </w:t>
      </w:r>
      <w:r w:rsidRPr="00D40D14">
        <w:rPr>
          <w:rFonts w:asciiTheme="minorHAnsi" w:hAnsiTheme="minorHAnsi" w:cstheme="minorHAnsi"/>
          <w:b/>
          <w:bCs/>
          <w:color w:val="000000" w:themeColor="text1"/>
          <w:sz w:val="22"/>
          <w:szCs w:val="22"/>
        </w:rPr>
        <w:t>Joyce Yang</w:t>
      </w:r>
      <w:r w:rsidRPr="00D40D14">
        <w:rPr>
          <w:rFonts w:asciiTheme="minorHAnsi" w:hAnsiTheme="minorHAnsi" w:cstheme="minorHAnsi"/>
          <w:color w:val="000000" w:themeColor="text1"/>
          <w:sz w:val="22"/>
          <w:szCs w:val="22"/>
        </w:rPr>
        <w:t xml:space="preserve">, who was previously scheduled to perform </w:t>
      </w:r>
      <w:r w:rsidRPr="00D40D14">
        <w:rPr>
          <w:rFonts w:asciiTheme="minorHAnsi" w:hAnsiTheme="minorHAnsi" w:cstheme="minorHAnsi"/>
          <w:b/>
          <w:bCs/>
          <w:color w:val="000000" w:themeColor="text1"/>
          <w:sz w:val="22"/>
          <w:szCs w:val="22"/>
        </w:rPr>
        <w:t xml:space="preserve">Jonathan Leshnoff’s </w:t>
      </w:r>
      <w:r w:rsidRPr="00D40D14">
        <w:rPr>
          <w:rFonts w:asciiTheme="minorHAnsi" w:hAnsiTheme="minorHAnsi" w:cstheme="minorHAnsi"/>
          <w:b/>
          <w:bCs/>
          <w:i/>
          <w:iCs/>
          <w:color w:val="000000" w:themeColor="text1"/>
          <w:sz w:val="22"/>
          <w:szCs w:val="22"/>
        </w:rPr>
        <w:t>Rhapsody on America</w:t>
      </w:r>
      <w:r w:rsidRPr="00D40D14">
        <w:rPr>
          <w:rFonts w:asciiTheme="minorHAnsi" w:hAnsiTheme="minorHAnsi" w:cstheme="minorHAnsi"/>
          <w:i/>
          <w:iCs/>
          <w:color w:val="000000" w:themeColor="text1"/>
          <w:sz w:val="22"/>
          <w:szCs w:val="22"/>
        </w:rPr>
        <w:t xml:space="preserve">, </w:t>
      </w:r>
      <w:r w:rsidRPr="00D40D14">
        <w:rPr>
          <w:rFonts w:asciiTheme="minorHAnsi" w:hAnsiTheme="minorHAnsi" w:cstheme="minorHAnsi"/>
          <w:color w:val="000000" w:themeColor="text1"/>
          <w:sz w:val="22"/>
          <w:szCs w:val="22"/>
        </w:rPr>
        <w:t>but is recovering from a temporary injury.</w:t>
      </w:r>
    </w:p>
    <w:p w14:paraId="176C0FAD" w14:textId="6038BB9E" w:rsidR="003A67E2" w:rsidRPr="00AB5013" w:rsidRDefault="003A67E2" w:rsidP="00AB5013">
      <w:pPr>
        <w:spacing w:line="300" w:lineRule="exact"/>
        <w:rPr>
          <w:rFonts w:asciiTheme="minorHAnsi" w:hAnsiTheme="minorHAnsi" w:cstheme="minorHAnsi"/>
          <w:color w:val="000000"/>
          <w:sz w:val="22"/>
          <w:szCs w:val="22"/>
        </w:rPr>
      </w:pPr>
      <w:r w:rsidRPr="00D40D14">
        <w:rPr>
          <w:rFonts w:asciiTheme="minorHAnsi" w:hAnsiTheme="minorHAnsi" w:cstheme="minorHAnsi"/>
          <w:color w:val="333333"/>
          <w:sz w:val="22"/>
          <w:szCs w:val="22"/>
          <w:shd w:val="clear" w:color="auto" w:fill="FFFFFF"/>
        </w:rPr>
        <w:br/>
      </w:r>
      <w:r w:rsidRPr="00D40D14">
        <w:rPr>
          <w:rFonts w:asciiTheme="minorHAnsi" w:hAnsiTheme="minorHAnsi" w:cstheme="minorHAnsi"/>
          <w:color w:val="000000" w:themeColor="text1"/>
          <w:sz w:val="22"/>
          <w:szCs w:val="22"/>
        </w:rPr>
        <w:t>“</w:t>
      </w:r>
      <w:r w:rsidRPr="00D40D14">
        <w:rPr>
          <w:rFonts w:asciiTheme="minorHAnsi" w:hAnsiTheme="minorHAnsi" w:cstheme="minorHAnsi"/>
          <w:color w:val="000000"/>
          <w:sz w:val="22"/>
          <w:szCs w:val="22"/>
        </w:rPr>
        <w:t>I can't imagine a better way to wrap up our season and celebrate America's 250</w:t>
      </w:r>
      <w:r w:rsidRPr="00D40D14">
        <w:rPr>
          <w:rFonts w:asciiTheme="minorHAnsi" w:hAnsiTheme="minorHAnsi" w:cstheme="minorHAnsi"/>
          <w:color w:val="000000"/>
          <w:sz w:val="22"/>
          <w:szCs w:val="22"/>
          <w:vertAlign w:val="superscript"/>
        </w:rPr>
        <w:t>th</w:t>
      </w:r>
      <w:r w:rsidRPr="00D40D14">
        <w:rPr>
          <w:rFonts w:asciiTheme="minorHAnsi" w:hAnsiTheme="minorHAnsi" w:cstheme="minorHAnsi"/>
          <w:color w:val="000000"/>
          <w:sz w:val="22"/>
          <w:szCs w:val="22"/>
        </w:rPr>
        <w:t xml:space="preserve"> birthday than with these two extraordinary artists performing these two iconic works, and I couldn't be more excited to share the stage with them both.” – </w:t>
      </w:r>
      <w:r w:rsidRPr="00D40D14">
        <w:rPr>
          <w:rFonts w:asciiTheme="minorHAnsi" w:hAnsiTheme="minorHAnsi" w:cstheme="minorHAnsi"/>
          <w:b/>
          <w:bCs/>
          <w:i/>
          <w:iCs/>
          <w:color w:val="000000"/>
          <w:sz w:val="22"/>
          <w:szCs w:val="22"/>
        </w:rPr>
        <w:t>Brett Mitchell, Music Director</w:t>
      </w:r>
    </w:p>
    <w:p w14:paraId="2D924469" w14:textId="77777777" w:rsidR="00B111C9" w:rsidRPr="00D40D14" w:rsidRDefault="00B111C9" w:rsidP="00956CFD">
      <w:pPr>
        <w:spacing w:line="300" w:lineRule="exact"/>
        <w:rPr>
          <w:rFonts w:asciiTheme="minorHAnsi" w:hAnsiTheme="minorHAnsi" w:cstheme="minorHAnsi"/>
          <w:color w:val="000000" w:themeColor="text1"/>
          <w:sz w:val="22"/>
          <w:szCs w:val="22"/>
        </w:rPr>
      </w:pPr>
    </w:p>
    <w:p w14:paraId="62CCD015" w14:textId="263E3850" w:rsidR="00F45956" w:rsidRPr="00D40D14" w:rsidRDefault="00F45956" w:rsidP="00956CFD">
      <w:pPr>
        <w:spacing w:line="300" w:lineRule="exact"/>
        <w:rPr>
          <w:rFonts w:asciiTheme="minorHAnsi" w:hAnsiTheme="minorHAnsi" w:cstheme="minorHAnsi"/>
          <w:color w:val="000000" w:themeColor="text1"/>
          <w:sz w:val="22"/>
          <w:szCs w:val="22"/>
        </w:rPr>
      </w:pPr>
      <w:r w:rsidRPr="00D40D14">
        <w:rPr>
          <w:rFonts w:asciiTheme="minorHAnsi" w:hAnsiTheme="minorHAnsi" w:cstheme="minorHAnsi"/>
          <w:color w:val="000000" w:themeColor="text1"/>
          <w:sz w:val="22"/>
          <w:szCs w:val="22"/>
        </w:rPr>
        <w:t>The Pasadena Symphony provides a vibrant experience for the music lover, the socia</w:t>
      </w:r>
      <w:r w:rsidR="00593E6A" w:rsidRPr="00D40D14">
        <w:rPr>
          <w:rFonts w:asciiTheme="minorHAnsi" w:hAnsiTheme="minorHAnsi" w:cstheme="minorHAnsi"/>
          <w:color w:val="000000" w:themeColor="text1"/>
          <w:sz w:val="22"/>
          <w:szCs w:val="22"/>
        </w:rPr>
        <w:t>l butterfly or a date night out</w:t>
      </w:r>
      <w:r w:rsidR="00467DA7" w:rsidRPr="00D40D14">
        <w:rPr>
          <w:rFonts w:asciiTheme="minorHAnsi" w:hAnsiTheme="minorHAnsi" w:cstheme="minorHAnsi"/>
          <w:color w:val="000000" w:themeColor="text1"/>
          <w:sz w:val="22"/>
          <w:szCs w:val="22"/>
        </w:rPr>
        <w:t xml:space="preserve">. </w:t>
      </w:r>
      <w:r w:rsidR="00482855" w:rsidRPr="00D40D14">
        <w:rPr>
          <w:rFonts w:asciiTheme="minorHAnsi" w:hAnsiTheme="minorHAnsi" w:cstheme="minorHAnsi"/>
          <w:color w:val="000000" w:themeColor="text1"/>
          <w:sz w:val="22"/>
          <w:szCs w:val="22"/>
        </w:rPr>
        <w:t xml:space="preserve">Arrive early for the pre-concert discussion </w:t>
      </w:r>
      <w:r w:rsidR="0082504C" w:rsidRPr="00D40D14">
        <w:rPr>
          <w:rFonts w:asciiTheme="minorHAnsi" w:hAnsiTheme="minorHAnsi" w:cstheme="minorHAnsi"/>
          <w:b/>
          <w:bCs/>
          <w:i/>
          <w:iCs/>
          <w:color w:val="000000" w:themeColor="text1"/>
          <w:sz w:val="22"/>
          <w:szCs w:val="22"/>
        </w:rPr>
        <w:t>Insights</w:t>
      </w:r>
      <w:r w:rsidR="0082504C" w:rsidRPr="00D40D14">
        <w:rPr>
          <w:rFonts w:asciiTheme="minorHAnsi" w:hAnsiTheme="minorHAnsi" w:cstheme="minorHAnsi"/>
          <w:color w:val="000000" w:themeColor="text1"/>
          <w:sz w:val="22"/>
          <w:szCs w:val="22"/>
        </w:rPr>
        <w:t xml:space="preserve"> </w:t>
      </w:r>
      <w:r w:rsidR="367DBE12" w:rsidRPr="00D40D14">
        <w:rPr>
          <w:rFonts w:asciiTheme="minorHAnsi" w:hAnsiTheme="minorHAnsi" w:cstheme="minorHAnsi"/>
          <w:color w:val="000000" w:themeColor="text1"/>
          <w:sz w:val="22"/>
          <w:szCs w:val="22"/>
        </w:rPr>
        <w:t xml:space="preserve">with </w:t>
      </w:r>
      <w:r w:rsidR="367DBE12" w:rsidRPr="00D40D14">
        <w:rPr>
          <w:rFonts w:asciiTheme="minorHAnsi" w:hAnsiTheme="minorHAnsi" w:cstheme="minorHAnsi"/>
          <w:b/>
          <w:bCs/>
          <w:color w:val="000000" w:themeColor="text1"/>
          <w:sz w:val="22"/>
          <w:szCs w:val="22"/>
        </w:rPr>
        <w:t>KUSC host</w:t>
      </w:r>
      <w:r w:rsidR="367DBE12" w:rsidRPr="00D40D14">
        <w:rPr>
          <w:rFonts w:asciiTheme="minorHAnsi" w:hAnsiTheme="minorHAnsi" w:cstheme="minorHAnsi"/>
          <w:color w:val="000000" w:themeColor="text1"/>
          <w:sz w:val="22"/>
          <w:szCs w:val="22"/>
        </w:rPr>
        <w:t xml:space="preserve"> </w:t>
      </w:r>
      <w:r w:rsidR="367DBE12" w:rsidRPr="00D40D14">
        <w:rPr>
          <w:rFonts w:asciiTheme="minorHAnsi" w:hAnsiTheme="minorHAnsi" w:cstheme="minorHAnsi"/>
          <w:b/>
          <w:bCs/>
          <w:color w:val="000000" w:themeColor="text1"/>
          <w:sz w:val="22"/>
          <w:szCs w:val="22"/>
        </w:rPr>
        <w:t>Brian Lauritzen</w:t>
      </w:r>
      <w:r w:rsidR="003A67E2" w:rsidRPr="00D40D14">
        <w:rPr>
          <w:rFonts w:asciiTheme="minorHAnsi" w:hAnsiTheme="minorHAnsi" w:cstheme="minorHAnsi"/>
          <w:color w:val="000000" w:themeColor="text1"/>
          <w:sz w:val="22"/>
          <w:szCs w:val="22"/>
        </w:rPr>
        <w:t xml:space="preserve"> and </w:t>
      </w:r>
      <w:r w:rsidR="367DBE12" w:rsidRPr="00D40D14">
        <w:rPr>
          <w:rFonts w:asciiTheme="minorHAnsi" w:hAnsiTheme="minorHAnsi" w:cstheme="minorHAnsi"/>
          <w:b/>
          <w:bCs/>
          <w:color w:val="000000" w:themeColor="text1"/>
          <w:sz w:val="22"/>
          <w:szCs w:val="22"/>
        </w:rPr>
        <w:t>Music Director Brett Mitchell</w:t>
      </w:r>
      <w:r w:rsidR="00025CA0" w:rsidRPr="00D40D14">
        <w:rPr>
          <w:rFonts w:asciiTheme="minorHAnsi" w:hAnsiTheme="minorHAnsi" w:cstheme="minorHAnsi"/>
          <w:b/>
          <w:bCs/>
          <w:color w:val="000000" w:themeColor="text1"/>
          <w:sz w:val="22"/>
          <w:szCs w:val="22"/>
        </w:rPr>
        <w:t>.</w:t>
      </w:r>
      <w:r w:rsidR="006E08DB" w:rsidRPr="00D40D14">
        <w:rPr>
          <w:rFonts w:asciiTheme="minorHAnsi" w:hAnsiTheme="minorHAnsi" w:cstheme="minorHAnsi"/>
          <w:color w:val="000000" w:themeColor="text1"/>
          <w:sz w:val="22"/>
          <w:szCs w:val="22"/>
        </w:rPr>
        <w:t xml:space="preserve"> Nearby Old Town Pasadena provides a host of revered dining </w:t>
      </w:r>
      <w:r w:rsidR="00CC356A" w:rsidRPr="00D40D14">
        <w:rPr>
          <w:rFonts w:asciiTheme="minorHAnsi" w:hAnsiTheme="minorHAnsi" w:cstheme="minorHAnsi"/>
          <w:color w:val="000000" w:themeColor="text1"/>
          <w:sz w:val="22"/>
          <w:szCs w:val="22"/>
        </w:rPr>
        <w:t>options or</w:t>
      </w:r>
      <w:r w:rsidR="006E08DB" w:rsidRPr="00D40D14">
        <w:rPr>
          <w:rFonts w:asciiTheme="minorHAnsi" w:hAnsiTheme="minorHAnsi" w:cstheme="minorHAnsi"/>
          <w:color w:val="000000" w:themeColor="text1"/>
          <w:sz w:val="22"/>
          <w:szCs w:val="22"/>
        </w:rPr>
        <w:t xml:space="preserve"> </w:t>
      </w:r>
      <w:r w:rsidR="00482855" w:rsidRPr="00D40D14">
        <w:rPr>
          <w:rFonts w:asciiTheme="minorHAnsi" w:hAnsiTheme="minorHAnsi" w:cstheme="minorHAnsi"/>
          <w:color w:val="000000" w:themeColor="text1"/>
          <w:sz w:val="22"/>
          <w:szCs w:val="22"/>
        </w:rPr>
        <w:t xml:space="preserve">enjoy a bite or a glass </w:t>
      </w:r>
      <w:r w:rsidRPr="00D40D14">
        <w:rPr>
          <w:rFonts w:asciiTheme="minorHAnsi" w:hAnsiTheme="minorHAnsi" w:cstheme="minorHAnsi"/>
          <w:color w:val="000000" w:themeColor="text1"/>
          <w:sz w:val="22"/>
          <w:szCs w:val="22"/>
        </w:rPr>
        <w:t xml:space="preserve">along Ambassador Auditorium's </w:t>
      </w:r>
      <w:r w:rsidR="006B17D5" w:rsidRPr="00D40D14">
        <w:rPr>
          <w:rFonts w:asciiTheme="minorHAnsi" w:hAnsiTheme="minorHAnsi" w:cstheme="minorHAnsi"/>
          <w:color w:val="000000" w:themeColor="text1"/>
          <w:sz w:val="22"/>
          <w:szCs w:val="22"/>
        </w:rPr>
        <w:t>veranda</w:t>
      </w:r>
      <w:r w:rsidR="00025CA0" w:rsidRPr="00D40D14">
        <w:rPr>
          <w:rFonts w:asciiTheme="minorHAnsi" w:hAnsiTheme="minorHAnsi" w:cstheme="minorHAnsi"/>
          <w:color w:val="000000" w:themeColor="text1"/>
          <w:sz w:val="22"/>
          <w:szCs w:val="22"/>
        </w:rPr>
        <w:t>, which offers</w:t>
      </w:r>
      <w:r w:rsidR="00482855" w:rsidRPr="00D40D14">
        <w:rPr>
          <w:rFonts w:asciiTheme="minorHAnsi" w:hAnsiTheme="minorHAnsi" w:cstheme="minorHAnsi"/>
          <w:color w:val="000000" w:themeColor="text1"/>
          <w:sz w:val="22"/>
          <w:szCs w:val="22"/>
        </w:rPr>
        <w:t xml:space="preserve"> </w:t>
      </w:r>
      <w:r w:rsidR="006B17D5" w:rsidRPr="00D40D14">
        <w:rPr>
          <w:rFonts w:asciiTheme="minorHAnsi" w:hAnsiTheme="minorHAnsi" w:cstheme="minorHAnsi"/>
          <w:color w:val="000000" w:themeColor="text1"/>
          <w:sz w:val="22"/>
          <w:szCs w:val="22"/>
        </w:rPr>
        <w:t>two</w:t>
      </w:r>
      <w:r w:rsidR="00482855" w:rsidRPr="00D40D14">
        <w:rPr>
          <w:rFonts w:asciiTheme="minorHAnsi" w:hAnsiTheme="minorHAnsi" w:cstheme="minorHAnsi"/>
          <w:color w:val="000000" w:themeColor="text1"/>
          <w:sz w:val="22"/>
          <w:szCs w:val="22"/>
        </w:rPr>
        <w:t xml:space="preserve"> </w:t>
      </w:r>
      <w:r w:rsidR="005C6DC2" w:rsidRPr="00D40D14">
        <w:rPr>
          <w:rFonts w:asciiTheme="minorHAnsi" w:hAnsiTheme="minorHAnsi" w:cstheme="minorHAnsi"/>
          <w:color w:val="000000" w:themeColor="text1"/>
          <w:sz w:val="22"/>
          <w:szCs w:val="22"/>
        </w:rPr>
        <w:t>full-service</w:t>
      </w:r>
      <w:r w:rsidR="00482855" w:rsidRPr="00D40D14">
        <w:rPr>
          <w:rFonts w:asciiTheme="minorHAnsi" w:hAnsiTheme="minorHAnsi" w:cstheme="minorHAnsi"/>
          <w:color w:val="000000" w:themeColor="text1"/>
          <w:sz w:val="22"/>
          <w:szCs w:val="22"/>
        </w:rPr>
        <w:t xml:space="preserve"> beverage center</w:t>
      </w:r>
      <w:r w:rsidR="00025CA0" w:rsidRPr="00D40D14">
        <w:rPr>
          <w:rFonts w:asciiTheme="minorHAnsi" w:hAnsiTheme="minorHAnsi" w:cstheme="minorHAnsi"/>
          <w:color w:val="000000" w:themeColor="text1"/>
          <w:sz w:val="22"/>
          <w:szCs w:val="22"/>
        </w:rPr>
        <w:t>s</w:t>
      </w:r>
      <w:r w:rsidR="00482855" w:rsidRPr="00D40D14">
        <w:rPr>
          <w:rFonts w:asciiTheme="minorHAnsi" w:hAnsiTheme="minorHAnsi" w:cstheme="minorHAnsi"/>
          <w:color w:val="000000" w:themeColor="text1"/>
          <w:sz w:val="22"/>
          <w:szCs w:val="22"/>
        </w:rPr>
        <w:t xml:space="preserve"> serving </w:t>
      </w:r>
      <w:r w:rsidRPr="00D40D14">
        <w:rPr>
          <w:rFonts w:asciiTheme="minorHAnsi" w:hAnsiTheme="minorHAnsi" w:cstheme="minorHAnsi"/>
          <w:color w:val="000000" w:themeColor="text1"/>
          <w:sz w:val="22"/>
          <w:szCs w:val="22"/>
        </w:rPr>
        <w:t xml:space="preserve">fine wines, </w:t>
      </w:r>
      <w:r w:rsidR="006E08DB" w:rsidRPr="00D40D14">
        <w:rPr>
          <w:rFonts w:asciiTheme="minorHAnsi" w:hAnsiTheme="minorHAnsi" w:cstheme="minorHAnsi"/>
          <w:color w:val="000000" w:themeColor="text1"/>
          <w:sz w:val="22"/>
          <w:szCs w:val="22"/>
        </w:rPr>
        <w:t xml:space="preserve">spirits and coffee, </w:t>
      </w:r>
      <w:r w:rsidR="00482855" w:rsidRPr="00D40D14">
        <w:rPr>
          <w:rFonts w:asciiTheme="minorHAnsi" w:hAnsiTheme="minorHAnsi" w:cstheme="minorHAnsi"/>
          <w:color w:val="000000" w:themeColor="text1"/>
          <w:sz w:val="22"/>
          <w:szCs w:val="22"/>
        </w:rPr>
        <w:t>plus</w:t>
      </w:r>
      <w:r w:rsidR="00467DA7" w:rsidRPr="00D40D14">
        <w:rPr>
          <w:rFonts w:asciiTheme="minorHAnsi" w:hAnsiTheme="minorHAnsi" w:cstheme="minorHAnsi"/>
          <w:color w:val="000000" w:themeColor="text1"/>
          <w:sz w:val="22"/>
          <w:szCs w:val="22"/>
        </w:rPr>
        <w:t xml:space="preserve"> </w:t>
      </w:r>
      <w:r w:rsidR="006B17D5" w:rsidRPr="00D40D14">
        <w:rPr>
          <w:rFonts w:asciiTheme="minorHAnsi" w:hAnsiTheme="minorHAnsi" w:cstheme="minorHAnsi"/>
          <w:color w:val="000000" w:themeColor="text1"/>
          <w:sz w:val="22"/>
          <w:szCs w:val="22"/>
        </w:rPr>
        <w:t>snacks</w:t>
      </w:r>
      <w:r w:rsidR="006E08DB" w:rsidRPr="00D40D14">
        <w:rPr>
          <w:rFonts w:asciiTheme="minorHAnsi" w:hAnsiTheme="minorHAnsi" w:cstheme="minorHAnsi"/>
          <w:color w:val="000000" w:themeColor="text1"/>
          <w:sz w:val="22"/>
          <w:szCs w:val="22"/>
        </w:rPr>
        <w:t xml:space="preserve">, </w:t>
      </w:r>
      <w:r w:rsidR="006B17D5" w:rsidRPr="00D40D14">
        <w:rPr>
          <w:rFonts w:asciiTheme="minorHAnsi" w:hAnsiTheme="minorHAnsi" w:cstheme="minorHAnsi"/>
          <w:color w:val="000000" w:themeColor="text1"/>
          <w:sz w:val="22"/>
          <w:szCs w:val="22"/>
        </w:rPr>
        <w:t>ch</w:t>
      </w:r>
      <w:r w:rsidR="006E08DB" w:rsidRPr="00D40D14">
        <w:rPr>
          <w:rFonts w:asciiTheme="minorHAnsi" w:hAnsiTheme="minorHAnsi" w:cstheme="minorHAnsi"/>
          <w:color w:val="000000" w:themeColor="text1"/>
          <w:sz w:val="22"/>
          <w:szCs w:val="22"/>
        </w:rPr>
        <w:t xml:space="preserve">arcuterie </w:t>
      </w:r>
      <w:r w:rsidR="004F64E6" w:rsidRPr="00D40D14">
        <w:rPr>
          <w:rFonts w:asciiTheme="minorHAnsi" w:hAnsiTheme="minorHAnsi" w:cstheme="minorHAnsi"/>
          <w:color w:val="000000" w:themeColor="text1"/>
          <w:sz w:val="22"/>
          <w:szCs w:val="22"/>
        </w:rPr>
        <w:t xml:space="preserve">and dessert </w:t>
      </w:r>
      <w:r w:rsidRPr="00D40D14">
        <w:rPr>
          <w:rFonts w:asciiTheme="minorHAnsi" w:hAnsiTheme="minorHAnsi" w:cstheme="minorHAnsi"/>
          <w:color w:val="000000" w:themeColor="text1"/>
          <w:sz w:val="22"/>
          <w:szCs w:val="22"/>
        </w:rPr>
        <w:t xml:space="preserve">before the concert and during intermission. </w:t>
      </w:r>
    </w:p>
    <w:p w14:paraId="665794DC" w14:textId="77777777" w:rsidR="00F45956" w:rsidRPr="00D40D14" w:rsidRDefault="00F45956" w:rsidP="00956CFD">
      <w:pPr>
        <w:pStyle w:val="Default"/>
        <w:spacing w:line="300" w:lineRule="exact"/>
        <w:rPr>
          <w:rFonts w:asciiTheme="minorHAnsi" w:hAnsiTheme="minorHAnsi" w:cstheme="minorHAnsi"/>
          <w:color w:val="000000" w:themeColor="text1"/>
          <w:sz w:val="22"/>
          <w:szCs w:val="22"/>
        </w:rPr>
      </w:pPr>
    </w:p>
    <w:p w14:paraId="48F6B6F4" w14:textId="3E598BE2" w:rsidR="00F45956" w:rsidRPr="00D40D14" w:rsidRDefault="003A67E2" w:rsidP="00956CFD">
      <w:pPr>
        <w:pStyle w:val="Default"/>
        <w:spacing w:line="300" w:lineRule="exact"/>
        <w:rPr>
          <w:rFonts w:asciiTheme="minorHAnsi" w:hAnsiTheme="minorHAnsi" w:cstheme="minorHAnsi"/>
          <w:color w:val="000000" w:themeColor="text1"/>
          <w:sz w:val="22"/>
          <w:szCs w:val="22"/>
        </w:rPr>
      </w:pPr>
      <w:r w:rsidRPr="00D40D14">
        <w:rPr>
          <w:rFonts w:asciiTheme="minorHAnsi" w:hAnsiTheme="minorHAnsi" w:cstheme="minorHAnsi"/>
          <w:b/>
          <w:bCs/>
          <w:color w:val="000000" w:themeColor="text1"/>
          <w:sz w:val="22"/>
          <w:szCs w:val="22"/>
        </w:rPr>
        <w:t>America@250</w:t>
      </w:r>
      <w:r w:rsidRPr="00D40D14">
        <w:rPr>
          <w:rFonts w:asciiTheme="minorHAnsi" w:hAnsiTheme="minorHAnsi" w:cstheme="minorHAnsi"/>
          <w:color w:val="000000" w:themeColor="text1"/>
          <w:sz w:val="22"/>
          <w:szCs w:val="22"/>
        </w:rPr>
        <w:t xml:space="preserve"> takes place</w:t>
      </w:r>
      <w:r w:rsidR="00F45956" w:rsidRPr="00D40D14">
        <w:rPr>
          <w:rFonts w:asciiTheme="minorHAnsi" w:hAnsiTheme="minorHAnsi" w:cstheme="minorHAnsi"/>
          <w:color w:val="000000" w:themeColor="text1"/>
          <w:sz w:val="22"/>
          <w:szCs w:val="22"/>
        </w:rPr>
        <w:t xml:space="preserve"> at </w:t>
      </w:r>
      <w:r w:rsidR="00F45956" w:rsidRPr="00D40D14">
        <w:rPr>
          <w:rFonts w:asciiTheme="minorHAnsi" w:hAnsiTheme="minorHAnsi" w:cstheme="minorHAnsi"/>
          <w:b/>
          <w:bCs/>
          <w:color w:val="000000" w:themeColor="text1"/>
          <w:sz w:val="22"/>
          <w:szCs w:val="22"/>
        </w:rPr>
        <w:t>Ambassador Auditorium, 131 South St. John Ave, Pasadena, CA</w:t>
      </w:r>
      <w:r w:rsidR="006E08DB" w:rsidRPr="00D40D14">
        <w:rPr>
          <w:rFonts w:asciiTheme="minorHAnsi" w:hAnsiTheme="minorHAnsi" w:cstheme="minorHAnsi"/>
          <w:color w:val="000000" w:themeColor="text1"/>
          <w:sz w:val="22"/>
          <w:szCs w:val="22"/>
        </w:rPr>
        <w:t xml:space="preserve"> </w:t>
      </w:r>
      <w:r w:rsidRPr="00D40D14">
        <w:rPr>
          <w:rFonts w:asciiTheme="minorHAnsi" w:hAnsiTheme="minorHAnsi" w:cstheme="minorHAnsi"/>
          <w:color w:val="000000" w:themeColor="text1"/>
          <w:sz w:val="22"/>
          <w:szCs w:val="22"/>
        </w:rPr>
        <w:t xml:space="preserve">on </w:t>
      </w:r>
      <w:r w:rsidRPr="00D40D14">
        <w:rPr>
          <w:rFonts w:asciiTheme="minorHAnsi" w:hAnsiTheme="minorHAnsi" w:cstheme="minorHAnsi"/>
          <w:b/>
          <w:bCs/>
          <w:color w:val="000000" w:themeColor="text1"/>
          <w:sz w:val="22"/>
          <w:szCs w:val="22"/>
        </w:rPr>
        <w:t>Saturday, May 30</w:t>
      </w:r>
      <w:r w:rsidRPr="00D40D14">
        <w:rPr>
          <w:rFonts w:asciiTheme="minorHAnsi" w:hAnsiTheme="minorHAnsi" w:cstheme="minorHAnsi"/>
          <w:color w:val="000000" w:themeColor="text1"/>
          <w:sz w:val="22"/>
          <w:szCs w:val="22"/>
        </w:rPr>
        <w:t xml:space="preserve"> with matinee and evening performances at</w:t>
      </w:r>
      <w:r w:rsidR="006E08DB" w:rsidRPr="00D40D14">
        <w:rPr>
          <w:rFonts w:asciiTheme="minorHAnsi" w:hAnsiTheme="minorHAnsi" w:cstheme="minorHAnsi"/>
          <w:color w:val="000000" w:themeColor="text1"/>
          <w:sz w:val="22"/>
          <w:szCs w:val="22"/>
        </w:rPr>
        <w:t xml:space="preserve"> </w:t>
      </w:r>
      <w:r w:rsidR="006E08DB" w:rsidRPr="00D40D14">
        <w:rPr>
          <w:rFonts w:asciiTheme="minorHAnsi" w:hAnsiTheme="minorHAnsi" w:cstheme="minorHAnsi"/>
          <w:b/>
          <w:bCs/>
          <w:color w:val="000000" w:themeColor="text1"/>
          <w:sz w:val="22"/>
          <w:szCs w:val="22"/>
        </w:rPr>
        <w:t>2pm and 8pm</w:t>
      </w:r>
      <w:r w:rsidR="00F45956" w:rsidRPr="00D40D14">
        <w:rPr>
          <w:rFonts w:asciiTheme="minorHAnsi" w:hAnsiTheme="minorHAnsi" w:cstheme="minorHAnsi"/>
          <w:color w:val="000000" w:themeColor="text1"/>
          <w:sz w:val="22"/>
          <w:szCs w:val="22"/>
        </w:rPr>
        <w:t xml:space="preserve">. </w:t>
      </w:r>
      <w:r w:rsidRPr="00D40D14">
        <w:rPr>
          <w:rFonts w:asciiTheme="minorHAnsi" w:hAnsiTheme="minorHAnsi" w:cstheme="minorHAnsi"/>
          <w:color w:val="000000" w:themeColor="text1"/>
          <w:sz w:val="22"/>
          <w:szCs w:val="22"/>
        </w:rPr>
        <w:t>Single</w:t>
      </w:r>
      <w:r w:rsidR="00F45956" w:rsidRPr="00D40D14">
        <w:rPr>
          <w:rFonts w:asciiTheme="minorHAnsi" w:hAnsiTheme="minorHAnsi" w:cstheme="minorHAnsi"/>
          <w:color w:val="000000" w:themeColor="text1"/>
          <w:sz w:val="22"/>
          <w:szCs w:val="22"/>
        </w:rPr>
        <w:t xml:space="preserve"> tickets start</w:t>
      </w:r>
      <w:r w:rsidR="00EB3CA1" w:rsidRPr="00D40D14">
        <w:rPr>
          <w:rFonts w:asciiTheme="minorHAnsi" w:hAnsiTheme="minorHAnsi" w:cstheme="minorHAnsi"/>
          <w:color w:val="000000" w:themeColor="text1"/>
          <w:sz w:val="22"/>
          <w:szCs w:val="22"/>
        </w:rPr>
        <w:t xml:space="preserve"> </w:t>
      </w:r>
      <w:r w:rsidR="00F45956" w:rsidRPr="00D40D14">
        <w:rPr>
          <w:rFonts w:asciiTheme="minorHAnsi" w:hAnsiTheme="minorHAnsi" w:cstheme="minorHAnsi"/>
          <w:color w:val="000000" w:themeColor="text1"/>
          <w:sz w:val="22"/>
          <w:szCs w:val="22"/>
        </w:rPr>
        <w:t xml:space="preserve">at </w:t>
      </w:r>
      <w:r w:rsidR="00F45956" w:rsidRPr="00521506">
        <w:rPr>
          <w:rFonts w:asciiTheme="minorHAnsi" w:hAnsiTheme="minorHAnsi" w:cstheme="minorHAnsi"/>
          <w:b/>
          <w:bCs/>
          <w:color w:val="000000" w:themeColor="text1"/>
          <w:sz w:val="22"/>
          <w:szCs w:val="22"/>
        </w:rPr>
        <w:t>$</w:t>
      </w:r>
      <w:r w:rsidRPr="00521506">
        <w:rPr>
          <w:rFonts w:asciiTheme="minorHAnsi" w:hAnsiTheme="minorHAnsi" w:cstheme="minorHAnsi"/>
          <w:b/>
          <w:bCs/>
          <w:color w:val="000000" w:themeColor="text1"/>
          <w:sz w:val="22"/>
          <w:szCs w:val="22"/>
        </w:rPr>
        <w:t>65</w:t>
      </w:r>
      <w:r w:rsidR="00EB3CA1" w:rsidRPr="00D40D14">
        <w:rPr>
          <w:rFonts w:asciiTheme="minorHAnsi" w:hAnsiTheme="minorHAnsi" w:cstheme="minorHAnsi"/>
          <w:color w:val="000000" w:themeColor="text1"/>
          <w:sz w:val="22"/>
          <w:szCs w:val="22"/>
        </w:rPr>
        <w:t xml:space="preserve"> </w:t>
      </w:r>
      <w:r w:rsidR="00EB3CA1" w:rsidRPr="00D40D14">
        <w:rPr>
          <w:rFonts w:asciiTheme="minorHAnsi" w:hAnsiTheme="minorHAnsi" w:cstheme="minorHAnsi"/>
          <w:color w:val="000000" w:themeColor="text1"/>
          <w:sz w:val="22"/>
          <w:szCs w:val="22"/>
        </w:rPr>
        <w:lastRenderedPageBreak/>
        <w:t>and</w:t>
      </w:r>
      <w:r w:rsidR="008F7E7E" w:rsidRPr="00D40D14">
        <w:rPr>
          <w:rFonts w:asciiTheme="minorHAnsi" w:hAnsiTheme="minorHAnsi" w:cstheme="minorHAnsi"/>
          <w:color w:val="000000" w:themeColor="text1"/>
          <w:sz w:val="22"/>
          <w:szCs w:val="22"/>
        </w:rPr>
        <w:t xml:space="preserve"> </w:t>
      </w:r>
      <w:r w:rsidR="00F45956" w:rsidRPr="00D40D14">
        <w:rPr>
          <w:rFonts w:asciiTheme="minorHAnsi" w:hAnsiTheme="minorHAnsi" w:cstheme="minorHAnsi"/>
          <w:color w:val="000000" w:themeColor="text1"/>
          <w:sz w:val="22"/>
          <w:szCs w:val="22"/>
        </w:rPr>
        <w:t xml:space="preserve">may be purchased online at </w:t>
      </w:r>
      <w:hyperlink r:id="rId9" w:history="1">
        <w:r w:rsidR="001979D8" w:rsidRPr="00D40D14">
          <w:rPr>
            <w:rStyle w:val="Hyperlink"/>
            <w:rFonts w:asciiTheme="minorHAnsi" w:hAnsiTheme="minorHAnsi" w:cstheme="minorHAnsi"/>
            <w:sz w:val="22"/>
            <w:szCs w:val="22"/>
          </w:rPr>
          <w:t>www.pasadenasymphony-pops.org</w:t>
        </w:r>
      </w:hyperlink>
      <w:r w:rsidR="001979D8" w:rsidRPr="00D40D14">
        <w:rPr>
          <w:rFonts w:asciiTheme="minorHAnsi" w:hAnsiTheme="minorHAnsi" w:cstheme="minorHAnsi"/>
          <w:color w:val="000000" w:themeColor="text1"/>
          <w:sz w:val="22"/>
          <w:szCs w:val="22"/>
        </w:rPr>
        <w:t xml:space="preserve"> or </w:t>
      </w:r>
      <w:r w:rsidR="00F45956" w:rsidRPr="00D40D14">
        <w:rPr>
          <w:rFonts w:asciiTheme="minorHAnsi" w:hAnsiTheme="minorHAnsi" w:cstheme="minorHAnsi"/>
          <w:color w:val="000000" w:themeColor="text1"/>
          <w:sz w:val="22"/>
          <w:szCs w:val="22"/>
        </w:rPr>
        <w:t xml:space="preserve">by calling (626) 793-7172. </w:t>
      </w:r>
    </w:p>
    <w:p w14:paraId="0B57578C" w14:textId="77777777" w:rsidR="003E283C" w:rsidRPr="00D40D14" w:rsidRDefault="003E283C" w:rsidP="00956CFD">
      <w:pPr>
        <w:pStyle w:val="MediumGrid2-Accent11"/>
        <w:spacing w:line="300" w:lineRule="exact"/>
        <w:rPr>
          <w:rFonts w:asciiTheme="minorHAnsi" w:hAnsiTheme="minorHAnsi" w:cstheme="minorHAnsi"/>
          <w:b/>
        </w:rPr>
      </w:pPr>
    </w:p>
    <w:p w14:paraId="30C64A3C" w14:textId="77777777" w:rsidR="00871BE5" w:rsidRPr="00D40D14" w:rsidRDefault="00F85271" w:rsidP="00956CFD">
      <w:pPr>
        <w:pStyle w:val="MediumGrid2-Accent11"/>
        <w:spacing w:line="300" w:lineRule="exact"/>
        <w:rPr>
          <w:rFonts w:asciiTheme="minorHAnsi" w:hAnsiTheme="minorHAnsi" w:cstheme="minorHAnsi"/>
          <w:b/>
        </w:rPr>
      </w:pPr>
      <w:r w:rsidRPr="00D40D14">
        <w:rPr>
          <w:rFonts w:asciiTheme="minorHAnsi" w:hAnsiTheme="minorHAnsi" w:cstheme="minorHAnsi"/>
          <w:b/>
        </w:rPr>
        <w:t>IF YOU GO</w:t>
      </w:r>
      <w:r w:rsidR="00871BE5" w:rsidRPr="00D40D14">
        <w:rPr>
          <w:rFonts w:asciiTheme="minorHAnsi" w:hAnsiTheme="minorHAnsi" w:cstheme="minorHAnsi"/>
          <w:b/>
        </w:rPr>
        <w:t>:</w:t>
      </w:r>
    </w:p>
    <w:p w14:paraId="421AB85D" w14:textId="77777777" w:rsidR="00871BE5" w:rsidRPr="00D40D14" w:rsidRDefault="00871BE5" w:rsidP="00956CFD">
      <w:pPr>
        <w:pStyle w:val="MediumGrid2-Accent11"/>
        <w:spacing w:line="300" w:lineRule="exact"/>
        <w:rPr>
          <w:rFonts w:asciiTheme="minorHAnsi" w:hAnsiTheme="minorHAnsi" w:cstheme="minorHAnsi"/>
          <w:b/>
        </w:rPr>
      </w:pPr>
    </w:p>
    <w:p w14:paraId="161F9617" w14:textId="7185BFB5" w:rsidR="00871BE5" w:rsidRPr="00D40D14" w:rsidRDefault="00871BE5" w:rsidP="00956CFD">
      <w:pPr>
        <w:pStyle w:val="Default"/>
        <w:numPr>
          <w:ilvl w:val="0"/>
          <w:numId w:val="2"/>
        </w:numPr>
        <w:spacing w:line="300" w:lineRule="exact"/>
        <w:rPr>
          <w:rFonts w:asciiTheme="minorHAnsi" w:hAnsiTheme="minorHAnsi" w:cstheme="minorHAnsi"/>
          <w:i/>
          <w:color w:val="auto"/>
          <w:sz w:val="22"/>
          <w:szCs w:val="22"/>
        </w:rPr>
      </w:pPr>
      <w:r w:rsidRPr="00D40D14">
        <w:rPr>
          <w:rFonts w:asciiTheme="minorHAnsi" w:hAnsiTheme="minorHAnsi" w:cstheme="minorHAnsi"/>
          <w:b/>
          <w:bCs/>
          <w:color w:val="auto"/>
          <w:sz w:val="22"/>
          <w:szCs w:val="22"/>
        </w:rPr>
        <w:t xml:space="preserve">What: </w:t>
      </w:r>
      <w:r w:rsidRPr="00D40D14">
        <w:rPr>
          <w:rFonts w:asciiTheme="minorHAnsi" w:hAnsiTheme="minorHAnsi" w:cstheme="minorHAnsi"/>
          <w:color w:val="auto"/>
          <w:sz w:val="22"/>
          <w:szCs w:val="22"/>
        </w:rPr>
        <w:t xml:space="preserve">The Pasadena Symphony presents </w:t>
      </w:r>
      <w:r w:rsidR="00A15CB4" w:rsidRPr="00D40D14">
        <w:rPr>
          <w:rFonts w:asciiTheme="minorHAnsi" w:hAnsiTheme="minorHAnsi" w:cstheme="minorHAnsi"/>
          <w:b/>
          <w:bCs/>
          <w:color w:val="000000" w:themeColor="text1"/>
          <w:sz w:val="22"/>
          <w:szCs w:val="22"/>
        </w:rPr>
        <w:t>America@250</w:t>
      </w:r>
    </w:p>
    <w:p w14:paraId="54CD9CB6" w14:textId="0B90ED43" w:rsidR="00871BE5" w:rsidRPr="00D40D14" w:rsidRDefault="002A432D" w:rsidP="00956CFD">
      <w:pPr>
        <w:pStyle w:val="Default"/>
        <w:spacing w:line="300" w:lineRule="exact"/>
        <w:ind w:left="1080"/>
        <w:rPr>
          <w:rFonts w:asciiTheme="minorHAnsi" w:hAnsiTheme="minorHAnsi" w:cstheme="minorHAnsi"/>
          <w:color w:val="auto"/>
          <w:sz w:val="22"/>
          <w:szCs w:val="22"/>
        </w:rPr>
      </w:pPr>
      <w:r w:rsidRPr="00D40D14">
        <w:rPr>
          <w:rFonts w:asciiTheme="minorHAnsi" w:hAnsiTheme="minorHAnsi" w:cstheme="minorHAnsi"/>
          <w:b/>
          <w:sz w:val="22"/>
          <w:szCs w:val="22"/>
          <w:shd w:val="clear" w:color="auto" w:fill="FFFFFF"/>
        </w:rPr>
        <w:t>Brett Mitchell,</w:t>
      </w:r>
      <w:r w:rsidR="007805E9" w:rsidRPr="00D40D14">
        <w:rPr>
          <w:rFonts w:asciiTheme="minorHAnsi" w:hAnsiTheme="minorHAnsi" w:cstheme="minorHAnsi"/>
          <w:color w:val="auto"/>
          <w:sz w:val="22"/>
          <w:szCs w:val="22"/>
        </w:rPr>
        <w:t xml:space="preserve"> </w:t>
      </w:r>
      <w:r w:rsidR="00871BE5" w:rsidRPr="00D40D14">
        <w:rPr>
          <w:rFonts w:asciiTheme="minorHAnsi" w:hAnsiTheme="minorHAnsi" w:cstheme="minorHAnsi"/>
          <w:color w:val="auto"/>
          <w:sz w:val="22"/>
          <w:szCs w:val="22"/>
        </w:rPr>
        <w:t>conductor</w:t>
      </w:r>
    </w:p>
    <w:p w14:paraId="550796F3" w14:textId="77777777" w:rsidR="00CB6AF3" w:rsidRPr="00D40D14" w:rsidRDefault="00CB6AF3" w:rsidP="00CB6AF3">
      <w:pPr>
        <w:spacing w:line="300" w:lineRule="exact"/>
        <w:ind w:left="1080"/>
        <w:rPr>
          <w:rFonts w:asciiTheme="minorHAnsi" w:hAnsiTheme="minorHAnsi" w:cstheme="minorHAnsi"/>
          <w:sz w:val="22"/>
          <w:szCs w:val="22"/>
        </w:rPr>
      </w:pPr>
      <w:r w:rsidRPr="00D40D14">
        <w:rPr>
          <w:rFonts w:asciiTheme="minorHAnsi" w:hAnsiTheme="minorHAnsi" w:cstheme="minorHAnsi"/>
          <w:b/>
          <w:sz w:val="22"/>
          <w:szCs w:val="22"/>
        </w:rPr>
        <w:t>Alec Baldwin</w:t>
      </w:r>
      <w:r w:rsidRPr="00D40D14">
        <w:rPr>
          <w:rFonts w:asciiTheme="minorHAnsi" w:hAnsiTheme="minorHAnsi" w:cstheme="minorHAnsi"/>
          <w:bCs/>
          <w:sz w:val="22"/>
          <w:szCs w:val="22"/>
        </w:rPr>
        <w:t>, narrator</w:t>
      </w:r>
    </w:p>
    <w:p w14:paraId="6F01E056" w14:textId="16AA3492" w:rsidR="00871BE5" w:rsidRPr="00D40D14" w:rsidRDefault="00A15CB4" w:rsidP="00956CFD">
      <w:pPr>
        <w:spacing w:line="300" w:lineRule="exact"/>
        <w:ind w:left="1080"/>
        <w:rPr>
          <w:rFonts w:asciiTheme="minorHAnsi" w:hAnsiTheme="minorHAnsi" w:cstheme="minorHAnsi"/>
          <w:sz w:val="22"/>
          <w:szCs w:val="22"/>
        </w:rPr>
      </w:pPr>
      <w:r w:rsidRPr="00D40D14">
        <w:rPr>
          <w:rFonts w:asciiTheme="minorHAnsi" w:hAnsiTheme="minorHAnsi" w:cstheme="minorHAnsi"/>
          <w:b/>
          <w:sz w:val="22"/>
          <w:szCs w:val="22"/>
        </w:rPr>
        <w:t>Terrence Wilson</w:t>
      </w:r>
      <w:r w:rsidR="007805E9" w:rsidRPr="00D40D14">
        <w:rPr>
          <w:rFonts w:asciiTheme="minorHAnsi" w:hAnsiTheme="minorHAnsi" w:cstheme="minorHAnsi"/>
          <w:b/>
          <w:sz w:val="22"/>
          <w:szCs w:val="22"/>
        </w:rPr>
        <w:t>,</w:t>
      </w:r>
      <w:r w:rsidR="00871BE5" w:rsidRPr="00D40D14">
        <w:rPr>
          <w:rFonts w:asciiTheme="minorHAnsi" w:hAnsiTheme="minorHAnsi" w:cstheme="minorHAnsi"/>
          <w:sz w:val="22"/>
          <w:szCs w:val="22"/>
        </w:rPr>
        <w:t xml:space="preserve"> </w:t>
      </w:r>
      <w:r w:rsidR="004F7B14" w:rsidRPr="00D40D14">
        <w:rPr>
          <w:rFonts w:asciiTheme="minorHAnsi" w:hAnsiTheme="minorHAnsi" w:cstheme="minorHAnsi"/>
          <w:sz w:val="22"/>
          <w:szCs w:val="22"/>
        </w:rPr>
        <w:t>piano</w:t>
      </w:r>
    </w:p>
    <w:p w14:paraId="36082480" w14:textId="77777777" w:rsidR="00871BE5" w:rsidRPr="00D40D14" w:rsidRDefault="00871BE5" w:rsidP="00956CFD">
      <w:pPr>
        <w:spacing w:line="300" w:lineRule="exact"/>
        <w:rPr>
          <w:rFonts w:asciiTheme="minorHAnsi" w:hAnsiTheme="minorHAnsi" w:cstheme="minorHAnsi"/>
          <w:sz w:val="22"/>
          <w:szCs w:val="22"/>
        </w:rPr>
      </w:pPr>
    </w:p>
    <w:p w14:paraId="2BCBB7B6" w14:textId="77777777" w:rsidR="00A15CB4" w:rsidRPr="00D40D14" w:rsidRDefault="00A15CB4" w:rsidP="00956CFD">
      <w:pPr>
        <w:pStyle w:val="Default"/>
        <w:shd w:val="clear" w:color="auto" w:fill="FEFEFE"/>
        <w:spacing w:line="300" w:lineRule="exact"/>
        <w:ind w:left="360" w:firstLine="720"/>
        <w:rPr>
          <w:rFonts w:asciiTheme="minorHAnsi" w:eastAsia="Calibri" w:hAnsiTheme="minorHAnsi" w:cstheme="minorHAnsi"/>
          <w:b/>
          <w:bCs/>
          <w:color w:val="212529"/>
          <w:sz w:val="22"/>
          <w:szCs w:val="22"/>
        </w:rPr>
      </w:pPr>
      <w:r w:rsidRPr="00D40D14">
        <w:rPr>
          <w:rFonts w:asciiTheme="minorHAnsi" w:eastAsia="Calibri" w:hAnsiTheme="minorHAnsi" w:cstheme="minorHAnsi"/>
          <w:b/>
          <w:bCs/>
          <w:color w:val="212529"/>
          <w:sz w:val="22"/>
          <w:szCs w:val="22"/>
        </w:rPr>
        <w:t>Williams</w:t>
      </w:r>
      <w:r w:rsidRPr="00D40D14">
        <w:rPr>
          <w:rFonts w:asciiTheme="minorHAnsi" w:eastAsia="Calibri" w:hAnsiTheme="minorHAnsi" w:cstheme="minorHAnsi"/>
          <w:b/>
          <w:bCs/>
          <w:color w:val="212529"/>
          <w:sz w:val="22"/>
          <w:szCs w:val="22"/>
        </w:rPr>
        <w:tab/>
      </w:r>
      <w:r w:rsidRPr="00D40D14">
        <w:rPr>
          <w:rFonts w:asciiTheme="minorHAnsi" w:eastAsia="Calibri" w:hAnsiTheme="minorHAnsi" w:cstheme="minorHAnsi"/>
          <w:color w:val="212529"/>
          <w:sz w:val="22"/>
          <w:szCs w:val="22"/>
        </w:rPr>
        <w:t>Liberty Fanfare</w:t>
      </w:r>
      <w:r w:rsidR="004F7B14" w:rsidRPr="00D40D14">
        <w:rPr>
          <w:rFonts w:asciiTheme="minorHAnsi" w:eastAsia="Calibri" w:hAnsiTheme="minorHAnsi" w:cstheme="minorHAnsi"/>
          <w:b/>
          <w:bCs/>
          <w:color w:val="212529"/>
          <w:sz w:val="22"/>
          <w:szCs w:val="22"/>
        </w:rPr>
        <w:t xml:space="preserve"> </w:t>
      </w:r>
    </w:p>
    <w:p w14:paraId="7C6E5680" w14:textId="320EA6F8" w:rsidR="004F7B14" w:rsidRPr="00D2095E" w:rsidRDefault="00A15CB4" w:rsidP="00956CFD">
      <w:pPr>
        <w:pStyle w:val="Default"/>
        <w:shd w:val="clear" w:color="auto" w:fill="FEFEFE"/>
        <w:spacing w:line="300" w:lineRule="exact"/>
        <w:ind w:left="360" w:firstLine="720"/>
        <w:rPr>
          <w:rFonts w:asciiTheme="minorHAnsi" w:eastAsia="Calibri" w:hAnsiTheme="minorHAnsi" w:cstheme="minorHAnsi"/>
          <w:sz w:val="22"/>
          <w:szCs w:val="22"/>
        </w:rPr>
      </w:pPr>
      <w:r w:rsidRPr="00D40D14">
        <w:rPr>
          <w:rFonts w:asciiTheme="minorHAnsi" w:eastAsia="Calibri" w:hAnsiTheme="minorHAnsi" w:cstheme="minorHAnsi"/>
          <w:b/>
          <w:bCs/>
          <w:color w:val="212529"/>
          <w:sz w:val="22"/>
          <w:szCs w:val="22"/>
        </w:rPr>
        <w:t>Gershwin</w:t>
      </w:r>
      <w:r w:rsidRPr="00D40D14">
        <w:rPr>
          <w:rFonts w:asciiTheme="minorHAnsi" w:eastAsia="Calibri" w:hAnsiTheme="minorHAnsi" w:cstheme="minorHAnsi"/>
          <w:b/>
          <w:bCs/>
          <w:color w:val="212529"/>
          <w:sz w:val="22"/>
          <w:szCs w:val="22"/>
        </w:rPr>
        <w:tab/>
      </w:r>
      <w:r w:rsidRPr="00D40D14">
        <w:rPr>
          <w:rFonts w:asciiTheme="minorHAnsi" w:eastAsia="Calibri" w:hAnsiTheme="minorHAnsi" w:cstheme="minorHAnsi"/>
          <w:color w:val="212529"/>
          <w:sz w:val="22"/>
          <w:szCs w:val="22"/>
        </w:rPr>
        <w:t>Concerto in F</w:t>
      </w:r>
      <w:r w:rsidR="004F7B14" w:rsidRPr="00D40D14">
        <w:rPr>
          <w:rFonts w:asciiTheme="minorHAnsi" w:eastAsia="Calibri" w:hAnsiTheme="minorHAnsi" w:cstheme="minorHAnsi"/>
          <w:b/>
          <w:bCs/>
          <w:color w:val="212529"/>
          <w:sz w:val="22"/>
          <w:szCs w:val="22"/>
        </w:rPr>
        <w:t xml:space="preserve"> </w:t>
      </w:r>
      <w:r w:rsidR="00D2095E">
        <w:rPr>
          <w:rFonts w:asciiTheme="minorHAnsi" w:eastAsia="Calibri" w:hAnsiTheme="minorHAnsi" w:cstheme="minorHAnsi"/>
          <w:color w:val="212529"/>
          <w:sz w:val="22"/>
          <w:szCs w:val="22"/>
        </w:rPr>
        <w:t>for Piano and Orchestra</w:t>
      </w:r>
    </w:p>
    <w:p w14:paraId="2FF96A9B" w14:textId="63463C26" w:rsidR="004F7B14" w:rsidRPr="00D40D14" w:rsidRDefault="00A15CB4" w:rsidP="00956CFD">
      <w:pPr>
        <w:pStyle w:val="Default"/>
        <w:shd w:val="clear" w:color="auto" w:fill="FEFEFE"/>
        <w:spacing w:line="300" w:lineRule="exact"/>
        <w:ind w:left="360" w:firstLine="720"/>
        <w:rPr>
          <w:rFonts w:asciiTheme="minorHAnsi" w:eastAsia="Calibri" w:hAnsiTheme="minorHAnsi" w:cstheme="minorHAnsi"/>
          <w:sz w:val="22"/>
          <w:szCs w:val="22"/>
        </w:rPr>
      </w:pPr>
      <w:r w:rsidRPr="00D40D14">
        <w:rPr>
          <w:rFonts w:asciiTheme="minorHAnsi" w:eastAsia="Calibri" w:hAnsiTheme="minorHAnsi" w:cstheme="minorHAnsi"/>
          <w:b/>
          <w:bCs/>
          <w:color w:val="212529"/>
          <w:sz w:val="22"/>
          <w:szCs w:val="22"/>
        </w:rPr>
        <w:t>Copland</w:t>
      </w:r>
      <w:r w:rsidR="004F7B14" w:rsidRPr="00D40D14">
        <w:rPr>
          <w:rFonts w:asciiTheme="minorHAnsi" w:eastAsia="Calibri" w:hAnsiTheme="minorHAnsi" w:cstheme="minorHAnsi"/>
          <w:b/>
          <w:bCs/>
          <w:color w:val="212529"/>
          <w:sz w:val="22"/>
          <w:szCs w:val="22"/>
        </w:rPr>
        <w:t xml:space="preserve"> </w:t>
      </w:r>
      <w:r w:rsidR="004F7B14" w:rsidRPr="00D40D14">
        <w:rPr>
          <w:rFonts w:asciiTheme="minorHAnsi" w:hAnsiTheme="minorHAnsi" w:cstheme="minorHAnsi"/>
          <w:sz w:val="22"/>
          <w:szCs w:val="22"/>
        </w:rPr>
        <w:tab/>
      </w:r>
      <w:r w:rsidRPr="00D40D14">
        <w:rPr>
          <w:rFonts w:asciiTheme="minorHAnsi" w:eastAsia="Calibri" w:hAnsiTheme="minorHAnsi" w:cstheme="minorHAnsi"/>
          <w:i/>
          <w:iCs/>
          <w:color w:val="212529"/>
          <w:sz w:val="22"/>
          <w:szCs w:val="22"/>
        </w:rPr>
        <w:t>Appalachian Spring</w:t>
      </w:r>
      <w:r w:rsidRPr="00D40D14">
        <w:rPr>
          <w:rFonts w:asciiTheme="minorHAnsi" w:eastAsia="Calibri" w:hAnsiTheme="minorHAnsi" w:cstheme="minorHAnsi"/>
          <w:color w:val="212529"/>
          <w:sz w:val="22"/>
          <w:szCs w:val="22"/>
        </w:rPr>
        <w:t xml:space="preserve"> Suite</w:t>
      </w:r>
    </w:p>
    <w:p w14:paraId="0E7B8AC3" w14:textId="187E5EFD" w:rsidR="004F7B14" w:rsidRPr="00D40D14" w:rsidRDefault="00A15CB4" w:rsidP="00956CFD">
      <w:pPr>
        <w:pStyle w:val="Default"/>
        <w:shd w:val="clear" w:color="auto" w:fill="FEFEFE"/>
        <w:spacing w:line="300" w:lineRule="exact"/>
        <w:ind w:left="360" w:firstLine="720"/>
        <w:rPr>
          <w:rFonts w:asciiTheme="minorHAnsi" w:eastAsia="Calibri" w:hAnsiTheme="minorHAnsi" w:cstheme="minorHAnsi"/>
          <w:sz w:val="22"/>
          <w:szCs w:val="22"/>
        </w:rPr>
      </w:pPr>
      <w:r w:rsidRPr="00D40D14">
        <w:rPr>
          <w:rFonts w:asciiTheme="minorHAnsi" w:eastAsia="Calibri" w:hAnsiTheme="minorHAnsi" w:cstheme="minorHAnsi"/>
          <w:b/>
          <w:bCs/>
          <w:color w:val="212529"/>
          <w:sz w:val="22"/>
          <w:szCs w:val="22"/>
        </w:rPr>
        <w:t>Copland</w:t>
      </w:r>
      <w:r w:rsidR="004F7B14" w:rsidRPr="00D40D14">
        <w:rPr>
          <w:rFonts w:asciiTheme="minorHAnsi" w:eastAsia="Calibri" w:hAnsiTheme="minorHAnsi" w:cstheme="minorHAnsi"/>
          <w:color w:val="212529"/>
          <w:sz w:val="22"/>
          <w:szCs w:val="22"/>
        </w:rPr>
        <w:t xml:space="preserve"> </w:t>
      </w:r>
      <w:r w:rsidR="004F7B14" w:rsidRPr="00D40D14">
        <w:rPr>
          <w:rFonts w:asciiTheme="minorHAnsi" w:hAnsiTheme="minorHAnsi" w:cstheme="minorHAnsi"/>
          <w:sz w:val="22"/>
          <w:szCs w:val="22"/>
        </w:rPr>
        <w:tab/>
      </w:r>
      <w:r w:rsidRPr="00D40D14">
        <w:rPr>
          <w:rFonts w:asciiTheme="minorHAnsi" w:eastAsia="Calibri" w:hAnsiTheme="minorHAnsi" w:cstheme="minorHAnsi"/>
          <w:i/>
          <w:iCs/>
          <w:color w:val="212529"/>
          <w:sz w:val="22"/>
          <w:szCs w:val="22"/>
        </w:rPr>
        <w:t>Lincoln Portrait</w:t>
      </w:r>
      <w:r w:rsidR="004F7B14" w:rsidRPr="00D40D14">
        <w:rPr>
          <w:rFonts w:asciiTheme="minorHAnsi" w:hAnsiTheme="minorHAnsi" w:cstheme="minorHAnsi"/>
          <w:sz w:val="22"/>
          <w:szCs w:val="22"/>
        </w:rPr>
        <w:tab/>
      </w:r>
    </w:p>
    <w:p w14:paraId="526D0D04" w14:textId="77777777" w:rsidR="00871BE5" w:rsidRPr="00D40D14" w:rsidRDefault="00871BE5" w:rsidP="00956CFD">
      <w:pPr>
        <w:widowControl w:val="0"/>
        <w:autoSpaceDE w:val="0"/>
        <w:autoSpaceDN w:val="0"/>
        <w:adjustRightInd w:val="0"/>
        <w:spacing w:line="300" w:lineRule="exact"/>
        <w:rPr>
          <w:rFonts w:asciiTheme="minorHAnsi" w:hAnsiTheme="minorHAnsi" w:cstheme="minorHAnsi"/>
          <w:sz w:val="22"/>
          <w:szCs w:val="22"/>
        </w:rPr>
      </w:pPr>
    </w:p>
    <w:p w14:paraId="3C992986" w14:textId="459A4961" w:rsidR="00871BE5" w:rsidRPr="00D40D14" w:rsidRDefault="00871BE5" w:rsidP="00956CFD">
      <w:pPr>
        <w:pStyle w:val="Default"/>
        <w:numPr>
          <w:ilvl w:val="0"/>
          <w:numId w:val="2"/>
        </w:numPr>
        <w:spacing w:line="300" w:lineRule="exact"/>
        <w:rPr>
          <w:rFonts w:asciiTheme="minorHAnsi" w:hAnsiTheme="minorHAnsi" w:cstheme="minorHAnsi"/>
          <w:color w:val="auto"/>
          <w:sz w:val="22"/>
          <w:szCs w:val="22"/>
        </w:rPr>
      </w:pPr>
      <w:r w:rsidRPr="00D40D14">
        <w:rPr>
          <w:rFonts w:asciiTheme="minorHAnsi" w:hAnsiTheme="minorHAnsi" w:cstheme="minorHAnsi"/>
          <w:b/>
          <w:bCs/>
          <w:color w:val="auto"/>
          <w:sz w:val="22"/>
          <w:szCs w:val="22"/>
        </w:rPr>
        <w:t xml:space="preserve">When: </w:t>
      </w:r>
      <w:r w:rsidRPr="00D40D14">
        <w:rPr>
          <w:rFonts w:asciiTheme="minorHAnsi" w:hAnsiTheme="minorHAnsi" w:cstheme="minorHAnsi"/>
          <w:color w:val="auto"/>
          <w:sz w:val="22"/>
          <w:szCs w:val="22"/>
        </w:rPr>
        <w:t xml:space="preserve">Saturday, </w:t>
      </w:r>
      <w:r w:rsidR="001B4A27" w:rsidRPr="00D40D14">
        <w:rPr>
          <w:rFonts w:asciiTheme="minorHAnsi" w:hAnsiTheme="minorHAnsi" w:cstheme="minorHAnsi"/>
          <w:color w:val="auto"/>
          <w:sz w:val="22"/>
          <w:szCs w:val="22"/>
        </w:rPr>
        <w:t>May</w:t>
      </w:r>
      <w:r w:rsidRPr="00D40D14">
        <w:rPr>
          <w:rFonts w:asciiTheme="minorHAnsi" w:hAnsiTheme="minorHAnsi" w:cstheme="minorHAnsi"/>
          <w:color w:val="auto"/>
          <w:sz w:val="22"/>
          <w:szCs w:val="22"/>
        </w:rPr>
        <w:t xml:space="preserve"> </w:t>
      </w:r>
      <w:r w:rsidR="001B4A27" w:rsidRPr="00D40D14">
        <w:rPr>
          <w:rFonts w:asciiTheme="minorHAnsi" w:hAnsiTheme="minorHAnsi" w:cstheme="minorHAnsi"/>
          <w:color w:val="auto"/>
          <w:sz w:val="22"/>
          <w:szCs w:val="22"/>
        </w:rPr>
        <w:t>30</w:t>
      </w:r>
      <w:r w:rsidRPr="00D40D14">
        <w:rPr>
          <w:rFonts w:asciiTheme="minorHAnsi" w:hAnsiTheme="minorHAnsi" w:cstheme="minorHAnsi"/>
          <w:color w:val="auto"/>
          <w:sz w:val="22"/>
          <w:szCs w:val="22"/>
        </w:rPr>
        <w:t>, 202</w:t>
      </w:r>
      <w:r w:rsidR="004F7B14" w:rsidRPr="00D40D14">
        <w:rPr>
          <w:rFonts w:asciiTheme="minorHAnsi" w:hAnsiTheme="minorHAnsi" w:cstheme="minorHAnsi"/>
          <w:color w:val="auto"/>
          <w:sz w:val="22"/>
          <w:szCs w:val="22"/>
        </w:rPr>
        <w:t>6</w:t>
      </w:r>
      <w:r w:rsidRPr="00D40D14">
        <w:rPr>
          <w:rFonts w:asciiTheme="minorHAnsi" w:hAnsiTheme="minorHAnsi" w:cstheme="minorHAnsi"/>
          <w:color w:val="auto"/>
          <w:sz w:val="22"/>
          <w:szCs w:val="22"/>
        </w:rPr>
        <w:t xml:space="preserve"> at 2:00pm and 8:00pm</w:t>
      </w:r>
    </w:p>
    <w:p w14:paraId="5ADABB2A" w14:textId="77777777" w:rsidR="00871BE5" w:rsidRPr="00D40D14" w:rsidRDefault="00871BE5" w:rsidP="00956CFD">
      <w:pPr>
        <w:pStyle w:val="Default"/>
        <w:spacing w:line="300" w:lineRule="exact"/>
        <w:rPr>
          <w:rFonts w:asciiTheme="minorHAnsi" w:hAnsiTheme="minorHAnsi" w:cstheme="minorHAnsi"/>
          <w:color w:val="auto"/>
          <w:sz w:val="22"/>
          <w:szCs w:val="22"/>
        </w:rPr>
      </w:pPr>
    </w:p>
    <w:p w14:paraId="144B3106" w14:textId="77777777" w:rsidR="00871BE5" w:rsidRPr="00D40D14" w:rsidRDefault="00871BE5" w:rsidP="00956CFD">
      <w:pPr>
        <w:pStyle w:val="Default"/>
        <w:numPr>
          <w:ilvl w:val="0"/>
          <w:numId w:val="2"/>
        </w:numPr>
        <w:spacing w:line="300" w:lineRule="exact"/>
        <w:rPr>
          <w:rFonts w:asciiTheme="minorHAnsi" w:hAnsiTheme="minorHAnsi" w:cstheme="minorHAnsi"/>
          <w:color w:val="auto"/>
          <w:sz w:val="22"/>
          <w:szCs w:val="22"/>
        </w:rPr>
      </w:pPr>
      <w:r w:rsidRPr="00D40D14">
        <w:rPr>
          <w:rFonts w:asciiTheme="minorHAnsi" w:hAnsiTheme="minorHAnsi" w:cstheme="minorHAnsi"/>
          <w:b/>
          <w:bCs/>
          <w:color w:val="auto"/>
          <w:sz w:val="22"/>
          <w:szCs w:val="22"/>
        </w:rPr>
        <w:t xml:space="preserve">Where: </w:t>
      </w:r>
      <w:r w:rsidRPr="00D40D14">
        <w:rPr>
          <w:rFonts w:asciiTheme="minorHAnsi" w:hAnsiTheme="minorHAnsi" w:cstheme="minorHAnsi"/>
          <w:color w:val="auto"/>
          <w:sz w:val="22"/>
          <w:szCs w:val="22"/>
        </w:rPr>
        <w:t xml:space="preserve">Ambassador Auditorium | 131 South St. John Avenue, Pasadena, CA 91105 </w:t>
      </w:r>
    </w:p>
    <w:p w14:paraId="23A462D6" w14:textId="77777777" w:rsidR="00871BE5" w:rsidRPr="00D40D14" w:rsidRDefault="00871BE5" w:rsidP="00956CFD">
      <w:pPr>
        <w:pStyle w:val="Default"/>
        <w:spacing w:line="300" w:lineRule="exact"/>
        <w:rPr>
          <w:rFonts w:asciiTheme="minorHAnsi" w:hAnsiTheme="minorHAnsi" w:cstheme="minorHAnsi"/>
          <w:color w:val="auto"/>
          <w:sz w:val="22"/>
          <w:szCs w:val="22"/>
        </w:rPr>
      </w:pPr>
    </w:p>
    <w:p w14:paraId="7470734C" w14:textId="26B6D7D8" w:rsidR="00871BE5" w:rsidRPr="00D40D14" w:rsidRDefault="00871BE5" w:rsidP="00956CFD">
      <w:pPr>
        <w:pStyle w:val="Default"/>
        <w:numPr>
          <w:ilvl w:val="0"/>
          <w:numId w:val="2"/>
        </w:numPr>
        <w:spacing w:line="300" w:lineRule="exact"/>
        <w:rPr>
          <w:rFonts w:asciiTheme="minorHAnsi" w:hAnsiTheme="minorHAnsi" w:cstheme="minorHAnsi"/>
          <w:color w:val="auto"/>
          <w:sz w:val="22"/>
          <w:szCs w:val="22"/>
        </w:rPr>
      </w:pPr>
      <w:r w:rsidRPr="00D40D14">
        <w:rPr>
          <w:rFonts w:asciiTheme="minorHAnsi" w:hAnsiTheme="minorHAnsi" w:cstheme="minorHAnsi"/>
          <w:b/>
          <w:bCs/>
          <w:color w:val="auto"/>
          <w:sz w:val="22"/>
          <w:szCs w:val="22"/>
        </w:rPr>
        <w:t xml:space="preserve">Cost: </w:t>
      </w:r>
      <w:r w:rsidRPr="00D40D14">
        <w:rPr>
          <w:rFonts w:asciiTheme="minorHAnsi" w:hAnsiTheme="minorHAnsi" w:cstheme="minorHAnsi"/>
          <w:color w:val="auto"/>
          <w:sz w:val="22"/>
          <w:szCs w:val="22"/>
        </w:rPr>
        <w:t>Tickets start at $</w:t>
      </w:r>
      <w:r w:rsidR="00521506">
        <w:rPr>
          <w:rFonts w:asciiTheme="minorHAnsi" w:hAnsiTheme="minorHAnsi" w:cstheme="minorHAnsi"/>
          <w:color w:val="auto"/>
          <w:sz w:val="22"/>
          <w:szCs w:val="22"/>
        </w:rPr>
        <w:t>6</w:t>
      </w:r>
      <w:r w:rsidR="00025CA0" w:rsidRPr="00D40D14">
        <w:rPr>
          <w:rFonts w:asciiTheme="minorHAnsi" w:hAnsiTheme="minorHAnsi" w:cstheme="minorHAnsi"/>
          <w:color w:val="auto"/>
          <w:sz w:val="22"/>
          <w:szCs w:val="22"/>
        </w:rPr>
        <w:t>5</w:t>
      </w:r>
      <w:r w:rsidRPr="00D40D14">
        <w:rPr>
          <w:rFonts w:asciiTheme="minorHAnsi" w:hAnsiTheme="minorHAnsi" w:cstheme="minorHAnsi"/>
          <w:color w:val="auto"/>
          <w:sz w:val="22"/>
          <w:szCs w:val="22"/>
        </w:rPr>
        <w:t xml:space="preserve"> </w:t>
      </w:r>
    </w:p>
    <w:p w14:paraId="1904165C" w14:textId="77777777" w:rsidR="00871BE5" w:rsidRPr="00D40D14" w:rsidRDefault="00871BE5" w:rsidP="00956CFD">
      <w:pPr>
        <w:pStyle w:val="Default"/>
        <w:spacing w:line="300" w:lineRule="exact"/>
        <w:rPr>
          <w:rFonts w:asciiTheme="minorHAnsi" w:hAnsiTheme="minorHAnsi" w:cstheme="minorHAnsi"/>
          <w:color w:val="auto"/>
          <w:sz w:val="22"/>
          <w:szCs w:val="22"/>
        </w:rPr>
      </w:pPr>
    </w:p>
    <w:p w14:paraId="4CDA82B1" w14:textId="591D582A" w:rsidR="00F85271" w:rsidRPr="00D40D14" w:rsidRDefault="00871BE5" w:rsidP="00956CFD">
      <w:pPr>
        <w:pStyle w:val="Default"/>
        <w:numPr>
          <w:ilvl w:val="0"/>
          <w:numId w:val="2"/>
        </w:numPr>
        <w:spacing w:line="300" w:lineRule="exact"/>
        <w:rPr>
          <w:rFonts w:asciiTheme="minorHAnsi" w:hAnsiTheme="minorHAnsi" w:cstheme="minorHAnsi"/>
          <w:color w:val="auto"/>
          <w:sz w:val="22"/>
          <w:szCs w:val="22"/>
        </w:rPr>
      </w:pPr>
      <w:r w:rsidRPr="00D40D14">
        <w:rPr>
          <w:rFonts w:asciiTheme="minorHAnsi" w:hAnsiTheme="minorHAnsi" w:cstheme="minorHAnsi"/>
          <w:b/>
          <w:bCs/>
          <w:color w:val="auto"/>
          <w:sz w:val="22"/>
          <w:szCs w:val="22"/>
        </w:rPr>
        <w:t xml:space="preserve">Parking: </w:t>
      </w:r>
      <w:r w:rsidRPr="00D40D14">
        <w:rPr>
          <w:rFonts w:asciiTheme="minorHAnsi" w:hAnsiTheme="minorHAnsi" w:cstheme="minorHAnsi"/>
          <w:color w:val="auto"/>
          <w:sz w:val="22"/>
          <w:szCs w:val="22"/>
        </w:rPr>
        <w:t>Valet parking is available on St. John Ave for $</w:t>
      </w:r>
      <w:r w:rsidR="00A354E8" w:rsidRPr="00D40D14">
        <w:rPr>
          <w:rFonts w:asciiTheme="minorHAnsi" w:hAnsiTheme="minorHAnsi" w:cstheme="minorHAnsi"/>
          <w:color w:val="auto"/>
          <w:sz w:val="22"/>
          <w:szCs w:val="22"/>
        </w:rPr>
        <w:t>30</w:t>
      </w:r>
      <w:r w:rsidRPr="00D40D14">
        <w:rPr>
          <w:rFonts w:asciiTheme="minorHAnsi" w:hAnsiTheme="minorHAnsi" w:cstheme="minorHAnsi"/>
          <w:color w:val="auto"/>
          <w:sz w:val="22"/>
          <w:szCs w:val="22"/>
        </w:rPr>
        <w:t xml:space="preserve">. General parking is available in two locations: next to </w:t>
      </w:r>
      <w:r w:rsidR="00025CA0" w:rsidRPr="00D40D14">
        <w:rPr>
          <w:rFonts w:asciiTheme="minorHAnsi" w:hAnsiTheme="minorHAnsi" w:cstheme="minorHAnsi"/>
          <w:color w:val="auto"/>
          <w:sz w:val="22"/>
          <w:szCs w:val="22"/>
        </w:rPr>
        <w:t>Ambassador</w:t>
      </w:r>
      <w:r w:rsidRPr="00D40D14">
        <w:rPr>
          <w:rFonts w:asciiTheme="minorHAnsi" w:hAnsiTheme="minorHAnsi" w:cstheme="minorHAnsi"/>
          <w:color w:val="auto"/>
          <w:sz w:val="22"/>
          <w:szCs w:val="22"/>
        </w:rPr>
        <w:t xml:space="preserve"> Auditorium (entrance on St. John Ave) at the covered parking structure</w:t>
      </w:r>
      <w:r w:rsidR="00EB3CA1" w:rsidRPr="00D40D14">
        <w:rPr>
          <w:rFonts w:asciiTheme="minorHAnsi" w:hAnsiTheme="minorHAnsi" w:cstheme="minorHAnsi"/>
          <w:color w:val="auto"/>
          <w:sz w:val="22"/>
          <w:szCs w:val="22"/>
        </w:rPr>
        <w:t>,</w:t>
      </w:r>
      <w:r w:rsidRPr="00D40D14">
        <w:rPr>
          <w:rFonts w:asciiTheme="minorHAnsi" w:hAnsiTheme="minorHAnsi" w:cstheme="minorHAnsi"/>
          <w:color w:val="auto"/>
          <w:sz w:val="22"/>
          <w:szCs w:val="22"/>
        </w:rPr>
        <w:t xml:space="preserve"> and directly across </w:t>
      </w:r>
      <w:r w:rsidR="001979D8" w:rsidRPr="00D40D14">
        <w:rPr>
          <w:rFonts w:asciiTheme="minorHAnsi" w:hAnsiTheme="minorHAnsi" w:cstheme="minorHAnsi"/>
          <w:color w:val="auto"/>
          <w:sz w:val="22"/>
          <w:szCs w:val="22"/>
        </w:rPr>
        <w:t>Green</w:t>
      </w:r>
      <w:r w:rsidRPr="00D40D14">
        <w:rPr>
          <w:rFonts w:asciiTheme="minorHAnsi" w:hAnsiTheme="minorHAnsi" w:cstheme="minorHAnsi"/>
          <w:color w:val="auto"/>
          <w:sz w:val="22"/>
          <w:szCs w:val="22"/>
        </w:rPr>
        <w:t xml:space="preserve"> </w:t>
      </w:r>
      <w:r w:rsidR="001979D8" w:rsidRPr="00D40D14">
        <w:rPr>
          <w:rFonts w:asciiTheme="minorHAnsi" w:hAnsiTheme="minorHAnsi" w:cstheme="minorHAnsi"/>
          <w:color w:val="auto"/>
          <w:sz w:val="22"/>
          <w:szCs w:val="22"/>
        </w:rPr>
        <w:t>St.</w:t>
      </w:r>
      <w:r w:rsidRPr="00D40D14">
        <w:rPr>
          <w:rFonts w:asciiTheme="minorHAnsi" w:hAnsiTheme="minorHAnsi" w:cstheme="minorHAnsi"/>
          <w:color w:val="auto"/>
          <w:sz w:val="22"/>
          <w:szCs w:val="22"/>
        </w:rPr>
        <w:t xml:space="preserve"> at the Wells Fargo parking structure (entrance on Terrace at Green). ADA parking is located at the above-ground parking lot adjacent to the Auditorium (entrance on St. John). </w:t>
      </w:r>
      <w:r w:rsidR="007A2D54" w:rsidRPr="00D40D14">
        <w:rPr>
          <w:rFonts w:asciiTheme="minorHAnsi" w:hAnsiTheme="minorHAnsi" w:cstheme="minorHAnsi"/>
          <w:color w:val="auto"/>
          <w:sz w:val="22"/>
          <w:szCs w:val="22"/>
        </w:rPr>
        <w:t xml:space="preserve">Parking may be pre-purchased </w:t>
      </w:r>
      <w:r w:rsidR="001979D8" w:rsidRPr="00D40D14">
        <w:rPr>
          <w:rFonts w:asciiTheme="minorHAnsi" w:hAnsiTheme="minorHAnsi" w:cstheme="minorHAnsi"/>
          <w:color w:val="auto"/>
          <w:sz w:val="22"/>
          <w:szCs w:val="22"/>
        </w:rPr>
        <w:t xml:space="preserve">for </w:t>
      </w:r>
      <w:r w:rsidR="001979D8" w:rsidRPr="00D40D14">
        <w:rPr>
          <w:rFonts w:asciiTheme="minorHAnsi" w:hAnsiTheme="minorHAnsi" w:cstheme="minorHAnsi"/>
          <w:b/>
          <w:bCs/>
          <w:color w:val="auto"/>
          <w:sz w:val="22"/>
          <w:szCs w:val="22"/>
        </w:rPr>
        <w:t>$15 in advance or $20 onsite</w:t>
      </w:r>
      <w:r w:rsidR="007A2D54" w:rsidRPr="00D40D14">
        <w:rPr>
          <w:rFonts w:asciiTheme="minorHAnsi" w:hAnsiTheme="minorHAnsi" w:cstheme="minorHAnsi"/>
          <w:b/>
          <w:bCs/>
          <w:color w:val="auto"/>
          <w:sz w:val="22"/>
          <w:szCs w:val="22"/>
        </w:rPr>
        <w:t>.</w:t>
      </w:r>
      <w:r w:rsidR="007A2D54" w:rsidRPr="00D40D14">
        <w:rPr>
          <w:rFonts w:asciiTheme="minorHAnsi" w:hAnsiTheme="minorHAnsi" w:cstheme="minorHAnsi"/>
          <w:color w:val="auto"/>
          <w:sz w:val="22"/>
          <w:szCs w:val="22"/>
        </w:rPr>
        <w:t xml:space="preserve"> </w:t>
      </w:r>
      <w:r w:rsidRPr="00D40D14">
        <w:rPr>
          <w:rFonts w:asciiTheme="minorHAnsi" w:hAnsiTheme="minorHAnsi" w:cstheme="minorHAnsi"/>
          <w:b/>
          <w:color w:val="auto"/>
          <w:sz w:val="22"/>
          <w:szCs w:val="22"/>
        </w:rPr>
        <w:t>Parking purchased onsite is cash only</w:t>
      </w:r>
      <w:r w:rsidRPr="00D40D14">
        <w:rPr>
          <w:rFonts w:asciiTheme="minorHAnsi" w:hAnsiTheme="minorHAnsi" w:cstheme="minorHAnsi"/>
          <w:color w:val="auto"/>
          <w:sz w:val="22"/>
          <w:szCs w:val="22"/>
        </w:rPr>
        <w:t xml:space="preserve">. </w:t>
      </w:r>
    </w:p>
    <w:p w14:paraId="75D48DC6" w14:textId="77777777" w:rsidR="00190D36" w:rsidRPr="00D40D14" w:rsidRDefault="00190D36" w:rsidP="00956CFD">
      <w:pPr>
        <w:spacing w:line="300" w:lineRule="exact"/>
        <w:rPr>
          <w:rFonts w:asciiTheme="minorHAnsi" w:eastAsia="MS Mincho" w:hAnsiTheme="minorHAnsi" w:cstheme="minorHAnsi"/>
          <w:sz w:val="22"/>
          <w:szCs w:val="22"/>
        </w:rPr>
      </w:pPr>
    </w:p>
    <w:p w14:paraId="764FDE16" w14:textId="77777777" w:rsidR="00F85271" w:rsidRPr="00D40D14" w:rsidRDefault="00F85271" w:rsidP="00956CFD">
      <w:pPr>
        <w:pStyle w:val="MediumGrid2-Accent11"/>
        <w:spacing w:line="300" w:lineRule="exact"/>
        <w:rPr>
          <w:rFonts w:asciiTheme="minorHAnsi" w:hAnsiTheme="minorHAnsi" w:cstheme="minorHAnsi"/>
          <w:b/>
        </w:rPr>
      </w:pPr>
    </w:p>
    <w:p w14:paraId="7107E741" w14:textId="77777777" w:rsidR="00F85271" w:rsidRPr="00D40D14" w:rsidRDefault="00F85271" w:rsidP="00956CFD">
      <w:pPr>
        <w:pStyle w:val="MediumGrid2-Accent11"/>
        <w:spacing w:line="300" w:lineRule="exact"/>
        <w:rPr>
          <w:rFonts w:asciiTheme="minorHAnsi" w:hAnsiTheme="minorHAnsi" w:cstheme="minorHAnsi"/>
          <w:b/>
        </w:rPr>
      </w:pPr>
      <w:r w:rsidRPr="00D40D14">
        <w:rPr>
          <w:rFonts w:asciiTheme="minorHAnsi" w:hAnsiTheme="minorHAnsi" w:cstheme="minorHAnsi"/>
          <w:b/>
        </w:rPr>
        <w:t>ABOUT THE ARTISTS</w:t>
      </w:r>
    </w:p>
    <w:p w14:paraId="573F8CCB" w14:textId="77777777" w:rsidR="00FE7F76" w:rsidRPr="00D40D14" w:rsidRDefault="00FE7F76" w:rsidP="00956CFD">
      <w:pPr>
        <w:pStyle w:val="MediumGrid2-Accent11"/>
        <w:spacing w:line="300" w:lineRule="exact"/>
        <w:rPr>
          <w:rFonts w:asciiTheme="minorHAnsi" w:hAnsiTheme="minorHAnsi" w:cstheme="minorHAnsi"/>
          <w:b/>
        </w:rPr>
      </w:pPr>
    </w:p>
    <w:p w14:paraId="3C091C0A" w14:textId="64A977B5" w:rsidR="007805E9" w:rsidRPr="00D40D14" w:rsidRDefault="002A432D" w:rsidP="00956CFD">
      <w:pPr>
        <w:pStyle w:val="MediumGrid2-Accent11"/>
        <w:spacing w:line="300" w:lineRule="exact"/>
        <w:rPr>
          <w:rFonts w:asciiTheme="minorHAnsi" w:hAnsiTheme="minorHAnsi" w:cstheme="minorHAnsi"/>
        </w:rPr>
      </w:pPr>
      <w:r w:rsidRPr="00D40D14">
        <w:rPr>
          <w:rStyle w:val="Strong"/>
          <w:rFonts w:asciiTheme="minorHAnsi" w:hAnsiTheme="minorHAnsi" w:cstheme="minorHAnsi"/>
          <w:shd w:val="clear" w:color="auto" w:fill="FFFFFF"/>
        </w:rPr>
        <w:t>Brett Mitchell</w:t>
      </w:r>
      <w:r w:rsidR="00BC70BB" w:rsidRPr="00D40D14">
        <w:rPr>
          <w:rStyle w:val="Strong"/>
          <w:rFonts w:asciiTheme="minorHAnsi" w:hAnsiTheme="minorHAnsi" w:cstheme="minorHAnsi"/>
          <w:shd w:val="clear" w:color="auto" w:fill="FFFFFF"/>
        </w:rPr>
        <w:br/>
      </w:r>
      <w:r w:rsidRPr="00D40D14">
        <w:rPr>
          <w:rFonts w:asciiTheme="minorHAnsi" w:hAnsiTheme="minorHAnsi" w:cstheme="minorHAnsi"/>
          <w:b/>
        </w:rPr>
        <w:t>Music Director</w:t>
      </w:r>
    </w:p>
    <w:p w14:paraId="702A6D9A" w14:textId="77777777" w:rsidR="00AD7A60" w:rsidRPr="00D40D14" w:rsidRDefault="007805E9" w:rsidP="00956CFD">
      <w:pPr>
        <w:autoSpaceDE w:val="0"/>
        <w:autoSpaceDN w:val="0"/>
        <w:adjustRightInd w:val="0"/>
        <w:spacing w:line="300" w:lineRule="exact"/>
        <w:rPr>
          <w:rFonts w:asciiTheme="minorHAnsi" w:eastAsiaTheme="minorHAnsi" w:hAnsiTheme="minorHAnsi" w:cstheme="minorHAnsi"/>
          <w:sz w:val="22"/>
          <w:szCs w:val="22"/>
        </w:rPr>
      </w:pPr>
      <w:r w:rsidRPr="00D40D14">
        <w:rPr>
          <w:rFonts w:asciiTheme="minorHAnsi" w:hAnsiTheme="minorHAnsi" w:cstheme="minorHAnsi"/>
          <w:b/>
          <w:sz w:val="22"/>
          <w:szCs w:val="22"/>
        </w:rPr>
        <w:br/>
      </w:r>
      <w:r w:rsidR="00AD7A60" w:rsidRPr="00D40D14">
        <w:rPr>
          <w:rFonts w:asciiTheme="minorHAnsi" w:eastAsiaTheme="minorHAnsi" w:hAnsiTheme="minorHAnsi" w:cstheme="minorHAnsi"/>
          <w:sz w:val="22"/>
          <w:szCs w:val="22"/>
        </w:rPr>
        <w:t>Hailed for the breadth of his work on the podium and at the piano, Brett Mitchell has carved a</w:t>
      </w:r>
    </w:p>
    <w:p w14:paraId="26BBA55B" w14:textId="77777777" w:rsidR="00AD7A60" w:rsidRPr="00D40D14" w:rsidRDefault="00AD7A60" w:rsidP="00956CFD">
      <w:pPr>
        <w:autoSpaceDE w:val="0"/>
        <w:autoSpaceDN w:val="0"/>
        <w:adjustRightInd w:val="0"/>
        <w:spacing w:line="300" w:lineRule="exact"/>
        <w:rPr>
          <w:rFonts w:asciiTheme="minorHAnsi" w:eastAsiaTheme="minorHAnsi" w:hAnsiTheme="minorHAnsi" w:cstheme="minorHAnsi"/>
          <w:sz w:val="22"/>
          <w:szCs w:val="22"/>
        </w:rPr>
      </w:pPr>
      <w:r w:rsidRPr="00D40D14">
        <w:rPr>
          <w:rFonts w:asciiTheme="minorHAnsi" w:eastAsiaTheme="minorHAnsi" w:hAnsiTheme="minorHAnsi" w:cstheme="minorHAnsi"/>
          <w:sz w:val="22"/>
          <w:szCs w:val="22"/>
        </w:rPr>
        <w:t>unique path for himself in the world of contemporary American classical music. Mitchell began</w:t>
      </w:r>
    </w:p>
    <w:p w14:paraId="07C36A01" w14:textId="77777777" w:rsidR="00AD7A60" w:rsidRPr="00D40D14" w:rsidRDefault="00AD7A60" w:rsidP="00956CFD">
      <w:pPr>
        <w:autoSpaceDE w:val="0"/>
        <w:autoSpaceDN w:val="0"/>
        <w:adjustRightInd w:val="0"/>
        <w:spacing w:line="300" w:lineRule="exact"/>
        <w:rPr>
          <w:rFonts w:asciiTheme="minorHAnsi" w:eastAsiaTheme="minorHAnsi" w:hAnsiTheme="minorHAnsi" w:cstheme="minorHAnsi"/>
          <w:sz w:val="22"/>
          <w:szCs w:val="22"/>
        </w:rPr>
      </w:pPr>
      <w:r w:rsidRPr="00D40D14">
        <w:rPr>
          <w:rFonts w:asciiTheme="minorHAnsi" w:eastAsiaTheme="minorHAnsi" w:hAnsiTheme="minorHAnsi" w:cstheme="minorHAnsi"/>
          <w:sz w:val="22"/>
          <w:szCs w:val="22"/>
        </w:rPr>
        <w:t>a five-year term as Music Director of the Pasadena Symphony—an orchestra composed of the</w:t>
      </w:r>
    </w:p>
    <w:p w14:paraId="6EC668F3" w14:textId="77777777" w:rsidR="00AD7A60" w:rsidRPr="00D40D14" w:rsidRDefault="00AD7A60" w:rsidP="00956CFD">
      <w:pPr>
        <w:autoSpaceDE w:val="0"/>
        <w:autoSpaceDN w:val="0"/>
        <w:adjustRightInd w:val="0"/>
        <w:spacing w:line="300" w:lineRule="exact"/>
        <w:rPr>
          <w:rFonts w:asciiTheme="minorHAnsi" w:eastAsiaTheme="minorHAnsi" w:hAnsiTheme="minorHAnsi" w:cstheme="minorHAnsi"/>
          <w:sz w:val="22"/>
          <w:szCs w:val="22"/>
        </w:rPr>
      </w:pPr>
      <w:r w:rsidRPr="00D40D14">
        <w:rPr>
          <w:rFonts w:asciiTheme="minorHAnsi" w:eastAsiaTheme="minorHAnsi" w:hAnsiTheme="minorHAnsi" w:cstheme="minorHAnsi"/>
          <w:sz w:val="22"/>
          <w:szCs w:val="22"/>
        </w:rPr>
        <w:t>greatest studio musicians in Hollywood—in 2024, and has served as Artistic Director &amp;</w:t>
      </w:r>
    </w:p>
    <w:p w14:paraId="4CB52225" w14:textId="77777777" w:rsidR="00AD7A60" w:rsidRPr="00D40D14" w:rsidRDefault="00AD7A60" w:rsidP="00956CFD">
      <w:pPr>
        <w:autoSpaceDE w:val="0"/>
        <w:autoSpaceDN w:val="0"/>
        <w:adjustRightInd w:val="0"/>
        <w:spacing w:line="300" w:lineRule="exact"/>
        <w:rPr>
          <w:rFonts w:asciiTheme="minorHAnsi" w:eastAsiaTheme="minorHAnsi" w:hAnsiTheme="minorHAnsi" w:cstheme="minorHAnsi"/>
          <w:sz w:val="22"/>
          <w:szCs w:val="22"/>
        </w:rPr>
      </w:pPr>
      <w:r w:rsidRPr="00D40D14">
        <w:rPr>
          <w:rFonts w:asciiTheme="minorHAnsi" w:eastAsiaTheme="minorHAnsi" w:hAnsiTheme="minorHAnsi" w:cstheme="minorHAnsi"/>
          <w:sz w:val="22"/>
          <w:szCs w:val="22"/>
        </w:rPr>
        <w:t>Conductor of Oregon's Sunriver Music Festival since 2022.</w:t>
      </w:r>
    </w:p>
    <w:p w14:paraId="223A9B75" w14:textId="77777777" w:rsidR="00AD7A60" w:rsidRPr="00D40D14" w:rsidRDefault="00AD7A60" w:rsidP="00956CFD">
      <w:pPr>
        <w:autoSpaceDE w:val="0"/>
        <w:autoSpaceDN w:val="0"/>
        <w:adjustRightInd w:val="0"/>
        <w:spacing w:line="300" w:lineRule="exact"/>
        <w:rPr>
          <w:rFonts w:asciiTheme="minorHAnsi" w:eastAsiaTheme="minorHAnsi" w:hAnsiTheme="minorHAnsi" w:cstheme="minorHAnsi"/>
          <w:sz w:val="22"/>
          <w:szCs w:val="22"/>
        </w:rPr>
      </w:pPr>
    </w:p>
    <w:p w14:paraId="5BEBC69F" w14:textId="77777777" w:rsidR="00AD7A60" w:rsidRPr="00D40D14" w:rsidRDefault="00AD7A60" w:rsidP="00956CFD">
      <w:pPr>
        <w:autoSpaceDE w:val="0"/>
        <w:autoSpaceDN w:val="0"/>
        <w:adjustRightInd w:val="0"/>
        <w:spacing w:line="300" w:lineRule="exact"/>
        <w:rPr>
          <w:rFonts w:asciiTheme="minorHAnsi" w:eastAsiaTheme="minorHAnsi" w:hAnsiTheme="minorHAnsi" w:cstheme="minorHAnsi"/>
          <w:sz w:val="22"/>
          <w:szCs w:val="22"/>
        </w:rPr>
      </w:pPr>
      <w:r w:rsidRPr="00D40D14">
        <w:rPr>
          <w:rFonts w:asciiTheme="minorHAnsi" w:eastAsiaTheme="minorHAnsi" w:hAnsiTheme="minorHAnsi" w:cstheme="minorHAnsi"/>
          <w:sz w:val="22"/>
          <w:szCs w:val="22"/>
        </w:rPr>
        <w:t>In May 2025, with less than 24 hours' notice, Mitchell stepped in for his subscription debut with</w:t>
      </w:r>
    </w:p>
    <w:p w14:paraId="7F2FB227" w14:textId="77777777" w:rsidR="00AD7A60" w:rsidRPr="00D40D14" w:rsidRDefault="00AD7A60" w:rsidP="00956CFD">
      <w:pPr>
        <w:autoSpaceDE w:val="0"/>
        <w:autoSpaceDN w:val="0"/>
        <w:adjustRightInd w:val="0"/>
        <w:spacing w:line="300" w:lineRule="exact"/>
        <w:rPr>
          <w:rFonts w:asciiTheme="minorHAnsi" w:eastAsiaTheme="minorHAnsi" w:hAnsiTheme="minorHAnsi" w:cstheme="minorHAnsi"/>
          <w:sz w:val="22"/>
          <w:szCs w:val="22"/>
        </w:rPr>
      </w:pPr>
      <w:r w:rsidRPr="00D40D14">
        <w:rPr>
          <w:rFonts w:asciiTheme="minorHAnsi" w:eastAsiaTheme="minorHAnsi" w:hAnsiTheme="minorHAnsi" w:cstheme="minorHAnsi"/>
          <w:sz w:val="22"/>
          <w:szCs w:val="22"/>
        </w:rPr>
        <w:t xml:space="preserve">the New York Philharmonic, leading three performances of Kevin Puts's </w:t>
      </w:r>
      <w:r w:rsidRPr="00D40D14">
        <w:rPr>
          <w:rFonts w:asciiTheme="minorHAnsi" w:eastAsiaTheme="minorHAnsi" w:hAnsiTheme="minorHAnsi" w:cstheme="minorHAnsi"/>
          <w:i/>
          <w:iCs/>
          <w:sz w:val="22"/>
          <w:szCs w:val="22"/>
        </w:rPr>
        <w:t>The Brightness of Light</w:t>
      </w:r>
    </w:p>
    <w:p w14:paraId="63D26DB0" w14:textId="30DDE509" w:rsidR="00AD7A60" w:rsidRPr="00D40D14" w:rsidRDefault="00AD7A60" w:rsidP="00956CFD">
      <w:pPr>
        <w:autoSpaceDE w:val="0"/>
        <w:autoSpaceDN w:val="0"/>
        <w:adjustRightInd w:val="0"/>
        <w:spacing w:line="300" w:lineRule="exact"/>
        <w:rPr>
          <w:rFonts w:asciiTheme="minorHAnsi" w:eastAsiaTheme="minorHAnsi" w:hAnsiTheme="minorHAnsi" w:cstheme="minorHAnsi"/>
          <w:sz w:val="22"/>
          <w:szCs w:val="22"/>
        </w:rPr>
      </w:pPr>
      <w:r w:rsidRPr="00D40D14">
        <w:rPr>
          <w:rFonts w:asciiTheme="minorHAnsi" w:eastAsiaTheme="minorHAnsi" w:hAnsiTheme="minorHAnsi" w:cstheme="minorHAnsi"/>
          <w:sz w:val="22"/>
          <w:szCs w:val="22"/>
        </w:rPr>
        <w:t>featuring soprano Renée Fleming and baritone Rod Gilfry, followed by the complete score of</w:t>
      </w:r>
    </w:p>
    <w:p w14:paraId="1AC6EBF4" w14:textId="77777777" w:rsidR="00AD7A60" w:rsidRPr="00D40D14" w:rsidRDefault="00AD7A60" w:rsidP="00956CFD">
      <w:pPr>
        <w:autoSpaceDE w:val="0"/>
        <w:autoSpaceDN w:val="0"/>
        <w:adjustRightInd w:val="0"/>
        <w:spacing w:line="300" w:lineRule="exact"/>
        <w:rPr>
          <w:rFonts w:asciiTheme="minorHAnsi" w:eastAsiaTheme="minorHAnsi" w:hAnsiTheme="minorHAnsi" w:cstheme="minorHAnsi"/>
          <w:sz w:val="22"/>
          <w:szCs w:val="22"/>
        </w:rPr>
      </w:pPr>
      <w:r w:rsidRPr="00D40D14">
        <w:rPr>
          <w:rFonts w:asciiTheme="minorHAnsi" w:eastAsiaTheme="minorHAnsi" w:hAnsiTheme="minorHAnsi" w:cstheme="minorHAnsi"/>
          <w:sz w:val="22"/>
          <w:szCs w:val="22"/>
        </w:rPr>
        <w:t xml:space="preserve">Ravel's </w:t>
      </w:r>
      <w:r w:rsidRPr="00D40D14">
        <w:rPr>
          <w:rFonts w:asciiTheme="minorHAnsi" w:eastAsiaTheme="minorHAnsi" w:hAnsiTheme="minorHAnsi" w:cstheme="minorHAnsi"/>
          <w:i/>
          <w:iCs/>
          <w:sz w:val="22"/>
          <w:szCs w:val="22"/>
        </w:rPr>
        <w:t>Daphnis et Chloé</w:t>
      </w:r>
      <w:r w:rsidRPr="00D40D14">
        <w:rPr>
          <w:rFonts w:asciiTheme="minorHAnsi" w:eastAsiaTheme="minorHAnsi" w:hAnsiTheme="minorHAnsi" w:cstheme="minorHAnsi"/>
          <w:sz w:val="22"/>
          <w:szCs w:val="22"/>
        </w:rPr>
        <w:t xml:space="preserve"> featuring the New York Philharmonic Chorus.</w:t>
      </w:r>
    </w:p>
    <w:p w14:paraId="3C59C5BC" w14:textId="77777777" w:rsidR="00AD7A60" w:rsidRPr="00D40D14" w:rsidRDefault="00AD7A60" w:rsidP="00956CFD">
      <w:pPr>
        <w:autoSpaceDE w:val="0"/>
        <w:autoSpaceDN w:val="0"/>
        <w:adjustRightInd w:val="0"/>
        <w:spacing w:line="300" w:lineRule="exact"/>
        <w:rPr>
          <w:rFonts w:asciiTheme="minorHAnsi" w:eastAsiaTheme="minorHAnsi" w:hAnsiTheme="minorHAnsi" w:cstheme="minorHAnsi"/>
          <w:sz w:val="22"/>
          <w:szCs w:val="22"/>
        </w:rPr>
      </w:pPr>
    </w:p>
    <w:p w14:paraId="5C56C283" w14:textId="77777777" w:rsidR="00AD7A60" w:rsidRPr="00D40D14" w:rsidRDefault="00AD7A60" w:rsidP="00956CFD">
      <w:pPr>
        <w:autoSpaceDE w:val="0"/>
        <w:autoSpaceDN w:val="0"/>
        <w:adjustRightInd w:val="0"/>
        <w:spacing w:line="300" w:lineRule="exact"/>
        <w:rPr>
          <w:rFonts w:asciiTheme="minorHAnsi" w:eastAsiaTheme="minorHAnsi" w:hAnsiTheme="minorHAnsi" w:cstheme="minorHAnsi"/>
          <w:sz w:val="22"/>
          <w:szCs w:val="22"/>
        </w:rPr>
      </w:pPr>
      <w:r w:rsidRPr="00D40D14">
        <w:rPr>
          <w:rFonts w:asciiTheme="minorHAnsi" w:eastAsiaTheme="minorHAnsi" w:hAnsiTheme="minorHAnsi" w:cstheme="minorHAnsi"/>
          <w:sz w:val="22"/>
          <w:szCs w:val="22"/>
        </w:rPr>
        <w:t>Working widely as a guest conductor, Mitchell's other recent engagements have included</w:t>
      </w:r>
    </w:p>
    <w:p w14:paraId="0770F163" w14:textId="77777777" w:rsidR="00AD7A60" w:rsidRPr="00D40D14" w:rsidRDefault="00AD7A60" w:rsidP="00956CFD">
      <w:pPr>
        <w:autoSpaceDE w:val="0"/>
        <w:autoSpaceDN w:val="0"/>
        <w:adjustRightInd w:val="0"/>
        <w:spacing w:line="300" w:lineRule="exact"/>
        <w:rPr>
          <w:rFonts w:asciiTheme="minorHAnsi" w:eastAsiaTheme="minorHAnsi" w:hAnsiTheme="minorHAnsi" w:cstheme="minorHAnsi"/>
          <w:sz w:val="22"/>
          <w:szCs w:val="22"/>
        </w:rPr>
      </w:pPr>
      <w:r w:rsidRPr="00D40D14">
        <w:rPr>
          <w:rFonts w:asciiTheme="minorHAnsi" w:eastAsiaTheme="minorHAnsi" w:hAnsiTheme="minorHAnsi" w:cstheme="minorHAnsi"/>
          <w:sz w:val="22"/>
          <w:szCs w:val="22"/>
        </w:rPr>
        <w:t>appearances with the Dallas, Detroit, Edmonton, Fort Worth, Houston, Indianapolis, Memphis,</w:t>
      </w:r>
    </w:p>
    <w:p w14:paraId="12E9159F" w14:textId="77777777" w:rsidR="00AD7A60" w:rsidRPr="00D40D14" w:rsidRDefault="00AD7A60" w:rsidP="00956CFD">
      <w:pPr>
        <w:autoSpaceDE w:val="0"/>
        <w:autoSpaceDN w:val="0"/>
        <w:adjustRightInd w:val="0"/>
        <w:spacing w:line="300" w:lineRule="exact"/>
        <w:rPr>
          <w:rFonts w:asciiTheme="minorHAnsi" w:eastAsiaTheme="minorHAnsi" w:hAnsiTheme="minorHAnsi" w:cstheme="minorHAnsi"/>
          <w:sz w:val="22"/>
          <w:szCs w:val="22"/>
        </w:rPr>
      </w:pPr>
      <w:r w:rsidRPr="00D40D14">
        <w:rPr>
          <w:rFonts w:asciiTheme="minorHAnsi" w:eastAsiaTheme="minorHAnsi" w:hAnsiTheme="minorHAnsi" w:cstheme="minorHAnsi"/>
          <w:sz w:val="22"/>
          <w:szCs w:val="22"/>
        </w:rPr>
        <w:t>Milwaukee, National, North Carolina, Oregon, San Antonio, San Francisco, Tulsa, and Vancouver</w:t>
      </w:r>
    </w:p>
    <w:p w14:paraId="12EF2026" w14:textId="77777777" w:rsidR="00AD7A60" w:rsidRPr="00D40D14" w:rsidRDefault="00AD7A60" w:rsidP="00956CFD">
      <w:pPr>
        <w:autoSpaceDE w:val="0"/>
        <w:autoSpaceDN w:val="0"/>
        <w:adjustRightInd w:val="0"/>
        <w:spacing w:line="300" w:lineRule="exact"/>
        <w:rPr>
          <w:rFonts w:asciiTheme="minorHAnsi" w:eastAsiaTheme="minorHAnsi" w:hAnsiTheme="minorHAnsi" w:cstheme="minorHAnsi"/>
          <w:sz w:val="22"/>
          <w:szCs w:val="22"/>
        </w:rPr>
      </w:pPr>
      <w:r w:rsidRPr="00D40D14">
        <w:rPr>
          <w:rFonts w:asciiTheme="minorHAnsi" w:eastAsiaTheme="minorHAnsi" w:hAnsiTheme="minorHAnsi" w:cstheme="minorHAnsi"/>
          <w:sz w:val="22"/>
          <w:szCs w:val="22"/>
        </w:rPr>
        <w:t>symphonies; the Los Angeles Philharmonic at the Hollywood Bowl; the Cleveland and</w:t>
      </w:r>
    </w:p>
    <w:p w14:paraId="7AB10BCC" w14:textId="77777777" w:rsidR="00AD7A60" w:rsidRPr="00D40D14" w:rsidRDefault="00AD7A60" w:rsidP="00956CFD">
      <w:pPr>
        <w:autoSpaceDE w:val="0"/>
        <w:autoSpaceDN w:val="0"/>
        <w:adjustRightInd w:val="0"/>
        <w:spacing w:line="300" w:lineRule="exact"/>
        <w:rPr>
          <w:rFonts w:asciiTheme="minorHAnsi" w:eastAsiaTheme="minorHAnsi" w:hAnsiTheme="minorHAnsi" w:cstheme="minorHAnsi"/>
          <w:sz w:val="22"/>
          <w:szCs w:val="22"/>
        </w:rPr>
      </w:pPr>
      <w:r w:rsidRPr="00D40D14">
        <w:rPr>
          <w:rFonts w:asciiTheme="minorHAnsi" w:eastAsiaTheme="minorHAnsi" w:hAnsiTheme="minorHAnsi" w:cstheme="minorHAnsi"/>
          <w:sz w:val="22"/>
          <w:szCs w:val="22"/>
        </w:rPr>
        <w:t>Minnesota orchestras; the Rochester Philharmonic Orchestra; the River Oaks and Saint Paul</w:t>
      </w:r>
    </w:p>
    <w:p w14:paraId="751E8193" w14:textId="77777777" w:rsidR="00AD7A60" w:rsidRPr="00D40D14" w:rsidRDefault="00AD7A60" w:rsidP="00956CFD">
      <w:pPr>
        <w:autoSpaceDE w:val="0"/>
        <w:autoSpaceDN w:val="0"/>
        <w:adjustRightInd w:val="0"/>
        <w:spacing w:line="300" w:lineRule="exact"/>
        <w:rPr>
          <w:rFonts w:asciiTheme="minorHAnsi" w:eastAsiaTheme="minorHAnsi" w:hAnsiTheme="minorHAnsi" w:cstheme="minorHAnsi"/>
          <w:sz w:val="22"/>
          <w:szCs w:val="22"/>
        </w:rPr>
      </w:pPr>
      <w:r w:rsidRPr="00D40D14">
        <w:rPr>
          <w:rFonts w:asciiTheme="minorHAnsi" w:eastAsiaTheme="minorHAnsi" w:hAnsiTheme="minorHAnsi" w:cstheme="minorHAnsi"/>
          <w:sz w:val="22"/>
          <w:szCs w:val="22"/>
        </w:rPr>
        <w:t>chamber orchestras; the Grant Park Festival Orchestra; and a two-week tour with the New</w:t>
      </w:r>
    </w:p>
    <w:p w14:paraId="2E5DD6F8" w14:textId="77777777" w:rsidR="00AD7A60" w:rsidRPr="00D40D14" w:rsidRDefault="00AD7A60" w:rsidP="00956CFD">
      <w:pPr>
        <w:autoSpaceDE w:val="0"/>
        <w:autoSpaceDN w:val="0"/>
        <w:adjustRightInd w:val="0"/>
        <w:spacing w:line="300" w:lineRule="exact"/>
        <w:rPr>
          <w:rFonts w:asciiTheme="minorHAnsi" w:eastAsiaTheme="minorHAnsi" w:hAnsiTheme="minorHAnsi" w:cstheme="minorHAnsi"/>
          <w:sz w:val="22"/>
          <w:szCs w:val="22"/>
        </w:rPr>
      </w:pPr>
      <w:r w:rsidRPr="00D40D14">
        <w:rPr>
          <w:rFonts w:asciiTheme="minorHAnsi" w:eastAsiaTheme="minorHAnsi" w:hAnsiTheme="minorHAnsi" w:cstheme="minorHAnsi"/>
          <w:sz w:val="22"/>
          <w:szCs w:val="22"/>
        </w:rPr>
        <w:t>Zealand Symphony Orchestra. He has also guest conducted the Grant Park Festival Orchestra,</w:t>
      </w:r>
    </w:p>
    <w:p w14:paraId="610CB797" w14:textId="77777777" w:rsidR="00AD7A60" w:rsidRPr="00D40D14" w:rsidRDefault="00AD7A60" w:rsidP="00956CFD">
      <w:pPr>
        <w:autoSpaceDE w:val="0"/>
        <w:autoSpaceDN w:val="0"/>
        <w:adjustRightInd w:val="0"/>
        <w:spacing w:line="300" w:lineRule="exact"/>
        <w:rPr>
          <w:rFonts w:asciiTheme="minorHAnsi" w:eastAsiaTheme="minorHAnsi" w:hAnsiTheme="minorHAnsi" w:cstheme="minorHAnsi"/>
          <w:sz w:val="22"/>
          <w:szCs w:val="22"/>
        </w:rPr>
      </w:pPr>
      <w:r w:rsidRPr="00D40D14">
        <w:rPr>
          <w:rFonts w:asciiTheme="minorHAnsi" w:eastAsiaTheme="minorHAnsi" w:hAnsiTheme="minorHAnsi" w:cstheme="minorHAnsi"/>
          <w:sz w:val="22"/>
          <w:szCs w:val="22"/>
        </w:rPr>
        <w:t>and led a two-week tour with the New Zealand Symphony Orchestra. Mitchell regularly</w:t>
      </w:r>
    </w:p>
    <w:p w14:paraId="3FEC1158" w14:textId="746A49A5" w:rsidR="00AD7A60" w:rsidRPr="00D40D14" w:rsidRDefault="00AD7A60" w:rsidP="00956CFD">
      <w:pPr>
        <w:autoSpaceDE w:val="0"/>
        <w:autoSpaceDN w:val="0"/>
        <w:adjustRightInd w:val="0"/>
        <w:spacing w:line="300" w:lineRule="exact"/>
        <w:rPr>
          <w:rFonts w:asciiTheme="minorHAnsi" w:eastAsiaTheme="minorHAnsi" w:hAnsiTheme="minorHAnsi" w:cstheme="minorHAnsi"/>
          <w:sz w:val="22"/>
          <w:szCs w:val="22"/>
        </w:rPr>
      </w:pPr>
      <w:r w:rsidRPr="00D40D14">
        <w:rPr>
          <w:rFonts w:asciiTheme="minorHAnsi" w:eastAsiaTheme="minorHAnsi" w:hAnsiTheme="minorHAnsi" w:cstheme="minorHAnsi"/>
          <w:sz w:val="22"/>
          <w:szCs w:val="22"/>
        </w:rPr>
        <w:t>collaborates with the world's leading soloists, including Renée Fleming, Yo-Yo Ma, Itzhak</w:t>
      </w:r>
    </w:p>
    <w:p w14:paraId="5E622F9D" w14:textId="77777777" w:rsidR="00AD7A60" w:rsidRPr="00D40D14" w:rsidRDefault="00AD7A60" w:rsidP="00956CFD">
      <w:pPr>
        <w:autoSpaceDE w:val="0"/>
        <w:autoSpaceDN w:val="0"/>
        <w:adjustRightInd w:val="0"/>
        <w:spacing w:line="300" w:lineRule="exact"/>
        <w:rPr>
          <w:rFonts w:asciiTheme="minorHAnsi" w:eastAsiaTheme="minorHAnsi" w:hAnsiTheme="minorHAnsi" w:cstheme="minorHAnsi"/>
          <w:sz w:val="22"/>
          <w:szCs w:val="22"/>
        </w:rPr>
      </w:pPr>
      <w:r w:rsidRPr="00D40D14">
        <w:rPr>
          <w:rFonts w:asciiTheme="minorHAnsi" w:eastAsiaTheme="minorHAnsi" w:hAnsiTheme="minorHAnsi" w:cstheme="minorHAnsi"/>
          <w:sz w:val="22"/>
          <w:szCs w:val="22"/>
        </w:rPr>
        <w:t>Perlman, Kirill Gerstein, Conrad Tao, Rudolf Buchbinder, James Ehnes, Augustin Hadelich, Leila</w:t>
      </w:r>
    </w:p>
    <w:p w14:paraId="77C98149" w14:textId="77777777" w:rsidR="00AD7A60" w:rsidRPr="00D40D14" w:rsidRDefault="00AD7A60" w:rsidP="00956CFD">
      <w:pPr>
        <w:autoSpaceDE w:val="0"/>
        <w:autoSpaceDN w:val="0"/>
        <w:adjustRightInd w:val="0"/>
        <w:spacing w:line="300" w:lineRule="exact"/>
        <w:rPr>
          <w:rFonts w:asciiTheme="minorHAnsi" w:eastAsiaTheme="minorHAnsi" w:hAnsiTheme="minorHAnsi" w:cstheme="minorHAnsi"/>
          <w:sz w:val="22"/>
          <w:szCs w:val="22"/>
        </w:rPr>
      </w:pPr>
      <w:r w:rsidRPr="00D40D14">
        <w:rPr>
          <w:rFonts w:asciiTheme="minorHAnsi" w:eastAsiaTheme="minorHAnsi" w:hAnsiTheme="minorHAnsi" w:cstheme="minorHAnsi"/>
          <w:sz w:val="22"/>
          <w:szCs w:val="22"/>
        </w:rPr>
        <w:t>Josefowicz, and Alisa Weilerstein.</w:t>
      </w:r>
    </w:p>
    <w:p w14:paraId="7B036D54" w14:textId="77777777" w:rsidR="00AD7A60" w:rsidRPr="00D40D14" w:rsidRDefault="00AD7A60" w:rsidP="00956CFD">
      <w:pPr>
        <w:autoSpaceDE w:val="0"/>
        <w:autoSpaceDN w:val="0"/>
        <w:adjustRightInd w:val="0"/>
        <w:spacing w:line="300" w:lineRule="exact"/>
        <w:rPr>
          <w:rFonts w:asciiTheme="minorHAnsi" w:eastAsiaTheme="minorHAnsi" w:hAnsiTheme="minorHAnsi" w:cstheme="minorHAnsi"/>
          <w:sz w:val="22"/>
          <w:szCs w:val="22"/>
        </w:rPr>
      </w:pPr>
    </w:p>
    <w:p w14:paraId="0871B2E7" w14:textId="41231C5A" w:rsidR="00AD7A60" w:rsidRPr="00D40D14" w:rsidRDefault="00AD7A60" w:rsidP="00956CFD">
      <w:pPr>
        <w:autoSpaceDE w:val="0"/>
        <w:autoSpaceDN w:val="0"/>
        <w:adjustRightInd w:val="0"/>
        <w:spacing w:line="300" w:lineRule="exact"/>
        <w:rPr>
          <w:rFonts w:asciiTheme="minorHAnsi" w:eastAsiaTheme="minorHAnsi" w:hAnsiTheme="minorHAnsi" w:cstheme="minorHAnsi"/>
          <w:sz w:val="22"/>
          <w:szCs w:val="22"/>
        </w:rPr>
      </w:pPr>
      <w:r w:rsidRPr="00D40D14">
        <w:rPr>
          <w:rFonts w:asciiTheme="minorHAnsi" w:eastAsiaTheme="minorHAnsi" w:hAnsiTheme="minorHAnsi" w:cstheme="minorHAnsi"/>
          <w:sz w:val="22"/>
          <w:szCs w:val="22"/>
        </w:rPr>
        <w:t>From 2017 to 2021, Mitchell served as Music Director of the Colorado Symphony in Denver,</w:t>
      </w:r>
    </w:p>
    <w:p w14:paraId="0CE8F242" w14:textId="77777777" w:rsidR="00AD7A60" w:rsidRPr="00D40D14" w:rsidRDefault="00AD7A60" w:rsidP="00956CFD">
      <w:pPr>
        <w:autoSpaceDE w:val="0"/>
        <w:autoSpaceDN w:val="0"/>
        <w:adjustRightInd w:val="0"/>
        <w:spacing w:line="300" w:lineRule="exact"/>
        <w:rPr>
          <w:rFonts w:asciiTheme="minorHAnsi" w:eastAsiaTheme="minorHAnsi" w:hAnsiTheme="minorHAnsi" w:cstheme="minorHAnsi"/>
          <w:sz w:val="22"/>
          <w:szCs w:val="22"/>
        </w:rPr>
      </w:pPr>
      <w:r w:rsidRPr="00D40D14">
        <w:rPr>
          <w:rFonts w:asciiTheme="minorHAnsi" w:eastAsiaTheme="minorHAnsi" w:hAnsiTheme="minorHAnsi" w:cstheme="minorHAnsi"/>
          <w:sz w:val="22"/>
          <w:szCs w:val="22"/>
        </w:rPr>
        <w:t>following a term as Music Director Designate during the 2016–17 season. During his tenure, he</w:t>
      </w:r>
    </w:p>
    <w:p w14:paraId="5FA27324" w14:textId="77777777" w:rsidR="00AD7A60" w:rsidRPr="00D40D14" w:rsidRDefault="00AD7A60" w:rsidP="00956CFD">
      <w:pPr>
        <w:autoSpaceDE w:val="0"/>
        <w:autoSpaceDN w:val="0"/>
        <w:adjustRightInd w:val="0"/>
        <w:spacing w:line="300" w:lineRule="exact"/>
        <w:rPr>
          <w:rFonts w:asciiTheme="minorHAnsi" w:eastAsiaTheme="minorHAnsi" w:hAnsiTheme="minorHAnsi" w:cstheme="minorHAnsi"/>
          <w:sz w:val="22"/>
          <w:szCs w:val="22"/>
        </w:rPr>
      </w:pPr>
      <w:r w:rsidRPr="00D40D14">
        <w:rPr>
          <w:rFonts w:asciiTheme="minorHAnsi" w:eastAsiaTheme="minorHAnsi" w:hAnsiTheme="minorHAnsi" w:cstheme="minorHAnsi"/>
          <w:sz w:val="22"/>
          <w:szCs w:val="22"/>
        </w:rPr>
        <w:t>led the organization through a period of significant artistic growth, helped position the</w:t>
      </w:r>
    </w:p>
    <w:p w14:paraId="76280983" w14:textId="77777777" w:rsidR="00AD7A60" w:rsidRPr="00D40D14" w:rsidRDefault="00AD7A60" w:rsidP="00956CFD">
      <w:pPr>
        <w:autoSpaceDE w:val="0"/>
        <w:autoSpaceDN w:val="0"/>
        <w:adjustRightInd w:val="0"/>
        <w:spacing w:line="300" w:lineRule="exact"/>
        <w:rPr>
          <w:rFonts w:asciiTheme="minorHAnsi" w:eastAsiaTheme="minorHAnsi" w:hAnsiTheme="minorHAnsi" w:cstheme="minorHAnsi"/>
          <w:sz w:val="22"/>
          <w:szCs w:val="22"/>
        </w:rPr>
      </w:pPr>
      <w:r w:rsidRPr="00D40D14">
        <w:rPr>
          <w:rFonts w:asciiTheme="minorHAnsi" w:eastAsiaTheme="minorHAnsi" w:hAnsiTheme="minorHAnsi" w:cstheme="minorHAnsi"/>
          <w:sz w:val="22"/>
          <w:szCs w:val="22"/>
        </w:rPr>
        <w:t>orchestra as a central cultural voice in the region, strengthened community ties via strategic</w:t>
      </w:r>
    </w:p>
    <w:p w14:paraId="7901D3D5" w14:textId="77777777" w:rsidR="00AD7A60" w:rsidRPr="00D40D14" w:rsidRDefault="00AD7A60" w:rsidP="00956CFD">
      <w:pPr>
        <w:autoSpaceDE w:val="0"/>
        <w:autoSpaceDN w:val="0"/>
        <w:adjustRightInd w:val="0"/>
        <w:spacing w:line="300" w:lineRule="exact"/>
        <w:rPr>
          <w:rFonts w:asciiTheme="minorHAnsi" w:eastAsiaTheme="minorHAnsi" w:hAnsiTheme="minorHAnsi" w:cstheme="minorHAnsi"/>
          <w:sz w:val="22"/>
          <w:szCs w:val="22"/>
        </w:rPr>
      </w:pPr>
      <w:r w:rsidRPr="00D40D14">
        <w:rPr>
          <w:rFonts w:asciiTheme="minorHAnsi" w:eastAsiaTheme="minorHAnsi" w:hAnsiTheme="minorHAnsi" w:cstheme="minorHAnsi"/>
          <w:sz w:val="22"/>
          <w:szCs w:val="22"/>
        </w:rPr>
        <w:t>collaborations, and broadened the orchestra's commitment to American music with new</w:t>
      </w:r>
    </w:p>
    <w:p w14:paraId="56288C49" w14:textId="77777777" w:rsidR="00AD7A60" w:rsidRPr="00D40D14" w:rsidRDefault="00AD7A60" w:rsidP="00956CFD">
      <w:pPr>
        <w:autoSpaceDE w:val="0"/>
        <w:autoSpaceDN w:val="0"/>
        <w:adjustRightInd w:val="0"/>
        <w:spacing w:line="300" w:lineRule="exact"/>
        <w:rPr>
          <w:rFonts w:asciiTheme="minorHAnsi" w:eastAsiaTheme="minorHAnsi" w:hAnsiTheme="minorHAnsi" w:cstheme="minorHAnsi"/>
          <w:sz w:val="22"/>
          <w:szCs w:val="22"/>
        </w:rPr>
      </w:pPr>
      <w:r w:rsidRPr="00D40D14">
        <w:rPr>
          <w:rFonts w:asciiTheme="minorHAnsi" w:eastAsiaTheme="minorHAnsi" w:hAnsiTheme="minorHAnsi" w:cstheme="minorHAnsi"/>
          <w:sz w:val="22"/>
          <w:szCs w:val="22"/>
        </w:rPr>
        <w:t>commissions, premieres, and recordings.</w:t>
      </w:r>
    </w:p>
    <w:p w14:paraId="2C552076" w14:textId="77777777" w:rsidR="00AD7A60" w:rsidRPr="00D40D14" w:rsidRDefault="00AD7A60" w:rsidP="00956CFD">
      <w:pPr>
        <w:autoSpaceDE w:val="0"/>
        <w:autoSpaceDN w:val="0"/>
        <w:adjustRightInd w:val="0"/>
        <w:spacing w:line="300" w:lineRule="exact"/>
        <w:rPr>
          <w:rFonts w:asciiTheme="minorHAnsi" w:eastAsiaTheme="minorHAnsi" w:hAnsiTheme="minorHAnsi" w:cstheme="minorHAnsi"/>
          <w:sz w:val="22"/>
          <w:szCs w:val="22"/>
        </w:rPr>
      </w:pPr>
    </w:p>
    <w:p w14:paraId="6C9ABABD" w14:textId="77777777" w:rsidR="00AD7A60" w:rsidRPr="00D40D14" w:rsidRDefault="00AD7A60" w:rsidP="00956CFD">
      <w:pPr>
        <w:autoSpaceDE w:val="0"/>
        <w:autoSpaceDN w:val="0"/>
        <w:adjustRightInd w:val="0"/>
        <w:spacing w:line="300" w:lineRule="exact"/>
        <w:rPr>
          <w:rFonts w:asciiTheme="minorHAnsi" w:eastAsiaTheme="minorHAnsi" w:hAnsiTheme="minorHAnsi" w:cstheme="minorHAnsi"/>
          <w:sz w:val="22"/>
          <w:szCs w:val="22"/>
        </w:rPr>
      </w:pPr>
      <w:r w:rsidRPr="00D40D14">
        <w:rPr>
          <w:rFonts w:asciiTheme="minorHAnsi" w:eastAsiaTheme="minorHAnsi" w:hAnsiTheme="minorHAnsi" w:cstheme="minorHAnsi"/>
          <w:sz w:val="22"/>
          <w:szCs w:val="22"/>
        </w:rPr>
        <w:t>From 2013 to 2017, Mitchell served on the conducting staff of The Cleveland Orchestra, joining</w:t>
      </w:r>
    </w:p>
    <w:p w14:paraId="06FAC5EC" w14:textId="54278659" w:rsidR="00AD7A60" w:rsidRPr="00D40D14" w:rsidRDefault="00AD7A60" w:rsidP="00956CFD">
      <w:pPr>
        <w:autoSpaceDE w:val="0"/>
        <w:autoSpaceDN w:val="0"/>
        <w:adjustRightInd w:val="0"/>
        <w:spacing w:line="300" w:lineRule="exact"/>
        <w:rPr>
          <w:rFonts w:asciiTheme="minorHAnsi" w:eastAsiaTheme="minorHAnsi" w:hAnsiTheme="minorHAnsi" w:cstheme="minorHAnsi"/>
          <w:sz w:val="22"/>
          <w:szCs w:val="22"/>
        </w:rPr>
      </w:pPr>
      <w:r w:rsidRPr="00D40D14">
        <w:rPr>
          <w:rFonts w:asciiTheme="minorHAnsi" w:eastAsiaTheme="minorHAnsi" w:hAnsiTheme="minorHAnsi" w:cstheme="minorHAnsi"/>
          <w:sz w:val="22"/>
          <w:szCs w:val="22"/>
        </w:rPr>
        <w:t>as Assistant Conductor in 2013</w:t>
      </w:r>
      <w:r w:rsidR="00956CFD" w:rsidRPr="00D40D14">
        <w:rPr>
          <w:rFonts w:asciiTheme="minorHAnsi" w:eastAsiaTheme="minorHAnsi" w:hAnsiTheme="minorHAnsi" w:cstheme="minorHAnsi"/>
          <w:sz w:val="22"/>
          <w:szCs w:val="22"/>
        </w:rPr>
        <w:t xml:space="preserve"> </w:t>
      </w:r>
      <w:r w:rsidRPr="00D40D14">
        <w:rPr>
          <w:rFonts w:asciiTheme="minorHAnsi" w:eastAsiaTheme="minorHAnsi" w:hAnsiTheme="minorHAnsi" w:cstheme="minorHAnsi"/>
          <w:sz w:val="22"/>
          <w:szCs w:val="22"/>
        </w:rPr>
        <w:t>and receiving a promotion to Associate Conductor in 2015.</w:t>
      </w:r>
    </w:p>
    <w:p w14:paraId="5D879984" w14:textId="77777777" w:rsidR="00AD7A60" w:rsidRPr="00D40D14" w:rsidRDefault="00AD7A60" w:rsidP="00956CFD">
      <w:pPr>
        <w:autoSpaceDE w:val="0"/>
        <w:autoSpaceDN w:val="0"/>
        <w:adjustRightInd w:val="0"/>
        <w:spacing w:line="300" w:lineRule="exact"/>
        <w:rPr>
          <w:rFonts w:asciiTheme="minorHAnsi" w:eastAsiaTheme="minorHAnsi" w:hAnsiTheme="minorHAnsi" w:cstheme="minorHAnsi"/>
          <w:sz w:val="22"/>
          <w:szCs w:val="22"/>
        </w:rPr>
      </w:pPr>
      <w:r w:rsidRPr="00D40D14">
        <w:rPr>
          <w:rFonts w:asciiTheme="minorHAnsi" w:eastAsiaTheme="minorHAnsi" w:hAnsiTheme="minorHAnsi" w:cstheme="minorHAnsi"/>
          <w:sz w:val="22"/>
          <w:szCs w:val="22"/>
        </w:rPr>
        <w:t>More than a decade later, he continues to return as a frequent guest conductor, having led</w:t>
      </w:r>
    </w:p>
    <w:p w14:paraId="3619524B" w14:textId="77777777" w:rsidR="00AD7A60" w:rsidRPr="00D40D14" w:rsidRDefault="00AD7A60" w:rsidP="00956CFD">
      <w:pPr>
        <w:autoSpaceDE w:val="0"/>
        <w:autoSpaceDN w:val="0"/>
        <w:adjustRightInd w:val="0"/>
        <w:spacing w:line="300" w:lineRule="exact"/>
        <w:rPr>
          <w:rFonts w:asciiTheme="minorHAnsi" w:eastAsiaTheme="minorHAnsi" w:hAnsiTheme="minorHAnsi" w:cstheme="minorHAnsi"/>
          <w:sz w:val="22"/>
          <w:szCs w:val="22"/>
        </w:rPr>
      </w:pPr>
      <w:r w:rsidRPr="00D40D14">
        <w:rPr>
          <w:rFonts w:asciiTheme="minorHAnsi" w:eastAsiaTheme="minorHAnsi" w:hAnsiTheme="minorHAnsi" w:cstheme="minorHAnsi"/>
          <w:sz w:val="22"/>
          <w:szCs w:val="22"/>
        </w:rPr>
        <w:t>more than 150 performances with the orchestra over the past twelve years.</w:t>
      </w:r>
    </w:p>
    <w:p w14:paraId="7D178347" w14:textId="77777777" w:rsidR="00AD7A60" w:rsidRPr="00D40D14" w:rsidRDefault="00AD7A60" w:rsidP="00956CFD">
      <w:pPr>
        <w:autoSpaceDE w:val="0"/>
        <w:autoSpaceDN w:val="0"/>
        <w:adjustRightInd w:val="0"/>
        <w:spacing w:line="300" w:lineRule="exact"/>
        <w:rPr>
          <w:rFonts w:asciiTheme="minorHAnsi" w:eastAsiaTheme="minorHAnsi" w:hAnsiTheme="minorHAnsi" w:cstheme="minorHAnsi"/>
          <w:sz w:val="22"/>
          <w:szCs w:val="22"/>
        </w:rPr>
      </w:pPr>
    </w:p>
    <w:p w14:paraId="0476CBF6" w14:textId="4FD6C384" w:rsidR="00AD7A60" w:rsidRPr="00D40D14" w:rsidRDefault="00AD7A60" w:rsidP="00956CFD">
      <w:pPr>
        <w:autoSpaceDE w:val="0"/>
        <w:autoSpaceDN w:val="0"/>
        <w:adjustRightInd w:val="0"/>
        <w:spacing w:line="300" w:lineRule="exact"/>
        <w:rPr>
          <w:rFonts w:asciiTheme="minorHAnsi" w:eastAsiaTheme="minorHAnsi" w:hAnsiTheme="minorHAnsi" w:cstheme="minorHAnsi"/>
          <w:sz w:val="22"/>
          <w:szCs w:val="22"/>
        </w:rPr>
      </w:pPr>
      <w:r w:rsidRPr="00D40D14">
        <w:rPr>
          <w:rFonts w:asciiTheme="minorHAnsi" w:eastAsiaTheme="minorHAnsi" w:hAnsiTheme="minorHAnsi" w:cstheme="minorHAnsi"/>
          <w:sz w:val="22"/>
          <w:szCs w:val="22"/>
        </w:rPr>
        <w:t>From 2007 to 2011, Mitchell led over one hundred performances as Assistant Conductor of the</w:t>
      </w:r>
    </w:p>
    <w:p w14:paraId="3A2370EC" w14:textId="77777777" w:rsidR="00AD7A60" w:rsidRPr="00D40D14" w:rsidRDefault="00AD7A60" w:rsidP="00956CFD">
      <w:pPr>
        <w:autoSpaceDE w:val="0"/>
        <w:autoSpaceDN w:val="0"/>
        <w:adjustRightInd w:val="0"/>
        <w:spacing w:line="300" w:lineRule="exact"/>
        <w:rPr>
          <w:rFonts w:asciiTheme="minorHAnsi" w:eastAsiaTheme="minorHAnsi" w:hAnsiTheme="minorHAnsi" w:cstheme="minorHAnsi"/>
          <w:sz w:val="22"/>
          <w:szCs w:val="22"/>
        </w:rPr>
      </w:pPr>
      <w:r w:rsidRPr="00D40D14">
        <w:rPr>
          <w:rFonts w:asciiTheme="minorHAnsi" w:eastAsiaTheme="minorHAnsi" w:hAnsiTheme="minorHAnsi" w:cstheme="minorHAnsi"/>
          <w:sz w:val="22"/>
          <w:szCs w:val="22"/>
        </w:rPr>
        <w:t>Houston Symphony, to which he also continues to return regularly as a guest conductor. He held Assistant Conductor posts with the Orchestre National de France, where he worked under Kurt Masur from 2006 to 2009, and the Castleton Festival, where he worked under Lorin Maazel in 2009 and 2010. In 2015, Mitchell completed a highly successful five-year appointment as Music Director of the Saginaw Bay Symphony Orchestra, where an increased focus on locally relevant programming and community collaborations resulted in record attendance throughout his tenure.</w:t>
      </w:r>
    </w:p>
    <w:p w14:paraId="01B8B692" w14:textId="77777777" w:rsidR="00AD7A60" w:rsidRPr="00D40D14" w:rsidRDefault="00AD7A60" w:rsidP="00956CFD">
      <w:pPr>
        <w:autoSpaceDE w:val="0"/>
        <w:autoSpaceDN w:val="0"/>
        <w:adjustRightInd w:val="0"/>
        <w:spacing w:line="300" w:lineRule="exact"/>
        <w:rPr>
          <w:rFonts w:asciiTheme="minorHAnsi" w:eastAsiaTheme="minorHAnsi" w:hAnsiTheme="minorHAnsi" w:cstheme="minorHAnsi"/>
          <w:sz w:val="22"/>
          <w:szCs w:val="22"/>
        </w:rPr>
      </w:pPr>
    </w:p>
    <w:p w14:paraId="2C4B6F03" w14:textId="7CAFDCDB" w:rsidR="00AD7A60" w:rsidRPr="00D40D14" w:rsidRDefault="00AD7A60" w:rsidP="00956CFD">
      <w:pPr>
        <w:autoSpaceDE w:val="0"/>
        <w:autoSpaceDN w:val="0"/>
        <w:adjustRightInd w:val="0"/>
        <w:spacing w:line="300" w:lineRule="exact"/>
        <w:rPr>
          <w:rFonts w:asciiTheme="minorHAnsi" w:eastAsiaTheme="minorHAnsi" w:hAnsiTheme="minorHAnsi" w:cstheme="minorHAnsi"/>
          <w:sz w:val="22"/>
          <w:szCs w:val="22"/>
        </w:rPr>
      </w:pPr>
      <w:r w:rsidRPr="00D40D14">
        <w:rPr>
          <w:rFonts w:asciiTheme="minorHAnsi" w:eastAsiaTheme="minorHAnsi" w:hAnsiTheme="minorHAnsi" w:cstheme="minorHAnsi"/>
          <w:sz w:val="22"/>
          <w:szCs w:val="22"/>
        </w:rPr>
        <w:t>Equally at home in the pit, Mitchell has served as music director of nearly a dozen opera</w:t>
      </w:r>
    </w:p>
    <w:p w14:paraId="2F251B6A" w14:textId="099A1458" w:rsidR="00AD7A60" w:rsidRPr="00D40D14" w:rsidRDefault="00AD7A60" w:rsidP="00956CFD">
      <w:pPr>
        <w:autoSpaceDE w:val="0"/>
        <w:autoSpaceDN w:val="0"/>
        <w:adjustRightInd w:val="0"/>
        <w:spacing w:line="300" w:lineRule="exact"/>
        <w:rPr>
          <w:rFonts w:asciiTheme="minorHAnsi" w:eastAsiaTheme="minorHAnsi" w:hAnsiTheme="minorHAnsi" w:cstheme="minorHAnsi"/>
          <w:sz w:val="22"/>
          <w:szCs w:val="22"/>
        </w:rPr>
      </w:pPr>
      <w:r w:rsidRPr="00D40D14">
        <w:rPr>
          <w:rFonts w:asciiTheme="minorHAnsi" w:eastAsiaTheme="minorHAnsi" w:hAnsiTheme="minorHAnsi" w:cstheme="minorHAnsi"/>
          <w:sz w:val="22"/>
          <w:szCs w:val="22"/>
        </w:rPr>
        <w:t xml:space="preserve">productions spanning the core works of Mozart, Verdi, and Stravinsky to contemporary works by Mark Adamo, Robert Aldridge, Daniel Catán, and Daron Hagen. As a ballet conductor, Mitchell most recently led seven performances of </w:t>
      </w:r>
      <w:r w:rsidRPr="00D40D14">
        <w:rPr>
          <w:rFonts w:asciiTheme="minorHAnsi" w:eastAsiaTheme="minorHAnsi" w:hAnsiTheme="minorHAnsi" w:cstheme="minorHAnsi"/>
          <w:i/>
          <w:iCs/>
          <w:sz w:val="22"/>
          <w:szCs w:val="22"/>
        </w:rPr>
        <w:t>The Nutcracker</w:t>
      </w:r>
      <w:r w:rsidRPr="00D40D14">
        <w:rPr>
          <w:rFonts w:asciiTheme="minorHAnsi" w:eastAsiaTheme="minorHAnsi" w:hAnsiTheme="minorHAnsi" w:cstheme="minorHAnsi"/>
          <w:sz w:val="22"/>
          <w:szCs w:val="22"/>
        </w:rPr>
        <w:t xml:space="preserve"> with the Pennsylvania Ballet in collaboration with The Cleveland Orchestra.</w:t>
      </w:r>
    </w:p>
    <w:p w14:paraId="7749B0DF" w14:textId="77777777" w:rsidR="00AD7A60" w:rsidRPr="00D40D14" w:rsidRDefault="00AD7A60" w:rsidP="00956CFD">
      <w:pPr>
        <w:autoSpaceDE w:val="0"/>
        <w:autoSpaceDN w:val="0"/>
        <w:adjustRightInd w:val="0"/>
        <w:spacing w:line="300" w:lineRule="exact"/>
        <w:rPr>
          <w:rFonts w:asciiTheme="minorHAnsi" w:eastAsiaTheme="minorHAnsi" w:hAnsiTheme="minorHAnsi" w:cstheme="minorHAnsi"/>
          <w:sz w:val="22"/>
          <w:szCs w:val="22"/>
        </w:rPr>
      </w:pPr>
    </w:p>
    <w:p w14:paraId="3D998D12" w14:textId="77777777" w:rsidR="00AD7A60" w:rsidRPr="00D40D14" w:rsidRDefault="00AD7A60" w:rsidP="00956CFD">
      <w:pPr>
        <w:autoSpaceDE w:val="0"/>
        <w:autoSpaceDN w:val="0"/>
        <w:adjustRightInd w:val="0"/>
        <w:spacing w:line="300" w:lineRule="exact"/>
        <w:rPr>
          <w:rFonts w:asciiTheme="minorHAnsi" w:eastAsiaTheme="minorHAnsi" w:hAnsiTheme="minorHAnsi" w:cstheme="minorHAnsi"/>
          <w:sz w:val="22"/>
          <w:szCs w:val="22"/>
        </w:rPr>
      </w:pPr>
      <w:r w:rsidRPr="00D40D14">
        <w:rPr>
          <w:rFonts w:asciiTheme="minorHAnsi" w:eastAsiaTheme="minorHAnsi" w:hAnsiTheme="minorHAnsi" w:cstheme="minorHAnsi"/>
          <w:sz w:val="22"/>
          <w:szCs w:val="22"/>
        </w:rPr>
        <w:t>In addition to his work with professional orchestras, Mitchell is widely recognized for his</w:t>
      </w:r>
    </w:p>
    <w:p w14:paraId="46C5C407" w14:textId="77777777" w:rsidR="00AD7A60" w:rsidRPr="00D40D14" w:rsidRDefault="00AD7A60" w:rsidP="00956CFD">
      <w:pPr>
        <w:autoSpaceDE w:val="0"/>
        <w:autoSpaceDN w:val="0"/>
        <w:adjustRightInd w:val="0"/>
        <w:spacing w:line="300" w:lineRule="exact"/>
        <w:rPr>
          <w:rFonts w:asciiTheme="minorHAnsi" w:eastAsiaTheme="minorHAnsi" w:hAnsiTheme="minorHAnsi" w:cstheme="minorHAnsi"/>
          <w:sz w:val="22"/>
          <w:szCs w:val="22"/>
        </w:rPr>
      </w:pPr>
      <w:r w:rsidRPr="00D40D14">
        <w:rPr>
          <w:rFonts w:asciiTheme="minorHAnsi" w:eastAsiaTheme="minorHAnsi" w:hAnsiTheme="minorHAnsi" w:cstheme="minorHAnsi"/>
          <w:sz w:val="22"/>
          <w:szCs w:val="22"/>
        </w:rPr>
        <w:t>commitment to mentoring young musicians. During his highly regarded tenure as Music</w:t>
      </w:r>
    </w:p>
    <w:p w14:paraId="2BFE2E3D" w14:textId="77777777" w:rsidR="00AD7A60" w:rsidRPr="00D40D14" w:rsidRDefault="00AD7A60" w:rsidP="00956CFD">
      <w:pPr>
        <w:autoSpaceDE w:val="0"/>
        <w:autoSpaceDN w:val="0"/>
        <w:adjustRightInd w:val="0"/>
        <w:spacing w:line="300" w:lineRule="exact"/>
        <w:rPr>
          <w:rFonts w:asciiTheme="minorHAnsi" w:eastAsiaTheme="minorHAnsi" w:hAnsiTheme="minorHAnsi" w:cstheme="minorHAnsi"/>
          <w:sz w:val="22"/>
          <w:szCs w:val="22"/>
        </w:rPr>
      </w:pPr>
      <w:r w:rsidRPr="00D40D14">
        <w:rPr>
          <w:rFonts w:asciiTheme="minorHAnsi" w:eastAsiaTheme="minorHAnsi" w:hAnsiTheme="minorHAnsi" w:cstheme="minorHAnsi"/>
          <w:sz w:val="22"/>
          <w:szCs w:val="22"/>
        </w:rPr>
        <w:t>Director of the Cleveland Orchestra Youth Orchestra (2013–17), he led a much-lauded four-city</w:t>
      </w:r>
    </w:p>
    <w:p w14:paraId="5140B100" w14:textId="77777777" w:rsidR="00AD7A60" w:rsidRPr="00D40D14" w:rsidRDefault="00AD7A60" w:rsidP="00956CFD">
      <w:pPr>
        <w:autoSpaceDE w:val="0"/>
        <w:autoSpaceDN w:val="0"/>
        <w:adjustRightInd w:val="0"/>
        <w:spacing w:line="300" w:lineRule="exact"/>
        <w:rPr>
          <w:rFonts w:asciiTheme="minorHAnsi" w:eastAsiaTheme="minorHAnsi" w:hAnsiTheme="minorHAnsi" w:cstheme="minorHAnsi"/>
          <w:sz w:val="22"/>
          <w:szCs w:val="22"/>
        </w:rPr>
      </w:pPr>
      <w:r w:rsidRPr="00D40D14">
        <w:rPr>
          <w:rFonts w:asciiTheme="minorHAnsi" w:eastAsiaTheme="minorHAnsi" w:hAnsiTheme="minorHAnsi" w:cstheme="minorHAnsi"/>
          <w:sz w:val="22"/>
          <w:szCs w:val="22"/>
        </w:rPr>
        <w:t>tour of China in 2015. At home, he has worked extensively with students at this country's</w:t>
      </w:r>
    </w:p>
    <w:p w14:paraId="39D33AD8" w14:textId="77777777" w:rsidR="00AD7A60" w:rsidRPr="00D40D14" w:rsidRDefault="00AD7A60" w:rsidP="00956CFD">
      <w:pPr>
        <w:autoSpaceDE w:val="0"/>
        <w:autoSpaceDN w:val="0"/>
        <w:adjustRightInd w:val="0"/>
        <w:spacing w:line="300" w:lineRule="exact"/>
        <w:rPr>
          <w:rFonts w:asciiTheme="minorHAnsi" w:eastAsiaTheme="minorHAnsi" w:hAnsiTheme="minorHAnsi" w:cstheme="minorHAnsi"/>
          <w:sz w:val="22"/>
          <w:szCs w:val="22"/>
        </w:rPr>
      </w:pPr>
      <w:r w:rsidRPr="00D40D14">
        <w:rPr>
          <w:rFonts w:asciiTheme="minorHAnsi" w:eastAsiaTheme="minorHAnsi" w:hAnsiTheme="minorHAnsi" w:cstheme="minorHAnsi"/>
          <w:sz w:val="22"/>
          <w:szCs w:val="22"/>
        </w:rPr>
        <w:lastRenderedPageBreak/>
        <w:t>leading training programs, including the Cleveland Institute of Music, Interlochen Center for the</w:t>
      </w:r>
    </w:p>
    <w:p w14:paraId="7785553F" w14:textId="77777777" w:rsidR="00AD7A60" w:rsidRPr="00D40D14" w:rsidRDefault="00AD7A60" w:rsidP="00956CFD">
      <w:pPr>
        <w:autoSpaceDE w:val="0"/>
        <w:autoSpaceDN w:val="0"/>
        <w:adjustRightInd w:val="0"/>
        <w:spacing w:line="300" w:lineRule="exact"/>
        <w:rPr>
          <w:rFonts w:asciiTheme="minorHAnsi" w:eastAsiaTheme="minorHAnsi" w:hAnsiTheme="minorHAnsi" w:cstheme="minorHAnsi"/>
          <w:sz w:val="22"/>
          <w:szCs w:val="22"/>
        </w:rPr>
      </w:pPr>
      <w:r w:rsidRPr="00D40D14">
        <w:rPr>
          <w:rFonts w:asciiTheme="minorHAnsi" w:eastAsiaTheme="minorHAnsi" w:hAnsiTheme="minorHAnsi" w:cstheme="minorHAnsi"/>
          <w:sz w:val="22"/>
          <w:szCs w:val="22"/>
        </w:rPr>
        <w:t>Arts, National Repertory Orchestra, Sarasota Music Festival, and Texas Music Festival. He has</w:t>
      </w:r>
    </w:p>
    <w:p w14:paraId="5124377D" w14:textId="77777777" w:rsidR="00AD7A60" w:rsidRPr="00D40D14" w:rsidRDefault="00AD7A60" w:rsidP="00956CFD">
      <w:pPr>
        <w:autoSpaceDE w:val="0"/>
        <w:autoSpaceDN w:val="0"/>
        <w:adjustRightInd w:val="0"/>
        <w:spacing w:line="300" w:lineRule="exact"/>
        <w:rPr>
          <w:rFonts w:asciiTheme="minorHAnsi" w:eastAsiaTheme="minorHAnsi" w:hAnsiTheme="minorHAnsi" w:cstheme="minorHAnsi"/>
          <w:sz w:val="22"/>
          <w:szCs w:val="22"/>
        </w:rPr>
      </w:pPr>
      <w:r w:rsidRPr="00D40D14">
        <w:rPr>
          <w:rFonts w:asciiTheme="minorHAnsi" w:eastAsiaTheme="minorHAnsi" w:hAnsiTheme="minorHAnsi" w:cstheme="minorHAnsi"/>
          <w:sz w:val="22"/>
          <w:szCs w:val="22"/>
        </w:rPr>
        <w:t>also held faculty appointments at Northern Illinois University (2005–07), the University of</w:t>
      </w:r>
    </w:p>
    <w:p w14:paraId="75719BEF" w14:textId="77777777" w:rsidR="00AD7A60" w:rsidRPr="00D40D14" w:rsidRDefault="00AD7A60" w:rsidP="00956CFD">
      <w:pPr>
        <w:autoSpaceDE w:val="0"/>
        <w:autoSpaceDN w:val="0"/>
        <w:adjustRightInd w:val="0"/>
        <w:spacing w:line="300" w:lineRule="exact"/>
        <w:rPr>
          <w:rFonts w:asciiTheme="minorHAnsi" w:eastAsiaTheme="minorHAnsi" w:hAnsiTheme="minorHAnsi" w:cstheme="minorHAnsi"/>
          <w:sz w:val="22"/>
          <w:szCs w:val="22"/>
        </w:rPr>
      </w:pPr>
      <w:r w:rsidRPr="00D40D14">
        <w:rPr>
          <w:rFonts w:asciiTheme="minorHAnsi" w:eastAsiaTheme="minorHAnsi" w:hAnsiTheme="minorHAnsi" w:cstheme="minorHAnsi"/>
          <w:sz w:val="22"/>
          <w:szCs w:val="22"/>
        </w:rPr>
        <w:t>Houston (2012–13), and the University of Denver (2019–20, 2022–23).</w:t>
      </w:r>
    </w:p>
    <w:p w14:paraId="3CD61337" w14:textId="77777777" w:rsidR="00AD7A60" w:rsidRPr="00D40D14" w:rsidRDefault="00AD7A60" w:rsidP="00956CFD">
      <w:pPr>
        <w:autoSpaceDE w:val="0"/>
        <w:autoSpaceDN w:val="0"/>
        <w:adjustRightInd w:val="0"/>
        <w:spacing w:line="300" w:lineRule="exact"/>
        <w:rPr>
          <w:rFonts w:asciiTheme="minorHAnsi" w:eastAsiaTheme="minorHAnsi" w:hAnsiTheme="minorHAnsi" w:cstheme="minorHAnsi"/>
          <w:sz w:val="22"/>
          <w:szCs w:val="22"/>
        </w:rPr>
      </w:pPr>
    </w:p>
    <w:p w14:paraId="227824C0" w14:textId="77777777" w:rsidR="00AD7A60" w:rsidRPr="00D40D14" w:rsidRDefault="00AD7A60" w:rsidP="00956CFD">
      <w:pPr>
        <w:autoSpaceDE w:val="0"/>
        <w:autoSpaceDN w:val="0"/>
        <w:adjustRightInd w:val="0"/>
        <w:spacing w:line="300" w:lineRule="exact"/>
        <w:rPr>
          <w:rFonts w:asciiTheme="minorHAnsi" w:eastAsiaTheme="minorHAnsi" w:hAnsiTheme="minorHAnsi" w:cstheme="minorHAnsi"/>
          <w:sz w:val="22"/>
          <w:szCs w:val="22"/>
        </w:rPr>
      </w:pPr>
      <w:r w:rsidRPr="00D40D14">
        <w:rPr>
          <w:rFonts w:asciiTheme="minorHAnsi" w:eastAsiaTheme="minorHAnsi" w:hAnsiTheme="minorHAnsi" w:cstheme="minorHAnsi"/>
          <w:sz w:val="22"/>
          <w:szCs w:val="22"/>
        </w:rPr>
        <w:t>Also an accomplished pianist, Mitchell has a devoted fanbase of his work at the keyboard,</w:t>
      </w:r>
    </w:p>
    <w:p w14:paraId="76269637" w14:textId="77777777" w:rsidR="00AD7A60" w:rsidRPr="00D40D14" w:rsidRDefault="00AD7A60" w:rsidP="00956CFD">
      <w:pPr>
        <w:autoSpaceDE w:val="0"/>
        <w:autoSpaceDN w:val="0"/>
        <w:adjustRightInd w:val="0"/>
        <w:spacing w:line="300" w:lineRule="exact"/>
        <w:rPr>
          <w:rFonts w:asciiTheme="minorHAnsi" w:eastAsiaTheme="minorHAnsi" w:hAnsiTheme="minorHAnsi" w:cstheme="minorHAnsi"/>
          <w:sz w:val="22"/>
          <w:szCs w:val="22"/>
        </w:rPr>
      </w:pPr>
      <w:r w:rsidRPr="00D40D14">
        <w:rPr>
          <w:rFonts w:asciiTheme="minorHAnsi" w:eastAsiaTheme="minorHAnsi" w:hAnsiTheme="minorHAnsi" w:cstheme="minorHAnsi"/>
          <w:sz w:val="22"/>
          <w:szCs w:val="22"/>
        </w:rPr>
        <w:t>including a widely praised YouTube channel featuring his original transcriptions of iconic cues</w:t>
      </w:r>
    </w:p>
    <w:p w14:paraId="415DAC39" w14:textId="77777777" w:rsidR="00AD7A60" w:rsidRPr="00D40D14" w:rsidRDefault="00AD7A60" w:rsidP="00956CFD">
      <w:pPr>
        <w:autoSpaceDE w:val="0"/>
        <w:autoSpaceDN w:val="0"/>
        <w:adjustRightInd w:val="0"/>
        <w:spacing w:line="300" w:lineRule="exact"/>
        <w:rPr>
          <w:rFonts w:asciiTheme="minorHAnsi" w:eastAsiaTheme="minorHAnsi" w:hAnsiTheme="minorHAnsi" w:cstheme="minorHAnsi"/>
          <w:sz w:val="22"/>
          <w:szCs w:val="22"/>
        </w:rPr>
      </w:pPr>
      <w:r w:rsidRPr="00D40D14">
        <w:rPr>
          <w:rFonts w:asciiTheme="minorHAnsi" w:eastAsiaTheme="minorHAnsi" w:hAnsiTheme="minorHAnsi" w:cstheme="minorHAnsi"/>
          <w:sz w:val="22"/>
          <w:szCs w:val="22"/>
        </w:rPr>
        <w:t>from film history. He also concertizes regularly at the piano, often performing in recital with</w:t>
      </w:r>
    </w:p>
    <w:p w14:paraId="41A4E471" w14:textId="77777777" w:rsidR="00AD7A60" w:rsidRPr="00D40D14" w:rsidRDefault="00AD7A60" w:rsidP="00956CFD">
      <w:pPr>
        <w:autoSpaceDE w:val="0"/>
        <w:autoSpaceDN w:val="0"/>
        <w:adjustRightInd w:val="0"/>
        <w:spacing w:line="300" w:lineRule="exact"/>
        <w:rPr>
          <w:rFonts w:asciiTheme="minorHAnsi" w:eastAsiaTheme="minorHAnsi" w:hAnsiTheme="minorHAnsi" w:cstheme="minorHAnsi"/>
          <w:sz w:val="22"/>
          <w:szCs w:val="22"/>
        </w:rPr>
      </w:pPr>
      <w:r w:rsidRPr="00D40D14">
        <w:rPr>
          <w:rFonts w:asciiTheme="minorHAnsi" w:eastAsiaTheme="minorHAnsi" w:hAnsiTheme="minorHAnsi" w:cstheme="minorHAnsi"/>
          <w:sz w:val="22"/>
          <w:szCs w:val="22"/>
        </w:rPr>
        <w:t>musicians from his orchestras. In recognition of his work at the keyboard, Mitchell was named a</w:t>
      </w:r>
    </w:p>
    <w:p w14:paraId="6DDCA5CE" w14:textId="77777777" w:rsidR="00AD7A60" w:rsidRPr="00D40D14" w:rsidRDefault="00AD7A60" w:rsidP="00956CFD">
      <w:pPr>
        <w:autoSpaceDE w:val="0"/>
        <w:autoSpaceDN w:val="0"/>
        <w:adjustRightInd w:val="0"/>
        <w:spacing w:line="300" w:lineRule="exact"/>
        <w:rPr>
          <w:rFonts w:asciiTheme="minorHAnsi" w:eastAsiaTheme="minorHAnsi" w:hAnsiTheme="minorHAnsi" w:cstheme="minorHAnsi"/>
          <w:sz w:val="22"/>
          <w:szCs w:val="22"/>
        </w:rPr>
      </w:pPr>
      <w:r w:rsidRPr="00D40D14">
        <w:rPr>
          <w:rFonts w:asciiTheme="minorHAnsi" w:eastAsiaTheme="minorHAnsi" w:hAnsiTheme="minorHAnsi" w:cstheme="minorHAnsi"/>
          <w:sz w:val="22"/>
          <w:szCs w:val="22"/>
        </w:rPr>
        <w:t>Steinway Artist by Steinway &amp; Sons in 2025.</w:t>
      </w:r>
    </w:p>
    <w:p w14:paraId="10C02B70" w14:textId="77777777" w:rsidR="00AD7A60" w:rsidRPr="00D40D14" w:rsidRDefault="00AD7A60" w:rsidP="00956CFD">
      <w:pPr>
        <w:autoSpaceDE w:val="0"/>
        <w:autoSpaceDN w:val="0"/>
        <w:adjustRightInd w:val="0"/>
        <w:spacing w:line="300" w:lineRule="exact"/>
        <w:rPr>
          <w:rFonts w:asciiTheme="minorHAnsi" w:eastAsiaTheme="minorHAnsi" w:hAnsiTheme="minorHAnsi" w:cstheme="minorHAnsi"/>
          <w:sz w:val="22"/>
          <w:szCs w:val="22"/>
        </w:rPr>
      </w:pPr>
    </w:p>
    <w:p w14:paraId="44D1B91C" w14:textId="77777777" w:rsidR="00AD7A60" w:rsidRPr="00D40D14" w:rsidRDefault="00AD7A60" w:rsidP="00956CFD">
      <w:pPr>
        <w:autoSpaceDE w:val="0"/>
        <w:autoSpaceDN w:val="0"/>
        <w:adjustRightInd w:val="0"/>
        <w:spacing w:line="300" w:lineRule="exact"/>
        <w:rPr>
          <w:rFonts w:asciiTheme="minorHAnsi" w:eastAsiaTheme="minorHAnsi" w:hAnsiTheme="minorHAnsi" w:cstheme="minorHAnsi"/>
          <w:sz w:val="22"/>
          <w:szCs w:val="22"/>
        </w:rPr>
      </w:pPr>
      <w:r w:rsidRPr="00D40D14">
        <w:rPr>
          <w:rFonts w:asciiTheme="minorHAnsi" w:eastAsiaTheme="minorHAnsi" w:hAnsiTheme="minorHAnsi" w:cstheme="minorHAnsi"/>
          <w:sz w:val="22"/>
          <w:szCs w:val="22"/>
        </w:rPr>
        <w:t>Born in Seattle in 1979, Mitchell holds degrees in conducting from the University of Texas at</w:t>
      </w:r>
    </w:p>
    <w:p w14:paraId="3CB748F4" w14:textId="77777777" w:rsidR="00AD7A60" w:rsidRPr="00D40D14" w:rsidRDefault="00AD7A60" w:rsidP="00956CFD">
      <w:pPr>
        <w:autoSpaceDE w:val="0"/>
        <w:autoSpaceDN w:val="0"/>
        <w:adjustRightInd w:val="0"/>
        <w:spacing w:line="300" w:lineRule="exact"/>
        <w:rPr>
          <w:rFonts w:asciiTheme="minorHAnsi" w:eastAsiaTheme="minorHAnsi" w:hAnsiTheme="minorHAnsi" w:cstheme="minorHAnsi"/>
          <w:sz w:val="22"/>
          <w:szCs w:val="22"/>
        </w:rPr>
      </w:pPr>
      <w:r w:rsidRPr="00D40D14">
        <w:rPr>
          <w:rFonts w:asciiTheme="minorHAnsi" w:eastAsiaTheme="minorHAnsi" w:hAnsiTheme="minorHAnsi" w:cstheme="minorHAnsi"/>
          <w:sz w:val="22"/>
          <w:szCs w:val="22"/>
        </w:rPr>
        <w:t>Austin and composition from Western Washington University, which selected him as its Young</w:t>
      </w:r>
    </w:p>
    <w:p w14:paraId="5E76940D" w14:textId="77777777" w:rsidR="00AD7A60" w:rsidRPr="00D40D14" w:rsidRDefault="00AD7A60" w:rsidP="00956CFD">
      <w:pPr>
        <w:autoSpaceDE w:val="0"/>
        <w:autoSpaceDN w:val="0"/>
        <w:adjustRightInd w:val="0"/>
        <w:spacing w:line="300" w:lineRule="exact"/>
        <w:rPr>
          <w:rFonts w:asciiTheme="minorHAnsi" w:eastAsiaTheme="minorHAnsi" w:hAnsiTheme="minorHAnsi" w:cstheme="minorHAnsi"/>
          <w:sz w:val="22"/>
          <w:szCs w:val="22"/>
        </w:rPr>
      </w:pPr>
      <w:r w:rsidRPr="00D40D14">
        <w:rPr>
          <w:rFonts w:asciiTheme="minorHAnsi" w:eastAsiaTheme="minorHAnsi" w:hAnsiTheme="minorHAnsi" w:cstheme="minorHAnsi"/>
          <w:sz w:val="22"/>
          <w:szCs w:val="22"/>
        </w:rPr>
        <w:t>Alumnus of the Year in 2014. He studied with Leonard Slatkin at the National Conducting</w:t>
      </w:r>
    </w:p>
    <w:p w14:paraId="061AA7A5" w14:textId="77777777" w:rsidR="00AD7A60" w:rsidRPr="00D40D14" w:rsidRDefault="00AD7A60" w:rsidP="00956CFD">
      <w:pPr>
        <w:autoSpaceDE w:val="0"/>
        <w:autoSpaceDN w:val="0"/>
        <w:adjustRightInd w:val="0"/>
        <w:spacing w:line="300" w:lineRule="exact"/>
        <w:rPr>
          <w:rFonts w:asciiTheme="minorHAnsi" w:eastAsiaTheme="minorHAnsi" w:hAnsiTheme="minorHAnsi" w:cstheme="minorHAnsi"/>
          <w:sz w:val="22"/>
          <w:szCs w:val="22"/>
        </w:rPr>
      </w:pPr>
      <w:r w:rsidRPr="00D40D14">
        <w:rPr>
          <w:rFonts w:asciiTheme="minorHAnsi" w:eastAsiaTheme="minorHAnsi" w:hAnsiTheme="minorHAnsi" w:cstheme="minorHAnsi"/>
          <w:sz w:val="22"/>
          <w:szCs w:val="22"/>
        </w:rPr>
        <w:t>Institute in 2005, and was selected by Kurt Masur as a recipient of the inaugural American</w:t>
      </w:r>
    </w:p>
    <w:p w14:paraId="479E0E27" w14:textId="77777777" w:rsidR="00AD7A60" w:rsidRPr="00D40D14" w:rsidRDefault="00AD7A60" w:rsidP="00956CFD">
      <w:pPr>
        <w:autoSpaceDE w:val="0"/>
        <w:autoSpaceDN w:val="0"/>
        <w:adjustRightInd w:val="0"/>
        <w:spacing w:line="300" w:lineRule="exact"/>
        <w:rPr>
          <w:rFonts w:asciiTheme="minorHAnsi" w:eastAsiaTheme="minorHAnsi" w:hAnsiTheme="minorHAnsi" w:cstheme="minorHAnsi"/>
          <w:sz w:val="22"/>
          <w:szCs w:val="22"/>
        </w:rPr>
      </w:pPr>
      <w:r w:rsidRPr="00D40D14">
        <w:rPr>
          <w:rFonts w:asciiTheme="minorHAnsi" w:eastAsiaTheme="minorHAnsi" w:hAnsiTheme="minorHAnsi" w:cstheme="minorHAnsi"/>
          <w:sz w:val="22"/>
          <w:szCs w:val="22"/>
        </w:rPr>
        <w:t>Friends of the Mendelssohn Foundation Scholarship in 2008. Mitchell also one of five recipients</w:t>
      </w:r>
    </w:p>
    <w:p w14:paraId="1591C443" w14:textId="77777777" w:rsidR="00AD7A60" w:rsidRPr="00D40D14" w:rsidRDefault="00AD7A60" w:rsidP="00956CFD">
      <w:pPr>
        <w:autoSpaceDE w:val="0"/>
        <w:autoSpaceDN w:val="0"/>
        <w:adjustRightInd w:val="0"/>
        <w:spacing w:line="300" w:lineRule="exact"/>
        <w:rPr>
          <w:rFonts w:asciiTheme="minorHAnsi" w:eastAsiaTheme="minorHAnsi" w:hAnsiTheme="minorHAnsi" w:cstheme="minorHAnsi"/>
          <w:sz w:val="22"/>
          <w:szCs w:val="22"/>
        </w:rPr>
      </w:pPr>
      <w:r w:rsidRPr="00D40D14">
        <w:rPr>
          <w:rFonts w:asciiTheme="minorHAnsi" w:eastAsiaTheme="minorHAnsi" w:hAnsiTheme="minorHAnsi" w:cstheme="minorHAnsi"/>
          <w:sz w:val="22"/>
          <w:szCs w:val="22"/>
        </w:rPr>
        <w:t>of the League of American Orchestras' American Conducting Fellowship from 2007 to 2010.</w:t>
      </w:r>
    </w:p>
    <w:p w14:paraId="306B06B9" w14:textId="0E928871" w:rsidR="00BC70BB" w:rsidRPr="00D40D14" w:rsidRDefault="00AD7A60" w:rsidP="00956CFD">
      <w:pPr>
        <w:pStyle w:val="MediumGrid2-Accent11"/>
        <w:spacing w:line="300" w:lineRule="exact"/>
        <w:rPr>
          <w:rFonts w:asciiTheme="minorHAnsi" w:hAnsiTheme="minorHAnsi" w:cstheme="minorHAnsi"/>
        </w:rPr>
      </w:pPr>
      <w:r w:rsidRPr="00D40D14">
        <w:rPr>
          <w:rFonts w:asciiTheme="minorHAnsi" w:eastAsiaTheme="minorHAnsi" w:hAnsiTheme="minorHAnsi" w:cstheme="minorHAnsi"/>
        </w:rPr>
        <w:t xml:space="preserve">For more information, please visit </w:t>
      </w:r>
      <w:hyperlink r:id="rId10" w:history="1">
        <w:r w:rsidRPr="00D40D14">
          <w:rPr>
            <w:rStyle w:val="Hyperlink"/>
            <w:rFonts w:asciiTheme="minorHAnsi" w:eastAsiaTheme="minorHAnsi" w:hAnsiTheme="minorHAnsi" w:cstheme="minorHAnsi"/>
          </w:rPr>
          <w:t>brettmitchellconductor.com</w:t>
        </w:r>
      </w:hyperlink>
      <w:r w:rsidRPr="00D40D14">
        <w:rPr>
          <w:rFonts w:asciiTheme="minorHAnsi" w:eastAsiaTheme="minorHAnsi" w:hAnsiTheme="minorHAnsi" w:cstheme="minorHAnsi"/>
        </w:rPr>
        <w:t>.</w:t>
      </w:r>
    </w:p>
    <w:p w14:paraId="72251CAB" w14:textId="77777777" w:rsidR="00AD7A60" w:rsidRPr="00D40D14" w:rsidRDefault="00AD7A60" w:rsidP="00956CFD">
      <w:pPr>
        <w:spacing w:after="160" w:line="300" w:lineRule="exact"/>
        <w:rPr>
          <w:rFonts w:asciiTheme="minorHAnsi" w:eastAsiaTheme="minorHAnsi" w:hAnsiTheme="minorHAnsi" w:cstheme="minorHAnsi"/>
          <w:b/>
          <w:sz w:val="22"/>
          <w:szCs w:val="22"/>
        </w:rPr>
      </w:pPr>
    </w:p>
    <w:p w14:paraId="1C8580E2" w14:textId="77777777" w:rsidR="00CB6AF3" w:rsidRPr="00D40D14" w:rsidRDefault="00CB6AF3" w:rsidP="00CB6AF3">
      <w:pPr>
        <w:jc w:val="both"/>
        <w:rPr>
          <w:rFonts w:asciiTheme="minorHAnsi" w:eastAsia="Calibri" w:hAnsiTheme="minorHAnsi" w:cstheme="minorHAnsi"/>
          <w:b/>
          <w:bCs/>
          <w:sz w:val="22"/>
          <w:szCs w:val="22"/>
          <w:lang w:bidi="en-US"/>
        </w:rPr>
      </w:pPr>
      <w:r w:rsidRPr="00D40D14">
        <w:rPr>
          <w:rFonts w:asciiTheme="minorHAnsi" w:eastAsia="Calibri" w:hAnsiTheme="minorHAnsi" w:cstheme="minorHAnsi"/>
          <w:b/>
          <w:bCs/>
          <w:sz w:val="22"/>
          <w:szCs w:val="22"/>
          <w:lang w:bidi="en-US"/>
        </w:rPr>
        <w:t>Alec Baldwin</w:t>
      </w:r>
    </w:p>
    <w:p w14:paraId="48AE1E77" w14:textId="77777777" w:rsidR="00CB6AF3" w:rsidRPr="00D40D14" w:rsidRDefault="00CB6AF3" w:rsidP="00CB6AF3">
      <w:pPr>
        <w:jc w:val="both"/>
        <w:rPr>
          <w:rFonts w:asciiTheme="minorHAnsi" w:eastAsia="Calibri" w:hAnsiTheme="minorHAnsi" w:cstheme="minorHAnsi"/>
          <w:b/>
          <w:bCs/>
          <w:sz w:val="22"/>
          <w:szCs w:val="22"/>
          <w:lang w:bidi="en-US"/>
        </w:rPr>
      </w:pPr>
      <w:r w:rsidRPr="00D40D14">
        <w:rPr>
          <w:rFonts w:asciiTheme="minorHAnsi" w:eastAsia="Calibri" w:hAnsiTheme="minorHAnsi" w:cstheme="minorHAnsi"/>
          <w:b/>
          <w:bCs/>
          <w:sz w:val="22"/>
          <w:szCs w:val="22"/>
          <w:lang w:bidi="en-US"/>
        </w:rPr>
        <w:t>Narrator</w:t>
      </w:r>
    </w:p>
    <w:p w14:paraId="5AD39631" w14:textId="77777777" w:rsidR="00CB6AF3" w:rsidRPr="00D40D14" w:rsidRDefault="00CB6AF3" w:rsidP="00CB6AF3">
      <w:pPr>
        <w:jc w:val="both"/>
        <w:rPr>
          <w:rFonts w:asciiTheme="minorHAnsi" w:eastAsia="Calibri" w:hAnsiTheme="minorHAnsi" w:cstheme="minorHAnsi"/>
          <w:b/>
          <w:bCs/>
          <w:sz w:val="22"/>
          <w:szCs w:val="22"/>
          <w:lang w:bidi="en-US"/>
        </w:rPr>
      </w:pPr>
    </w:p>
    <w:p w14:paraId="0235C346" w14:textId="77777777" w:rsidR="00CB6AF3" w:rsidRPr="00D40D14" w:rsidRDefault="00CB6AF3" w:rsidP="00CB6AF3">
      <w:pPr>
        <w:rPr>
          <w:rFonts w:asciiTheme="minorHAnsi" w:eastAsia="Helvetica Neue" w:hAnsiTheme="minorHAnsi" w:cstheme="minorHAnsi"/>
          <w:color w:val="000000"/>
          <w:sz w:val="22"/>
          <w:szCs w:val="22"/>
        </w:rPr>
      </w:pPr>
      <w:r w:rsidRPr="00D40D14">
        <w:rPr>
          <w:rFonts w:asciiTheme="minorHAnsi" w:eastAsia="Helvetica Neue" w:hAnsiTheme="minorHAnsi" w:cstheme="minorHAnsi"/>
          <w:color w:val="000000"/>
          <w:sz w:val="22"/>
          <w:szCs w:val="22"/>
        </w:rPr>
        <w:t>Since 1980, Alec Baldwin has appeared in numerous productions on stage, in films and on television. He received a Tony nomination (</w:t>
      </w:r>
      <w:r w:rsidRPr="00D40D14">
        <w:rPr>
          <w:rFonts w:asciiTheme="minorHAnsi" w:eastAsia="Helvetica Neue" w:hAnsiTheme="minorHAnsi" w:cstheme="minorHAnsi"/>
          <w:i/>
          <w:iCs/>
          <w:color w:val="000000"/>
          <w:sz w:val="22"/>
          <w:szCs w:val="22"/>
        </w:rPr>
        <w:t>A Streetcar Named Desire</w:t>
      </w:r>
      <w:r w:rsidRPr="00D40D14">
        <w:rPr>
          <w:rFonts w:asciiTheme="minorHAnsi" w:eastAsia="Helvetica Neue" w:hAnsiTheme="minorHAnsi" w:cstheme="minorHAnsi"/>
          <w:color w:val="000000"/>
          <w:sz w:val="22"/>
          <w:szCs w:val="22"/>
        </w:rPr>
        <w:t>, 1992) an Oscar nomination (</w:t>
      </w:r>
      <w:r w:rsidRPr="00D40D14">
        <w:rPr>
          <w:rFonts w:asciiTheme="minorHAnsi" w:eastAsia="Helvetica Neue" w:hAnsiTheme="minorHAnsi" w:cstheme="minorHAnsi"/>
          <w:i/>
          <w:iCs/>
          <w:color w:val="000000"/>
          <w:sz w:val="22"/>
          <w:szCs w:val="22"/>
        </w:rPr>
        <w:t>The Cooler</w:t>
      </w:r>
      <w:r w:rsidRPr="00D40D14">
        <w:rPr>
          <w:rFonts w:asciiTheme="minorHAnsi" w:eastAsia="Helvetica Neue" w:hAnsiTheme="minorHAnsi" w:cstheme="minorHAnsi"/>
          <w:color w:val="000000"/>
          <w:sz w:val="22"/>
          <w:szCs w:val="22"/>
        </w:rPr>
        <w:t xml:space="preserve">, 2004) and has won three Emmy awards, three Golden Globes, and seven consecutive Screen Actors Guild Awards for Best Actor in a Comedy Series for his role on NBC-TV's </w:t>
      </w:r>
      <w:r w:rsidRPr="00D40D14">
        <w:rPr>
          <w:rFonts w:asciiTheme="minorHAnsi" w:eastAsia="Helvetica Neue" w:hAnsiTheme="minorHAnsi" w:cstheme="minorHAnsi"/>
          <w:i/>
          <w:iCs/>
          <w:color w:val="000000"/>
          <w:sz w:val="22"/>
          <w:szCs w:val="22"/>
        </w:rPr>
        <w:t>30 Rock</w:t>
      </w:r>
      <w:r w:rsidRPr="00D40D14">
        <w:rPr>
          <w:rFonts w:asciiTheme="minorHAnsi" w:eastAsia="Helvetica Neue" w:hAnsiTheme="minorHAnsi" w:cstheme="minorHAnsi"/>
          <w:color w:val="000000"/>
          <w:sz w:val="22"/>
          <w:szCs w:val="22"/>
        </w:rPr>
        <w:t>, making him the actor with the most SAG Awards of all time. His films include</w:t>
      </w:r>
      <w:r w:rsidRPr="00D40D14">
        <w:rPr>
          <w:rFonts w:asciiTheme="minorHAnsi" w:eastAsia="Helvetica Neue" w:hAnsiTheme="minorHAnsi" w:cstheme="minorHAnsi"/>
          <w:i/>
          <w:iCs/>
          <w:color w:val="000000"/>
          <w:sz w:val="22"/>
          <w:szCs w:val="22"/>
        </w:rPr>
        <w:t xml:space="preserve"> Miami Blues, The Hunt for Red October, Glengarry Glen Ross, Malice, The Edge, It's Complicated, Blue Jasmine, Still Alice, Mission Impossible: Rogue Nation,</w:t>
      </w:r>
      <w:r w:rsidRPr="00D40D14">
        <w:rPr>
          <w:rFonts w:asciiTheme="minorHAnsi" w:eastAsia="Helvetica Neue" w:hAnsiTheme="minorHAnsi" w:cstheme="minorHAnsi"/>
          <w:color w:val="000000"/>
          <w:sz w:val="22"/>
          <w:szCs w:val="22"/>
        </w:rPr>
        <w:t> and </w:t>
      </w:r>
      <w:r w:rsidRPr="00D40D14">
        <w:rPr>
          <w:rFonts w:asciiTheme="minorHAnsi" w:eastAsia="Helvetica Neue" w:hAnsiTheme="minorHAnsi" w:cstheme="minorHAnsi"/>
          <w:i/>
          <w:iCs/>
          <w:color w:val="000000"/>
          <w:sz w:val="22"/>
          <w:szCs w:val="22"/>
        </w:rPr>
        <w:t>The Boss Baby</w:t>
      </w:r>
      <w:r w:rsidRPr="00D40D14">
        <w:rPr>
          <w:rFonts w:asciiTheme="minorHAnsi" w:eastAsia="Helvetica Neue" w:hAnsiTheme="minorHAnsi" w:cstheme="minorHAnsi"/>
          <w:color w:val="000000"/>
          <w:sz w:val="22"/>
          <w:szCs w:val="22"/>
        </w:rPr>
        <w:t> among many others.</w:t>
      </w:r>
    </w:p>
    <w:p w14:paraId="6391165D" w14:textId="77777777" w:rsidR="00CB6AF3" w:rsidRPr="00D40D14" w:rsidRDefault="00CB6AF3" w:rsidP="00CB6AF3">
      <w:pPr>
        <w:rPr>
          <w:rFonts w:asciiTheme="minorHAnsi" w:eastAsia="Helvetica Neue" w:hAnsiTheme="minorHAnsi" w:cstheme="minorHAnsi"/>
          <w:color w:val="000000"/>
          <w:sz w:val="22"/>
          <w:szCs w:val="22"/>
        </w:rPr>
      </w:pPr>
      <w:r w:rsidRPr="00D40D14">
        <w:rPr>
          <w:rFonts w:asciiTheme="minorHAnsi" w:eastAsia="Helvetica Neue" w:hAnsiTheme="minorHAnsi" w:cstheme="minorHAnsi"/>
          <w:color w:val="000000"/>
          <w:sz w:val="22"/>
          <w:szCs w:val="22"/>
        </w:rPr>
        <w:t> </w:t>
      </w:r>
    </w:p>
    <w:p w14:paraId="5013E7FF" w14:textId="77777777" w:rsidR="00CB6AF3" w:rsidRPr="00D40D14" w:rsidRDefault="00CB6AF3" w:rsidP="00CB6AF3">
      <w:pPr>
        <w:rPr>
          <w:rFonts w:asciiTheme="minorHAnsi" w:eastAsia="Helvetica Neue" w:hAnsiTheme="minorHAnsi" w:cstheme="minorHAnsi"/>
          <w:color w:val="000000"/>
          <w:sz w:val="22"/>
          <w:szCs w:val="22"/>
        </w:rPr>
      </w:pPr>
      <w:r w:rsidRPr="00D40D14">
        <w:rPr>
          <w:rFonts w:asciiTheme="minorHAnsi" w:eastAsia="Helvetica Neue" w:hAnsiTheme="minorHAnsi" w:cstheme="minorHAnsi"/>
          <w:color w:val="000000"/>
          <w:sz w:val="22"/>
          <w:szCs w:val="22"/>
        </w:rPr>
        <w:t xml:space="preserve">Baldwin earned a Bachelor of Fine Arts degree from New York University’s Tisch School of the Arts in 1994 and has received honorary doctorates from NYU (2010) and the Manhattan School of Music (2012). He has served on numerous boards related to the arts, the environment and public policy including the Hamptons International </w:t>
      </w:r>
      <w:r w:rsidRPr="00D40D14">
        <w:rPr>
          <w:rFonts w:asciiTheme="minorHAnsi" w:eastAsia="Helvetica Neue" w:hAnsiTheme="minorHAnsi" w:cstheme="minorHAnsi"/>
          <w:sz w:val="22"/>
          <w:szCs w:val="22"/>
        </w:rPr>
        <w:t>Film Festival, Bay Street Theater, The Actors Studio, Guild Hall of East Hampton, and</w:t>
      </w:r>
      <w:r w:rsidRPr="00D40D14">
        <w:rPr>
          <w:rFonts w:asciiTheme="minorHAnsi" w:eastAsia="Helvetica Neue" w:hAnsiTheme="minorHAnsi" w:cstheme="minorHAnsi"/>
          <w:color w:val="000000"/>
          <w:sz w:val="22"/>
          <w:szCs w:val="22"/>
        </w:rPr>
        <w:t xml:space="preserve"> the Roundabout Theatre Company. He currently serves on the board of People for the American Way and the New York Philharmonic.</w:t>
      </w:r>
    </w:p>
    <w:p w14:paraId="26B7F5EF" w14:textId="77777777" w:rsidR="00CB6AF3" w:rsidRPr="00D40D14" w:rsidRDefault="00CB6AF3" w:rsidP="00CB6AF3">
      <w:pPr>
        <w:rPr>
          <w:rFonts w:asciiTheme="minorHAnsi" w:eastAsia="Helvetica Neue" w:hAnsiTheme="minorHAnsi" w:cstheme="minorHAnsi"/>
          <w:color w:val="000000"/>
          <w:sz w:val="22"/>
          <w:szCs w:val="22"/>
        </w:rPr>
      </w:pPr>
      <w:r w:rsidRPr="00D40D14">
        <w:rPr>
          <w:rFonts w:asciiTheme="minorHAnsi" w:eastAsia="Helvetica Neue" w:hAnsiTheme="minorHAnsi" w:cstheme="minorHAnsi"/>
          <w:color w:val="000000"/>
          <w:sz w:val="22"/>
          <w:szCs w:val="22"/>
        </w:rPr>
        <w:t> </w:t>
      </w:r>
    </w:p>
    <w:p w14:paraId="7A62928F" w14:textId="77777777" w:rsidR="00CB6AF3" w:rsidRPr="00D40D14" w:rsidRDefault="00CB6AF3" w:rsidP="00CB6AF3">
      <w:pPr>
        <w:rPr>
          <w:rFonts w:asciiTheme="minorHAnsi" w:eastAsia="Helvetica Neue" w:hAnsiTheme="minorHAnsi" w:cstheme="minorHAnsi"/>
          <w:color w:val="000000"/>
          <w:sz w:val="22"/>
          <w:szCs w:val="22"/>
        </w:rPr>
      </w:pPr>
      <w:r w:rsidRPr="00D40D14">
        <w:rPr>
          <w:rFonts w:asciiTheme="minorHAnsi" w:eastAsia="Helvetica Neue" w:hAnsiTheme="minorHAnsi" w:cstheme="minorHAnsi"/>
          <w:color w:val="000000"/>
          <w:sz w:val="22"/>
          <w:szCs w:val="22"/>
        </w:rPr>
        <w:t xml:space="preserve">He has authored three books: </w:t>
      </w:r>
      <w:r w:rsidRPr="00D40D14">
        <w:rPr>
          <w:rFonts w:asciiTheme="minorHAnsi" w:eastAsia="Helvetica Neue" w:hAnsiTheme="minorHAnsi" w:cstheme="minorHAnsi"/>
          <w:i/>
          <w:iCs/>
          <w:color w:val="000000"/>
          <w:sz w:val="22"/>
          <w:szCs w:val="22"/>
        </w:rPr>
        <w:t>A Promise to Ourselves,</w:t>
      </w:r>
      <w:r w:rsidRPr="00D40D14">
        <w:rPr>
          <w:rFonts w:asciiTheme="minorHAnsi" w:eastAsia="Helvetica Neue" w:hAnsiTheme="minorHAnsi" w:cstheme="minorHAnsi"/>
          <w:color w:val="000000"/>
          <w:sz w:val="22"/>
          <w:szCs w:val="22"/>
        </w:rPr>
        <w:t> his memoir entitled </w:t>
      </w:r>
      <w:r w:rsidRPr="00D40D14">
        <w:rPr>
          <w:rFonts w:asciiTheme="minorHAnsi" w:eastAsia="Helvetica Neue" w:hAnsiTheme="minorHAnsi" w:cstheme="minorHAnsi"/>
          <w:i/>
          <w:iCs/>
          <w:color w:val="000000"/>
          <w:sz w:val="22"/>
          <w:szCs w:val="22"/>
        </w:rPr>
        <w:t>Nevertheless</w:t>
      </w:r>
      <w:r w:rsidRPr="00D40D14">
        <w:rPr>
          <w:rFonts w:asciiTheme="minorHAnsi" w:eastAsia="Helvetica Neue" w:hAnsiTheme="minorHAnsi" w:cstheme="minorHAnsi"/>
          <w:color w:val="000000"/>
          <w:sz w:val="22"/>
          <w:szCs w:val="22"/>
        </w:rPr>
        <w:t xml:space="preserve"> and, with Kurt Andersen, the Donald Trump parody </w:t>
      </w:r>
      <w:r w:rsidRPr="00D40D14">
        <w:rPr>
          <w:rFonts w:asciiTheme="minorHAnsi" w:eastAsia="Helvetica Neue" w:hAnsiTheme="minorHAnsi" w:cstheme="minorHAnsi"/>
          <w:i/>
          <w:iCs/>
          <w:color w:val="000000"/>
          <w:sz w:val="22"/>
          <w:szCs w:val="22"/>
        </w:rPr>
        <w:t>You Can’t Spell America Without Me</w:t>
      </w:r>
      <w:r w:rsidRPr="00D40D14">
        <w:rPr>
          <w:rFonts w:asciiTheme="minorHAnsi" w:eastAsia="Helvetica Neue" w:hAnsiTheme="minorHAnsi" w:cstheme="minorHAnsi"/>
          <w:color w:val="000000"/>
          <w:sz w:val="22"/>
          <w:szCs w:val="22"/>
        </w:rPr>
        <w:t xml:space="preserve">. He is the host of a Podcast, </w:t>
      </w:r>
      <w:r w:rsidRPr="00D40D14">
        <w:rPr>
          <w:rFonts w:asciiTheme="minorHAnsi" w:eastAsia="Helvetica Neue" w:hAnsiTheme="minorHAnsi" w:cstheme="minorHAnsi"/>
          <w:i/>
          <w:iCs/>
          <w:color w:val="000000"/>
          <w:sz w:val="22"/>
          <w:szCs w:val="22"/>
        </w:rPr>
        <w:t>Here’s the Thing</w:t>
      </w:r>
      <w:r w:rsidRPr="00D40D14">
        <w:rPr>
          <w:rFonts w:asciiTheme="minorHAnsi" w:eastAsia="Helvetica Neue" w:hAnsiTheme="minorHAnsi" w:cstheme="minorHAnsi"/>
          <w:color w:val="000000"/>
          <w:sz w:val="22"/>
          <w:szCs w:val="22"/>
        </w:rPr>
        <w:t>, for iHeartRadio. </w:t>
      </w:r>
    </w:p>
    <w:p w14:paraId="329D75C1" w14:textId="77777777" w:rsidR="00CB6AF3" w:rsidRPr="00D40D14" w:rsidRDefault="00CB6AF3" w:rsidP="00CB6AF3">
      <w:pPr>
        <w:rPr>
          <w:rFonts w:asciiTheme="minorHAnsi" w:eastAsia="Helvetica Neue" w:hAnsiTheme="minorHAnsi" w:cstheme="minorHAnsi"/>
          <w:color w:val="000000"/>
          <w:sz w:val="22"/>
          <w:szCs w:val="22"/>
        </w:rPr>
      </w:pPr>
      <w:r w:rsidRPr="00D40D14">
        <w:rPr>
          <w:rFonts w:asciiTheme="minorHAnsi" w:eastAsia="Helvetica Neue" w:hAnsiTheme="minorHAnsi" w:cstheme="minorHAnsi"/>
          <w:color w:val="000000"/>
          <w:sz w:val="22"/>
          <w:szCs w:val="22"/>
        </w:rPr>
        <w:t> </w:t>
      </w:r>
    </w:p>
    <w:p w14:paraId="5DBB460D" w14:textId="77777777" w:rsidR="00CB6AF3" w:rsidRPr="00D40D14" w:rsidRDefault="00CB6AF3" w:rsidP="00CB6AF3">
      <w:pPr>
        <w:rPr>
          <w:rFonts w:asciiTheme="minorHAnsi" w:eastAsia="Helvetica Neue" w:hAnsiTheme="minorHAnsi" w:cstheme="minorHAnsi"/>
          <w:color w:val="000000"/>
          <w:sz w:val="22"/>
          <w:szCs w:val="22"/>
        </w:rPr>
      </w:pPr>
      <w:r w:rsidRPr="00D40D14">
        <w:rPr>
          <w:rFonts w:asciiTheme="minorHAnsi" w:eastAsia="Helvetica Neue" w:hAnsiTheme="minorHAnsi" w:cstheme="minorHAnsi"/>
          <w:color w:val="000000"/>
          <w:sz w:val="22"/>
          <w:szCs w:val="22"/>
        </w:rPr>
        <w:t>Baldwin is married to author and wellness expert Hilaria Thomas Baldwin. They have seven children: Carmen, Rafael, Leonardo, Romeo, Eduardo, Lucia, and Ilaria, as well as his eldest, Ireland Baldwin. Hilaria and Alec oversee The Hilaria and Alec Baldwin Foundation, which focuses on funding the arts.</w:t>
      </w:r>
    </w:p>
    <w:p w14:paraId="3DCC7C02" w14:textId="77777777" w:rsidR="00CB6AF3" w:rsidRPr="00D40D14" w:rsidRDefault="00CB6AF3" w:rsidP="00956CFD">
      <w:pPr>
        <w:spacing w:after="160" w:line="300" w:lineRule="exact"/>
        <w:rPr>
          <w:rFonts w:asciiTheme="minorHAnsi" w:eastAsiaTheme="minorHAnsi" w:hAnsiTheme="minorHAnsi" w:cstheme="minorHAnsi"/>
          <w:b/>
          <w:sz w:val="22"/>
          <w:szCs w:val="22"/>
        </w:rPr>
      </w:pPr>
    </w:p>
    <w:p w14:paraId="14EDAFBE" w14:textId="68BE2F57" w:rsidR="00F85271" w:rsidRPr="00D40D14" w:rsidRDefault="00376AC6" w:rsidP="00956CFD">
      <w:pPr>
        <w:spacing w:after="160" w:line="300" w:lineRule="exact"/>
        <w:rPr>
          <w:rFonts w:asciiTheme="minorHAnsi" w:eastAsiaTheme="minorHAnsi" w:hAnsiTheme="minorHAnsi" w:cstheme="minorHAnsi"/>
          <w:b/>
          <w:sz w:val="22"/>
          <w:szCs w:val="22"/>
        </w:rPr>
      </w:pPr>
      <w:r w:rsidRPr="00D40D14">
        <w:rPr>
          <w:rFonts w:asciiTheme="minorHAnsi" w:eastAsiaTheme="minorHAnsi" w:hAnsiTheme="minorHAnsi" w:cstheme="minorHAnsi"/>
          <w:b/>
          <w:sz w:val="22"/>
          <w:szCs w:val="22"/>
        </w:rPr>
        <w:t>Terrence Wilson</w:t>
      </w:r>
      <w:r w:rsidR="001025C4" w:rsidRPr="00D40D14">
        <w:rPr>
          <w:rFonts w:asciiTheme="minorHAnsi" w:eastAsiaTheme="minorHAnsi" w:hAnsiTheme="minorHAnsi" w:cstheme="minorHAnsi"/>
          <w:b/>
          <w:sz w:val="22"/>
          <w:szCs w:val="22"/>
        </w:rPr>
        <w:br/>
      </w:r>
      <w:r w:rsidR="00AD7A60" w:rsidRPr="00D40D14">
        <w:rPr>
          <w:rFonts w:asciiTheme="minorHAnsi" w:eastAsiaTheme="minorHAnsi" w:hAnsiTheme="minorHAnsi" w:cstheme="minorHAnsi"/>
          <w:b/>
          <w:sz w:val="22"/>
          <w:szCs w:val="22"/>
        </w:rPr>
        <w:t>Piano</w:t>
      </w:r>
    </w:p>
    <w:p w14:paraId="2896D1BE" w14:textId="77777777" w:rsidR="00376AC6" w:rsidRPr="00D40D14" w:rsidRDefault="00376AC6" w:rsidP="00376AC6">
      <w:pPr>
        <w:jc w:val="both"/>
        <w:rPr>
          <w:rFonts w:asciiTheme="minorHAnsi" w:eastAsia="Calibri" w:hAnsiTheme="minorHAnsi" w:cstheme="minorHAnsi"/>
          <w:sz w:val="22"/>
          <w:szCs w:val="22"/>
          <w:lang w:bidi="en-US"/>
        </w:rPr>
      </w:pPr>
      <w:r w:rsidRPr="00D40D14">
        <w:rPr>
          <w:rFonts w:asciiTheme="minorHAnsi" w:eastAsia="Calibri" w:hAnsiTheme="minorHAnsi" w:cstheme="minorHAnsi"/>
          <w:sz w:val="22"/>
          <w:szCs w:val="22"/>
          <w:lang w:bidi="en-US"/>
        </w:rPr>
        <w:t xml:space="preserve">Acclaimed by the </w:t>
      </w:r>
      <w:r w:rsidRPr="00D40D14">
        <w:rPr>
          <w:rFonts w:asciiTheme="minorHAnsi" w:eastAsia="Calibri" w:hAnsiTheme="minorHAnsi" w:cstheme="minorHAnsi"/>
          <w:i/>
          <w:iCs/>
          <w:sz w:val="22"/>
          <w:szCs w:val="22"/>
          <w:lang w:bidi="en-US"/>
        </w:rPr>
        <w:t>Baltimore Sun</w:t>
      </w:r>
      <w:r w:rsidRPr="00D40D14">
        <w:rPr>
          <w:rFonts w:asciiTheme="minorHAnsi" w:eastAsia="Calibri" w:hAnsiTheme="minorHAnsi" w:cstheme="minorHAnsi"/>
          <w:sz w:val="22"/>
          <w:szCs w:val="22"/>
          <w:lang w:bidi="en-US"/>
        </w:rPr>
        <w:t xml:space="preserve"> as “one of the biggest pianistic talents to have emerged in this country in the last 25 years” pianist Terrence Wilson has appeared as soloist with the symphony orchestras of Atlanta, Baltimore, Cincinnati, Dallas, Detroit, Houston, Washington, DC (National Symphony), San Francisco, St. Louis, and with the orchestras of Cleveland, Minnesota, and Philadelphia and the Saint Paul Chamber Orchestra. Conductors with whom he has worked include Christoph Eschenbach, Alan Gilbert, Neeme Järvi, Jesús López-Cobos, Lawrence Renes, Robert Spano, Yuri Temirkanov, Stanislaw Skrowaczewski, Gunther Herbig and Michael Morgan.</w:t>
      </w:r>
    </w:p>
    <w:p w14:paraId="3CF92E2E" w14:textId="77777777" w:rsidR="00376AC6" w:rsidRPr="00D40D14" w:rsidRDefault="00376AC6" w:rsidP="00376AC6">
      <w:pPr>
        <w:jc w:val="both"/>
        <w:rPr>
          <w:rFonts w:asciiTheme="minorHAnsi" w:eastAsia="Calibri" w:hAnsiTheme="minorHAnsi" w:cstheme="minorHAnsi"/>
          <w:sz w:val="22"/>
          <w:szCs w:val="22"/>
          <w:lang w:bidi="en-US"/>
        </w:rPr>
      </w:pPr>
    </w:p>
    <w:p w14:paraId="3E6D717A" w14:textId="77777777" w:rsidR="00376AC6" w:rsidRPr="00D40D14" w:rsidRDefault="00376AC6" w:rsidP="00376AC6">
      <w:pPr>
        <w:jc w:val="both"/>
        <w:rPr>
          <w:rFonts w:asciiTheme="minorHAnsi" w:eastAsia="Calibri" w:hAnsiTheme="minorHAnsi" w:cstheme="minorHAnsi"/>
          <w:sz w:val="22"/>
          <w:szCs w:val="22"/>
          <w:lang w:bidi="en-US"/>
        </w:rPr>
      </w:pPr>
      <w:r w:rsidRPr="00D40D14">
        <w:rPr>
          <w:rFonts w:asciiTheme="minorHAnsi" w:eastAsia="Calibri" w:hAnsiTheme="minorHAnsi" w:cstheme="minorHAnsi"/>
          <w:sz w:val="22"/>
          <w:szCs w:val="22"/>
          <w:lang w:bidi="en-US"/>
        </w:rPr>
        <w:t>Abroad, Terrence Wilson has played concerti with such ensembles as the Lausanne Chamber Orchestra in Switzerland, the Malaysian Philharmonic, the Royal Scottish National Orchestra, and the Orquestra Sinfonica do Estado de Minas Gerais in Belo Horizonte, Brazil. He has toured with orchestras in the US and abroad, including a tour of the US with the Sofia Festival Orchestra (Bulgaria) and in Europe with the Baltimore Symphony Orchestra conducted by Yuri Temirkanov.</w:t>
      </w:r>
    </w:p>
    <w:p w14:paraId="07A73C33" w14:textId="77777777" w:rsidR="00376AC6" w:rsidRPr="00D40D14" w:rsidRDefault="00376AC6" w:rsidP="00376AC6">
      <w:pPr>
        <w:jc w:val="both"/>
        <w:rPr>
          <w:rFonts w:asciiTheme="minorHAnsi" w:eastAsia="Calibri" w:hAnsiTheme="minorHAnsi" w:cstheme="minorHAnsi"/>
          <w:sz w:val="22"/>
          <w:szCs w:val="22"/>
          <w:lang w:bidi="en-US"/>
        </w:rPr>
      </w:pPr>
    </w:p>
    <w:p w14:paraId="35BD3311" w14:textId="77777777" w:rsidR="00376AC6" w:rsidRPr="00D40D14" w:rsidRDefault="00376AC6" w:rsidP="00376AC6">
      <w:pPr>
        <w:jc w:val="both"/>
        <w:rPr>
          <w:rFonts w:asciiTheme="minorHAnsi" w:eastAsia="Calibri" w:hAnsiTheme="minorHAnsi" w:cstheme="minorHAnsi"/>
          <w:sz w:val="22"/>
          <w:szCs w:val="22"/>
          <w:lang w:bidi="en-US"/>
        </w:rPr>
      </w:pPr>
      <w:r w:rsidRPr="00D40D14">
        <w:rPr>
          <w:rFonts w:asciiTheme="minorHAnsi" w:eastAsia="Calibri" w:hAnsiTheme="minorHAnsi" w:cstheme="minorHAnsi"/>
          <w:sz w:val="22"/>
          <w:szCs w:val="22"/>
          <w:lang w:bidi="en-US"/>
        </w:rPr>
        <w:t>An active recitalist, Terrence Wilson made his New York City recital debut at the 92nd Street Y, and his Washington, DC recital debut at the Kennedy Center. In Europe he has given recitals at the Verbier Festival in Switzerland, the Louvre in Paris, and countless other major venues. In the US he has given recitals at Lincoln Center in New York City (both Alice Tully Hall and Avery Fisher Hall), the Ravinia Festival in Chicago, the Caramoor Festival in Katonah, NY, San Francisco’s Herbst Theatre, and for the La Jolla Chamber Music Society. An avid chamber musician, he performs regularly with the Ritz Chamber Players. Festival appearances include Aspen, Blossom, Grant Park, Tanglewood and Wolf Trap.</w:t>
      </w:r>
    </w:p>
    <w:p w14:paraId="365CD20B" w14:textId="77777777" w:rsidR="00376AC6" w:rsidRPr="00D40D14" w:rsidRDefault="00376AC6" w:rsidP="00376AC6">
      <w:pPr>
        <w:jc w:val="both"/>
        <w:rPr>
          <w:rFonts w:asciiTheme="minorHAnsi" w:eastAsia="Calibri" w:hAnsiTheme="minorHAnsi" w:cstheme="minorHAnsi"/>
          <w:sz w:val="22"/>
          <w:szCs w:val="22"/>
          <w:lang w:bidi="en-US"/>
        </w:rPr>
      </w:pPr>
    </w:p>
    <w:p w14:paraId="21F2B2AF" w14:textId="77777777" w:rsidR="00376AC6" w:rsidRPr="00D40D14" w:rsidRDefault="00376AC6" w:rsidP="00376AC6">
      <w:pPr>
        <w:jc w:val="both"/>
        <w:rPr>
          <w:rFonts w:asciiTheme="minorHAnsi" w:eastAsia="Calibri" w:hAnsiTheme="minorHAnsi" w:cstheme="minorHAnsi"/>
          <w:sz w:val="22"/>
          <w:szCs w:val="22"/>
          <w:lang w:bidi="en-US"/>
        </w:rPr>
      </w:pPr>
      <w:r w:rsidRPr="00D40D14">
        <w:rPr>
          <w:rFonts w:asciiTheme="minorHAnsi" w:eastAsia="Calibri" w:hAnsiTheme="minorHAnsi" w:cstheme="minorHAnsi"/>
          <w:sz w:val="22"/>
          <w:szCs w:val="22"/>
          <w:lang w:bidi="en-US"/>
        </w:rPr>
        <w:t>In recent seasons, Wilson performed as soloist with the Symphony Orchestras of Anchorage, Brevard (FL), Greensboro, Harrisburg, Memphis, Portland (ME), Raleigh and Wichita to name a few. He also appeared as soloist with the Madison Symphony in their gala season-opening concert in September 2023. Other highlights included a multi-city chamber music tour with Imani Winds with performances at such venues as the Isabella Stuart Gardner Museum in Boston and the 92nd Street Y in New York City, a recital tour culminating in a recital at the prestigious Ravinia Festival - 25 years since his debut, and a return as soloist with the Grant Park Orchestra in Chicago with performances of Beethoven’s “Emperor” Concerto with Music Director Giancarlo Guerrero. Wilson also performed with Symphony Tacoma as well as the Symphony Orchestras of Roanoke and Toledo among others. He also made a recital appearance in Brookings, OR and performed chamber music with the Escher Quartet in New Orleans.</w:t>
      </w:r>
    </w:p>
    <w:p w14:paraId="76BDB05F" w14:textId="77777777" w:rsidR="00376AC6" w:rsidRPr="00D40D14" w:rsidRDefault="00376AC6" w:rsidP="00376AC6">
      <w:pPr>
        <w:jc w:val="both"/>
        <w:rPr>
          <w:rFonts w:asciiTheme="minorHAnsi" w:eastAsia="Calibri" w:hAnsiTheme="minorHAnsi" w:cstheme="minorHAnsi"/>
          <w:sz w:val="22"/>
          <w:szCs w:val="22"/>
          <w:lang w:bidi="en-US"/>
        </w:rPr>
      </w:pPr>
    </w:p>
    <w:p w14:paraId="662433AE" w14:textId="77777777" w:rsidR="00376AC6" w:rsidRPr="00D40D14" w:rsidRDefault="00376AC6" w:rsidP="00376AC6">
      <w:pPr>
        <w:jc w:val="both"/>
        <w:rPr>
          <w:rFonts w:asciiTheme="minorHAnsi" w:eastAsia="Calibri" w:hAnsiTheme="minorHAnsi" w:cstheme="minorHAnsi"/>
          <w:sz w:val="22"/>
          <w:szCs w:val="22"/>
          <w:lang w:bidi="en-US"/>
        </w:rPr>
      </w:pPr>
      <w:r w:rsidRPr="00D40D14">
        <w:rPr>
          <w:rFonts w:asciiTheme="minorHAnsi" w:eastAsia="Calibri" w:hAnsiTheme="minorHAnsi" w:cstheme="minorHAnsi"/>
          <w:sz w:val="22"/>
          <w:szCs w:val="22"/>
          <w:lang w:bidi="en-US"/>
        </w:rPr>
        <w:t xml:space="preserve">In 2025-2026, Wilson performs with the Folsom and Stockton Symphonies (Beethoven piano concertos 3 and 4 respectively). He will also perform with ProMusica Chamber Orchestra in Columbus, OH and at the Metropolitan Museum of Art (MET) in New York City with The Orchestra Now (TŌN) - Bard College’s graduate training orchestra - in Saint-Saëns’ 2nd and 5th piano concertos respectively. The season will see Wilson in recitals at Boston Conservatory’s (at Berklee) Piano Masters Series, and in Washington, DC at the Bender Jewish Community Center of Greater Washington. Other highlights of the season include a tour with mezzo-soprano J’Nai Bridges and the Catalyst Quartet with performances in San Francisco and at the Library of Congress, as well as a performance in Montréal at Fondation Arte Musica with the Escher Quartet. </w:t>
      </w:r>
    </w:p>
    <w:p w14:paraId="15DF8E21" w14:textId="77777777" w:rsidR="00376AC6" w:rsidRPr="00D40D14" w:rsidRDefault="00376AC6" w:rsidP="00376AC6">
      <w:pPr>
        <w:jc w:val="both"/>
        <w:rPr>
          <w:rFonts w:asciiTheme="minorHAnsi" w:eastAsia="Calibri" w:hAnsiTheme="minorHAnsi" w:cstheme="minorHAnsi"/>
          <w:sz w:val="22"/>
          <w:szCs w:val="22"/>
          <w:lang w:bidi="en-US"/>
        </w:rPr>
      </w:pPr>
    </w:p>
    <w:p w14:paraId="3C5C3B64" w14:textId="77777777" w:rsidR="00376AC6" w:rsidRPr="00D40D14" w:rsidRDefault="00376AC6" w:rsidP="00376AC6">
      <w:pPr>
        <w:jc w:val="both"/>
        <w:rPr>
          <w:rFonts w:asciiTheme="minorHAnsi" w:eastAsia="Calibri" w:hAnsiTheme="minorHAnsi" w:cstheme="minorHAnsi"/>
          <w:sz w:val="22"/>
          <w:szCs w:val="22"/>
          <w:lang w:bidi="en-US"/>
        </w:rPr>
      </w:pPr>
      <w:r w:rsidRPr="00D40D14">
        <w:rPr>
          <w:rFonts w:asciiTheme="minorHAnsi" w:eastAsia="Calibri" w:hAnsiTheme="minorHAnsi" w:cstheme="minorHAnsi"/>
          <w:sz w:val="22"/>
          <w:szCs w:val="22"/>
          <w:lang w:bidi="en-US"/>
        </w:rPr>
        <w:lastRenderedPageBreak/>
        <w:t xml:space="preserve">Committed to education, Wilson serves as a member of the piano faculty at the Brevard Music Center (BMC) Institute and Festival in Brevard, NC for six weeks each summer. In July 2024, he was featured as faculty soloist with the Brevard Chamber Symphony at Whittington-Pfohl Auditorium at BMC. He is also a frequent guest teacher, lecturer and adjudicator in numerous international piano competitions. In 2025, Terrence Wilson was a pre-screening juror in the junior division of the Palm Springs International Piano Competition and adjudicated in the Hilton Head International Piano Competition. In April 2026, Wilson will perform a joint faculty recital at Bard Conservatory with Raman Ramakrishnan, in a program including the cello sonatas of Frank Bridge and Sergei Rachmaninoff. </w:t>
      </w:r>
    </w:p>
    <w:p w14:paraId="395F3608" w14:textId="77777777" w:rsidR="00376AC6" w:rsidRPr="00D40D14" w:rsidRDefault="00376AC6" w:rsidP="00376AC6">
      <w:pPr>
        <w:jc w:val="both"/>
        <w:rPr>
          <w:rFonts w:asciiTheme="minorHAnsi" w:eastAsia="Calibri" w:hAnsiTheme="minorHAnsi" w:cstheme="minorHAnsi"/>
          <w:sz w:val="22"/>
          <w:szCs w:val="22"/>
          <w:lang w:bidi="en-US"/>
        </w:rPr>
      </w:pPr>
    </w:p>
    <w:p w14:paraId="14A8AE6B" w14:textId="079CD2AC" w:rsidR="00376AC6" w:rsidRPr="00D40D14" w:rsidRDefault="00376AC6" w:rsidP="00376AC6">
      <w:pPr>
        <w:jc w:val="both"/>
        <w:rPr>
          <w:rFonts w:asciiTheme="minorHAnsi" w:eastAsia="Calibri" w:hAnsiTheme="minorHAnsi" w:cstheme="minorHAnsi"/>
          <w:sz w:val="22"/>
          <w:szCs w:val="22"/>
          <w:lang w:bidi="en-US"/>
        </w:rPr>
      </w:pPr>
      <w:r w:rsidRPr="00D40D14">
        <w:rPr>
          <w:rFonts w:asciiTheme="minorHAnsi" w:eastAsia="Calibri" w:hAnsiTheme="minorHAnsi" w:cstheme="minorHAnsi"/>
          <w:sz w:val="22"/>
          <w:szCs w:val="22"/>
          <w:lang w:bidi="en-US"/>
        </w:rPr>
        <w:t xml:space="preserve">Terrence Wilson has received several awards and prizes, including the SONY ES Award for Musical Excellence, an Avery Fisher Career Grant, and the Juilliard Petschek Award. He has also been featured on several radio and television broadcasts, including NPR’s “Performance Today,” WQXR radio in New York, and programs on the BRAVO Network, the Arts &amp; Entertainment Network, public television, and as a guest on late night network television. In 2011, Wilson was nominated for a Grammy in the category of “Best Instrumental Soloist </w:t>
      </w:r>
      <w:r w:rsidR="007926B6" w:rsidRPr="00D40D14">
        <w:rPr>
          <w:rFonts w:asciiTheme="minorHAnsi" w:eastAsia="Calibri" w:hAnsiTheme="minorHAnsi" w:cstheme="minorHAnsi"/>
          <w:sz w:val="22"/>
          <w:szCs w:val="22"/>
          <w:lang w:bidi="en-US"/>
        </w:rPr>
        <w:t>with</w:t>
      </w:r>
      <w:r w:rsidRPr="00D40D14">
        <w:rPr>
          <w:rFonts w:asciiTheme="minorHAnsi" w:eastAsia="Calibri" w:hAnsiTheme="minorHAnsi" w:cstheme="minorHAnsi"/>
          <w:sz w:val="22"/>
          <w:szCs w:val="22"/>
          <w:lang w:bidi="en-US"/>
        </w:rPr>
        <w:t xml:space="preserve"> an Orchestra” for his (world premiere) recording with the Nashville Symphony conducted by Giancarlo Guerrero of Michael Daugherty’s Deus ex Machina for piano and orchestra - written for Wilson in 2007.</w:t>
      </w:r>
    </w:p>
    <w:p w14:paraId="26380CB9" w14:textId="77777777" w:rsidR="00376AC6" w:rsidRPr="00D40D14" w:rsidRDefault="00376AC6" w:rsidP="00376AC6">
      <w:pPr>
        <w:jc w:val="both"/>
        <w:rPr>
          <w:rFonts w:asciiTheme="minorHAnsi" w:eastAsia="Calibri" w:hAnsiTheme="minorHAnsi" w:cstheme="minorHAnsi"/>
          <w:sz w:val="22"/>
          <w:szCs w:val="22"/>
          <w:lang w:bidi="en-US"/>
        </w:rPr>
      </w:pPr>
    </w:p>
    <w:p w14:paraId="4F4CE47B" w14:textId="77777777" w:rsidR="00376AC6" w:rsidRPr="00D40D14" w:rsidRDefault="00376AC6" w:rsidP="00376AC6">
      <w:pPr>
        <w:jc w:val="both"/>
        <w:rPr>
          <w:rFonts w:asciiTheme="minorHAnsi" w:eastAsia="Calibri" w:hAnsiTheme="minorHAnsi" w:cstheme="minorHAnsi"/>
          <w:sz w:val="22"/>
          <w:szCs w:val="22"/>
          <w:lang w:bidi="en-US"/>
        </w:rPr>
      </w:pPr>
      <w:r w:rsidRPr="00D40D14">
        <w:rPr>
          <w:rFonts w:asciiTheme="minorHAnsi" w:eastAsia="Calibri" w:hAnsiTheme="minorHAnsi" w:cstheme="minorHAnsi"/>
          <w:sz w:val="22"/>
          <w:szCs w:val="22"/>
          <w:lang w:bidi="en-US"/>
        </w:rPr>
        <w:t>Terrence Wilson is a graduate of The Juilliard School, where he studied with Yoheved Kaplinsky. He has also enjoyed the invaluable mentorship of the Romanian pianist and teacher Zitta Zohar, as well as that of Maria Clodes-Jaguaribe. A native of the Bronx, he resides in Montclair, New Jersey. In March 2021, Wilson was appointed to the piano faculty at Bard College Conservatory of Music.</w:t>
      </w:r>
    </w:p>
    <w:p w14:paraId="7063DA1B" w14:textId="77777777" w:rsidR="00996BC4" w:rsidRPr="00D40D14" w:rsidRDefault="00996BC4" w:rsidP="00376AC6">
      <w:pPr>
        <w:jc w:val="both"/>
        <w:rPr>
          <w:rFonts w:asciiTheme="minorHAnsi" w:eastAsia="Calibri" w:hAnsiTheme="minorHAnsi" w:cstheme="minorHAnsi"/>
          <w:b/>
          <w:bCs/>
          <w:sz w:val="22"/>
          <w:szCs w:val="22"/>
          <w:lang w:bidi="en-US"/>
        </w:rPr>
      </w:pPr>
    </w:p>
    <w:p w14:paraId="67D0C624" w14:textId="7BA9E5CA" w:rsidR="00AD7A60" w:rsidRPr="00D40D14" w:rsidRDefault="00376AC6" w:rsidP="00956CFD">
      <w:pPr>
        <w:pStyle w:val="MediumGrid2-Accent11"/>
        <w:spacing w:line="300" w:lineRule="exact"/>
        <w:rPr>
          <w:rFonts w:asciiTheme="minorHAnsi" w:hAnsiTheme="minorHAnsi" w:cstheme="minorHAnsi"/>
          <w:b/>
        </w:rPr>
      </w:pPr>
      <w:r w:rsidRPr="00D40D14">
        <w:rPr>
          <w:rFonts w:asciiTheme="minorHAnsi" w:hAnsiTheme="minorHAnsi" w:cstheme="minorHAnsi"/>
          <w:b/>
        </w:rPr>
        <w:br/>
      </w:r>
      <w:r w:rsidR="009D5677" w:rsidRPr="00D40D14">
        <w:rPr>
          <w:rFonts w:asciiTheme="minorHAnsi" w:hAnsiTheme="minorHAnsi" w:cstheme="minorHAnsi"/>
          <w:b/>
        </w:rPr>
        <w:t xml:space="preserve">ABOUT THE PASADENA SYMPHONY ASSOCIATION </w:t>
      </w:r>
      <w:r w:rsidR="00AD7A60" w:rsidRPr="00D40D14">
        <w:rPr>
          <w:rFonts w:asciiTheme="minorHAnsi" w:hAnsiTheme="minorHAnsi" w:cstheme="minorHAnsi"/>
          <w:color w:val="000000" w:themeColor="text1"/>
        </w:rPr>
        <w:br/>
      </w:r>
      <w:r w:rsidR="00AD7A60" w:rsidRPr="00D40D14">
        <w:rPr>
          <w:rFonts w:asciiTheme="minorHAnsi" w:hAnsiTheme="minorHAnsi" w:cstheme="minorHAnsi"/>
          <w:color w:val="000000"/>
        </w:rPr>
        <w:t>Formed in 1928, the Pasadena Symphony and POPS is an ensemble of Hollywood’s most talented, sought-after musicians. With extensive credits in film, television, recording and the orchestral industry, the artists of the Pasadena Symphony and POPS are some of the most heard in the world.</w:t>
      </w:r>
    </w:p>
    <w:p w14:paraId="4F4E45B8" w14:textId="77777777" w:rsidR="00AD7A60" w:rsidRPr="00D40D14" w:rsidRDefault="00AD7A60" w:rsidP="00956CFD">
      <w:pPr>
        <w:autoSpaceDE w:val="0"/>
        <w:autoSpaceDN w:val="0"/>
        <w:adjustRightInd w:val="0"/>
        <w:spacing w:line="300" w:lineRule="exact"/>
        <w:rPr>
          <w:rFonts w:asciiTheme="minorHAnsi" w:hAnsiTheme="minorHAnsi" w:cstheme="minorHAnsi"/>
          <w:color w:val="000000"/>
          <w:sz w:val="22"/>
          <w:szCs w:val="22"/>
        </w:rPr>
      </w:pPr>
    </w:p>
    <w:p w14:paraId="08D57A3D" w14:textId="77777777" w:rsidR="00AD7A60" w:rsidRPr="00D40D14" w:rsidRDefault="00AD7A60" w:rsidP="00956CFD">
      <w:pPr>
        <w:autoSpaceDE w:val="0"/>
        <w:autoSpaceDN w:val="0"/>
        <w:adjustRightInd w:val="0"/>
        <w:spacing w:line="300" w:lineRule="exact"/>
        <w:rPr>
          <w:rFonts w:asciiTheme="minorHAnsi" w:hAnsiTheme="minorHAnsi" w:cstheme="minorHAnsi"/>
          <w:color w:val="000000"/>
          <w:sz w:val="22"/>
          <w:szCs w:val="22"/>
        </w:rPr>
      </w:pPr>
      <w:r w:rsidRPr="00D40D14">
        <w:rPr>
          <w:rFonts w:asciiTheme="minorHAnsi" w:hAnsiTheme="minorHAnsi" w:cstheme="minorHAnsi"/>
          <w:color w:val="000000"/>
          <w:sz w:val="22"/>
          <w:szCs w:val="22"/>
        </w:rPr>
        <w:t xml:space="preserve">Brett Mitchell assumed the post of Pasadena Symphony Music Director on April 1, 2024. The multi-platinum-selling, Emmy and Grammy Award-nominated entertainer dubbed “The Ambassador of the Great American Songbook,” Michael Feinstein, assumed the role of Principal Pops Conductor Emeritus in September 2025, after leading the POPS for 14 years, succeeding Marvin Hamlisch. Resident Pops Conductor Larry Blank will lead the POPS for the 2026 season. </w:t>
      </w:r>
    </w:p>
    <w:p w14:paraId="00BF3A33" w14:textId="77777777" w:rsidR="00AD7A60" w:rsidRPr="00D40D14" w:rsidRDefault="00AD7A60" w:rsidP="00956CFD">
      <w:pPr>
        <w:autoSpaceDE w:val="0"/>
        <w:autoSpaceDN w:val="0"/>
        <w:adjustRightInd w:val="0"/>
        <w:spacing w:line="300" w:lineRule="exact"/>
        <w:rPr>
          <w:rFonts w:asciiTheme="minorHAnsi" w:hAnsiTheme="minorHAnsi" w:cstheme="minorHAnsi"/>
          <w:color w:val="000000"/>
          <w:sz w:val="22"/>
          <w:szCs w:val="22"/>
        </w:rPr>
      </w:pPr>
    </w:p>
    <w:p w14:paraId="4328674E" w14:textId="77777777" w:rsidR="00AD7A60" w:rsidRPr="00D40D14" w:rsidRDefault="00AD7A60" w:rsidP="00956CFD">
      <w:pPr>
        <w:autoSpaceDE w:val="0"/>
        <w:autoSpaceDN w:val="0"/>
        <w:adjustRightInd w:val="0"/>
        <w:spacing w:line="300" w:lineRule="exact"/>
        <w:rPr>
          <w:rFonts w:asciiTheme="minorHAnsi" w:hAnsiTheme="minorHAnsi" w:cstheme="minorHAnsi"/>
          <w:color w:val="000000"/>
          <w:sz w:val="22"/>
          <w:szCs w:val="22"/>
        </w:rPr>
      </w:pPr>
      <w:r w:rsidRPr="00D40D14">
        <w:rPr>
          <w:rFonts w:asciiTheme="minorHAnsi" w:hAnsiTheme="minorHAnsi" w:cstheme="minorHAnsi"/>
          <w:color w:val="000000"/>
          <w:sz w:val="22"/>
          <w:szCs w:val="22"/>
        </w:rPr>
        <w:t>The Pasadena Symphony and POPS performs in two of the most extraordinary venues in the United States: Ambassador Auditorium, known as the Carnegie Hall of the West, and the Los Angeles Arboretum &amp; Botanic Garden.</w:t>
      </w:r>
    </w:p>
    <w:p w14:paraId="000FFEB2" w14:textId="77777777" w:rsidR="00AD7A60" w:rsidRPr="00D40D14" w:rsidRDefault="00AD7A60" w:rsidP="00956CFD">
      <w:pPr>
        <w:autoSpaceDE w:val="0"/>
        <w:autoSpaceDN w:val="0"/>
        <w:adjustRightInd w:val="0"/>
        <w:spacing w:line="300" w:lineRule="exact"/>
        <w:rPr>
          <w:rFonts w:asciiTheme="minorHAnsi" w:hAnsiTheme="minorHAnsi" w:cstheme="minorHAnsi"/>
          <w:color w:val="000000"/>
          <w:sz w:val="22"/>
          <w:szCs w:val="22"/>
        </w:rPr>
      </w:pPr>
    </w:p>
    <w:p w14:paraId="00AAAC10" w14:textId="77777777" w:rsidR="00AD7A60" w:rsidRPr="00D40D14" w:rsidRDefault="00AD7A60" w:rsidP="00956CFD">
      <w:pPr>
        <w:autoSpaceDE w:val="0"/>
        <w:autoSpaceDN w:val="0"/>
        <w:adjustRightInd w:val="0"/>
        <w:spacing w:line="300" w:lineRule="exact"/>
        <w:rPr>
          <w:rFonts w:asciiTheme="minorHAnsi" w:hAnsiTheme="minorHAnsi" w:cstheme="minorHAnsi"/>
          <w:color w:val="000000"/>
          <w:sz w:val="22"/>
          <w:szCs w:val="22"/>
        </w:rPr>
      </w:pPr>
      <w:r w:rsidRPr="00D40D14">
        <w:rPr>
          <w:rFonts w:asciiTheme="minorHAnsi" w:hAnsiTheme="minorHAnsi" w:cstheme="minorHAnsi"/>
          <w:color w:val="000000"/>
          <w:sz w:val="22"/>
          <w:szCs w:val="22"/>
        </w:rPr>
        <w:t xml:space="preserve">A hallmark of its robust education programs, the Pasadena Symphony Association has served the youth of the region for over five decades through the Pasadena Youth Symphony Orchestras (PYSO). PYSO offers supplemental in-class instruction within the Pasadena Unified School District and eleven performance ensembles, serving over 700 4th-12th grade students from all over Southern California. The PYSO has performed at venues across the globe as well as on the television show </w:t>
      </w:r>
      <w:r w:rsidRPr="00D40D14">
        <w:rPr>
          <w:rFonts w:asciiTheme="minorHAnsi" w:hAnsiTheme="minorHAnsi" w:cstheme="minorHAnsi"/>
          <w:i/>
          <w:iCs/>
          <w:color w:val="000000"/>
          <w:sz w:val="22"/>
          <w:szCs w:val="22"/>
        </w:rPr>
        <w:t>GLEE</w:t>
      </w:r>
      <w:r w:rsidRPr="00D40D14">
        <w:rPr>
          <w:rFonts w:asciiTheme="minorHAnsi" w:hAnsiTheme="minorHAnsi" w:cstheme="minorHAnsi"/>
          <w:color w:val="000000"/>
          <w:sz w:val="22"/>
          <w:szCs w:val="22"/>
        </w:rPr>
        <w:t>.</w:t>
      </w:r>
    </w:p>
    <w:p w14:paraId="2E979A89" w14:textId="77777777" w:rsidR="00AD7A60" w:rsidRPr="00D40D14" w:rsidRDefault="00AD7A60" w:rsidP="00956CFD">
      <w:pPr>
        <w:autoSpaceDE w:val="0"/>
        <w:autoSpaceDN w:val="0"/>
        <w:adjustRightInd w:val="0"/>
        <w:spacing w:line="300" w:lineRule="exact"/>
        <w:rPr>
          <w:rFonts w:asciiTheme="minorHAnsi" w:hAnsiTheme="minorHAnsi" w:cstheme="minorHAnsi"/>
          <w:color w:val="000000"/>
          <w:sz w:val="22"/>
          <w:szCs w:val="22"/>
        </w:rPr>
      </w:pPr>
    </w:p>
    <w:p w14:paraId="09104E29" w14:textId="77777777" w:rsidR="00AD7A60" w:rsidRPr="00D40D14" w:rsidRDefault="00AD7A60" w:rsidP="00956CFD">
      <w:pPr>
        <w:autoSpaceDE w:val="0"/>
        <w:autoSpaceDN w:val="0"/>
        <w:adjustRightInd w:val="0"/>
        <w:spacing w:line="300" w:lineRule="exact"/>
        <w:rPr>
          <w:rFonts w:asciiTheme="minorHAnsi" w:hAnsiTheme="minorHAnsi" w:cstheme="minorHAnsi"/>
          <w:color w:val="000000"/>
          <w:sz w:val="22"/>
          <w:szCs w:val="22"/>
        </w:rPr>
      </w:pPr>
      <w:r w:rsidRPr="00D40D14">
        <w:rPr>
          <w:rFonts w:asciiTheme="minorHAnsi" w:hAnsiTheme="minorHAnsi" w:cstheme="minorHAnsi"/>
          <w:color w:val="000000"/>
          <w:sz w:val="22"/>
          <w:szCs w:val="22"/>
        </w:rPr>
        <w:lastRenderedPageBreak/>
        <w:t xml:space="preserve">The Pasadena Symphony Association provides people from all walks of life with powerful access points to the world of symphonic music. </w:t>
      </w:r>
      <w:hyperlink r:id="rId11" w:history="1">
        <w:r w:rsidRPr="00D40D14">
          <w:rPr>
            <w:rStyle w:val="Hyperlink"/>
            <w:rFonts w:asciiTheme="minorHAnsi" w:hAnsiTheme="minorHAnsi" w:cstheme="minorHAnsi"/>
            <w:sz w:val="22"/>
            <w:szCs w:val="22"/>
          </w:rPr>
          <w:t>www.pasadenasymphony-pops.org</w:t>
        </w:r>
      </w:hyperlink>
    </w:p>
    <w:p w14:paraId="10322C13" w14:textId="77777777" w:rsidR="00657669" w:rsidRPr="00D40D14" w:rsidRDefault="00657669" w:rsidP="00956CFD">
      <w:pPr>
        <w:autoSpaceDE w:val="0"/>
        <w:autoSpaceDN w:val="0"/>
        <w:adjustRightInd w:val="0"/>
        <w:spacing w:line="300" w:lineRule="exact"/>
        <w:ind w:left="1080"/>
        <w:rPr>
          <w:rFonts w:asciiTheme="minorHAnsi" w:hAnsiTheme="minorHAnsi" w:cstheme="minorHAnsi"/>
          <w:color w:val="000000"/>
          <w:sz w:val="22"/>
          <w:szCs w:val="22"/>
        </w:rPr>
      </w:pPr>
    </w:p>
    <w:p w14:paraId="3B784700" w14:textId="70B65608" w:rsidR="00F85271" w:rsidRPr="00D40D14" w:rsidRDefault="00657669" w:rsidP="00657669">
      <w:pPr>
        <w:autoSpaceDE w:val="0"/>
        <w:autoSpaceDN w:val="0"/>
        <w:adjustRightInd w:val="0"/>
        <w:ind w:left="1080"/>
        <w:jc w:val="center"/>
        <w:rPr>
          <w:rFonts w:asciiTheme="minorHAnsi" w:hAnsiTheme="minorHAnsi" w:cstheme="minorHAnsi"/>
          <w:i/>
          <w:color w:val="000000" w:themeColor="text1"/>
          <w:sz w:val="22"/>
          <w:szCs w:val="22"/>
        </w:rPr>
      </w:pPr>
      <w:r w:rsidRPr="00D40D14">
        <w:rPr>
          <w:rFonts w:asciiTheme="minorHAnsi" w:hAnsiTheme="minorHAnsi" w:cstheme="minorHAnsi"/>
          <w:color w:val="000000"/>
          <w:sz w:val="22"/>
          <w:szCs w:val="22"/>
        </w:rPr>
        <w:t xml:space="preserve">- </w:t>
      </w:r>
      <w:r w:rsidR="00F85271" w:rsidRPr="00D40D14">
        <w:rPr>
          <w:rFonts w:asciiTheme="minorHAnsi" w:hAnsiTheme="minorHAnsi" w:cstheme="minorHAnsi"/>
          <w:i/>
          <w:color w:val="000000" w:themeColor="text1"/>
          <w:sz w:val="22"/>
          <w:szCs w:val="22"/>
        </w:rPr>
        <w:t>end</w:t>
      </w:r>
      <w:r w:rsidRPr="00D40D14">
        <w:rPr>
          <w:rFonts w:asciiTheme="minorHAnsi" w:hAnsiTheme="minorHAnsi" w:cstheme="minorHAnsi"/>
          <w:i/>
          <w:color w:val="000000" w:themeColor="text1"/>
          <w:sz w:val="22"/>
          <w:szCs w:val="22"/>
        </w:rPr>
        <w:t>-</w:t>
      </w:r>
    </w:p>
    <w:sectPr w:rsidR="00F85271" w:rsidRPr="00D40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5002EFF" w:usb1="C000E47F" w:usb2="00000029" w:usb3="00000000" w:csb0="000001FF" w:csb1="00000000"/>
  </w:font>
  <w:font w:name="Archer Book">
    <w:panose1 w:val="020B0604020202020204"/>
    <w:charset w:val="00"/>
    <w:family w:val="auto"/>
    <w:notTrueType/>
    <w:pitch w:val="variable"/>
    <w:sig w:usb0="A000007F" w:usb1="4000005B" w:usb2="00000000" w:usb3="00000000" w:csb0="0000008B" w:csb1="00000000"/>
  </w:font>
  <w:font w:name="Hei">
    <w:panose1 w:val="020B0604020202020204"/>
    <w:charset w:val="50"/>
    <w:family w:val="auto"/>
    <w:pitch w:val="variable"/>
    <w:sig w:usb0="00000001" w:usb1="00000000" w:usb2="0100040E"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31CD0"/>
    <w:multiLevelType w:val="hybridMultilevel"/>
    <w:tmpl w:val="4A76DDB2"/>
    <w:lvl w:ilvl="0" w:tplc="99328134">
      <w:start w:val="626"/>
      <w:numFmt w:val="bullet"/>
      <w:lvlText w:val="-"/>
      <w:lvlJc w:val="left"/>
      <w:pPr>
        <w:ind w:left="1080" w:hanging="360"/>
      </w:pPr>
      <w:rPr>
        <w:rFonts w:ascii="Calibri" w:eastAsia="Times New Roman"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B375149"/>
    <w:multiLevelType w:val="hybridMultilevel"/>
    <w:tmpl w:val="256266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5D1EA1"/>
    <w:multiLevelType w:val="hybridMultilevel"/>
    <w:tmpl w:val="78B4F0F2"/>
    <w:lvl w:ilvl="0" w:tplc="5950EB28">
      <w:numFmt w:val="bullet"/>
      <w:lvlText w:val="-"/>
      <w:lvlJc w:val="left"/>
      <w:pPr>
        <w:ind w:left="720" w:hanging="360"/>
      </w:pPr>
      <w:rPr>
        <w:rFonts w:ascii="Calibri" w:eastAsia="Times New Roman" w:hAnsi="Calibri" w:cs="Calibr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5885547">
    <w:abstractNumId w:val="0"/>
  </w:num>
  <w:num w:numId="2" w16cid:durableId="1728527591">
    <w:abstractNumId w:val="1"/>
  </w:num>
  <w:num w:numId="3" w16cid:durableId="12020106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EA2"/>
    <w:rsid w:val="00023EA4"/>
    <w:rsid w:val="00025CA0"/>
    <w:rsid w:val="00033C18"/>
    <w:rsid w:val="0004486B"/>
    <w:rsid w:val="000501DF"/>
    <w:rsid w:val="00057327"/>
    <w:rsid w:val="00065C7B"/>
    <w:rsid w:val="00066045"/>
    <w:rsid w:val="00067278"/>
    <w:rsid w:val="00072A2C"/>
    <w:rsid w:val="000866A8"/>
    <w:rsid w:val="00096070"/>
    <w:rsid w:val="000A4E77"/>
    <w:rsid w:val="000C0DFC"/>
    <w:rsid w:val="000C7F18"/>
    <w:rsid w:val="000D297D"/>
    <w:rsid w:val="000D397A"/>
    <w:rsid w:val="000D4489"/>
    <w:rsid w:val="000E2209"/>
    <w:rsid w:val="000E3A88"/>
    <w:rsid w:val="000F6E74"/>
    <w:rsid w:val="000F7BE2"/>
    <w:rsid w:val="001025C4"/>
    <w:rsid w:val="001104C9"/>
    <w:rsid w:val="0012069D"/>
    <w:rsid w:val="00120994"/>
    <w:rsid w:val="00123A75"/>
    <w:rsid w:val="00126431"/>
    <w:rsid w:val="0015691B"/>
    <w:rsid w:val="00163E1B"/>
    <w:rsid w:val="00176FD9"/>
    <w:rsid w:val="0018682C"/>
    <w:rsid w:val="00190D36"/>
    <w:rsid w:val="00192073"/>
    <w:rsid w:val="001939F9"/>
    <w:rsid w:val="001979D8"/>
    <w:rsid w:val="001A6C51"/>
    <w:rsid w:val="001B17CA"/>
    <w:rsid w:val="001B19DF"/>
    <w:rsid w:val="001B4A27"/>
    <w:rsid w:val="001C09B7"/>
    <w:rsid w:val="001D0EE4"/>
    <w:rsid w:val="001E5943"/>
    <w:rsid w:val="001E6A3B"/>
    <w:rsid w:val="001F0B22"/>
    <w:rsid w:val="001F173D"/>
    <w:rsid w:val="001F3AEF"/>
    <w:rsid w:val="001F6B38"/>
    <w:rsid w:val="0021085C"/>
    <w:rsid w:val="00214E2A"/>
    <w:rsid w:val="00217C2D"/>
    <w:rsid w:val="00235589"/>
    <w:rsid w:val="00265422"/>
    <w:rsid w:val="0026638C"/>
    <w:rsid w:val="00266695"/>
    <w:rsid w:val="00271722"/>
    <w:rsid w:val="0028469B"/>
    <w:rsid w:val="002A432D"/>
    <w:rsid w:val="002C7205"/>
    <w:rsid w:val="002C7CE5"/>
    <w:rsid w:val="00304D61"/>
    <w:rsid w:val="00305DF8"/>
    <w:rsid w:val="003072E5"/>
    <w:rsid w:val="00315E9A"/>
    <w:rsid w:val="00320FD1"/>
    <w:rsid w:val="00332898"/>
    <w:rsid w:val="003365A5"/>
    <w:rsid w:val="00344077"/>
    <w:rsid w:val="003475BD"/>
    <w:rsid w:val="00350194"/>
    <w:rsid w:val="00356809"/>
    <w:rsid w:val="00360217"/>
    <w:rsid w:val="0036218C"/>
    <w:rsid w:val="00370F7D"/>
    <w:rsid w:val="00375342"/>
    <w:rsid w:val="00376AC6"/>
    <w:rsid w:val="00384F48"/>
    <w:rsid w:val="00385C2A"/>
    <w:rsid w:val="003928DA"/>
    <w:rsid w:val="00394C2F"/>
    <w:rsid w:val="003A67E2"/>
    <w:rsid w:val="003E1DB6"/>
    <w:rsid w:val="003E283C"/>
    <w:rsid w:val="003E388F"/>
    <w:rsid w:val="003F20B6"/>
    <w:rsid w:val="00403A45"/>
    <w:rsid w:val="00407C46"/>
    <w:rsid w:val="00413DE2"/>
    <w:rsid w:val="00441B4B"/>
    <w:rsid w:val="004571C4"/>
    <w:rsid w:val="00467DA7"/>
    <w:rsid w:val="004703AB"/>
    <w:rsid w:val="00482855"/>
    <w:rsid w:val="00483B24"/>
    <w:rsid w:val="004D3333"/>
    <w:rsid w:val="004D478E"/>
    <w:rsid w:val="004D5BB8"/>
    <w:rsid w:val="004E54FE"/>
    <w:rsid w:val="004F597C"/>
    <w:rsid w:val="004F64E6"/>
    <w:rsid w:val="004F7B14"/>
    <w:rsid w:val="00503EA2"/>
    <w:rsid w:val="00513CDC"/>
    <w:rsid w:val="00521506"/>
    <w:rsid w:val="00521CDA"/>
    <w:rsid w:val="00531521"/>
    <w:rsid w:val="00544450"/>
    <w:rsid w:val="00545BCF"/>
    <w:rsid w:val="00557C1F"/>
    <w:rsid w:val="005807FF"/>
    <w:rsid w:val="00587C67"/>
    <w:rsid w:val="00593E6A"/>
    <w:rsid w:val="005B0FC3"/>
    <w:rsid w:val="005B1C57"/>
    <w:rsid w:val="005B7AEF"/>
    <w:rsid w:val="005C6DC2"/>
    <w:rsid w:val="005C6DC9"/>
    <w:rsid w:val="005E4089"/>
    <w:rsid w:val="005F7670"/>
    <w:rsid w:val="006008E2"/>
    <w:rsid w:val="00602636"/>
    <w:rsid w:val="00605505"/>
    <w:rsid w:val="0060768A"/>
    <w:rsid w:val="006216CE"/>
    <w:rsid w:val="006234D8"/>
    <w:rsid w:val="00642B39"/>
    <w:rsid w:val="00645047"/>
    <w:rsid w:val="0065552D"/>
    <w:rsid w:val="00657669"/>
    <w:rsid w:val="00665187"/>
    <w:rsid w:val="0066792E"/>
    <w:rsid w:val="0069665B"/>
    <w:rsid w:val="006A450D"/>
    <w:rsid w:val="006B17D5"/>
    <w:rsid w:val="006D39E2"/>
    <w:rsid w:val="006D46FE"/>
    <w:rsid w:val="006E08DB"/>
    <w:rsid w:val="006E29BF"/>
    <w:rsid w:val="006E4652"/>
    <w:rsid w:val="006E5D5C"/>
    <w:rsid w:val="006E614A"/>
    <w:rsid w:val="006E6F7C"/>
    <w:rsid w:val="006F6018"/>
    <w:rsid w:val="00701847"/>
    <w:rsid w:val="00710F26"/>
    <w:rsid w:val="00731FC5"/>
    <w:rsid w:val="00732D2D"/>
    <w:rsid w:val="00736152"/>
    <w:rsid w:val="0074014A"/>
    <w:rsid w:val="00743706"/>
    <w:rsid w:val="00747A13"/>
    <w:rsid w:val="0076717F"/>
    <w:rsid w:val="00770B12"/>
    <w:rsid w:val="00774A83"/>
    <w:rsid w:val="007805E9"/>
    <w:rsid w:val="007926B6"/>
    <w:rsid w:val="00792770"/>
    <w:rsid w:val="007A2D54"/>
    <w:rsid w:val="007C0F04"/>
    <w:rsid w:val="007C396C"/>
    <w:rsid w:val="007F02C8"/>
    <w:rsid w:val="007F486E"/>
    <w:rsid w:val="0080568F"/>
    <w:rsid w:val="00813467"/>
    <w:rsid w:val="00814945"/>
    <w:rsid w:val="00823251"/>
    <w:rsid w:val="0082504C"/>
    <w:rsid w:val="00833EB1"/>
    <w:rsid w:val="00836E0A"/>
    <w:rsid w:val="008436DE"/>
    <w:rsid w:val="0084458A"/>
    <w:rsid w:val="00854A0B"/>
    <w:rsid w:val="00855115"/>
    <w:rsid w:val="008556A6"/>
    <w:rsid w:val="00857A17"/>
    <w:rsid w:val="0086696F"/>
    <w:rsid w:val="00871BE5"/>
    <w:rsid w:val="00886C66"/>
    <w:rsid w:val="008A60AB"/>
    <w:rsid w:val="008B68C9"/>
    <w:rsid w:val="008C2950"/>
    <w:rsid w:val="008D6F96"/>
    <w:rsid w:val="008F7E7E"/>
    <w:rsid w:val="00913527"/>
    <w:rsid w:val="00927BF8"/>
    <w:rsid w:val="00930E69"/>
    <w:rsid w:val="00930F51"/>
    <w:rsid w:val="00932C82"/>
    <w:rsid w:val="009428A1"/>
    <w:rsid w:val="00943785"/>
    <w:rsid w:val="009517D1"/>
    <w:rsid w:val="00956CFD"/>
    <w:rsid w:val="00962DF8"/>
    <w:rsid w:val="009967B7"/>
    <w:rsid w:val="00996BC4"/>
    <w:rsid w:val="009C1983"/>
    <w:rsid w:val="009D5677"/>
    <w:rsid w:val="009E2D54"/>
    <w:rsid w:val="009E3FAF"/>
    <w:rsid w:val="009F48CB"/>
    <w:rsid w:val="00A039C0"/>
    <w:rsid w:val="00A041D0"/>
    <w:rsid w:val="00A07D9E"/>
    <w:rsid w:val="00A1026E"/>
    <w:rsid w:val="00A15CB4"/>
    <w:rsid w:val="00A171FE"/>
    <w:rsid w:val="00A20CAA"/>
    <w:rsid w:val="00A32494"/>
    <w:rsid w:val="00A354E8"/>
    <w:rsid w:val="00A70EC8"/>
    <w:rsid w:val="00A725D2"/>
    <w:rsid w:val="00A82EF5"/>
    <w:rsid w:val="00A85B82"/>
    <w:rsid w:val="00AA0513"/>
    <w:rsid w:val="00AA0D80"/>
    <w:rsid w:val="00AA32D5"/>
    <w:rsid w:val="00AB5013"/>
    <w:rsid w:val="00AD0F16"/>
    <w:rsid w:val="00AD138C"/>
    <w:rsid w:val="00AD7A60"/>
    <w:rsid w:val="00AF49F4"/>
    <w:rsid w:val="00B111C9"/>
    <w:rsid w:val="00B12557"/>
    <w:rsid w:val="00B244FE"/>
    <w:rsid w:val="00B265B6"/>
    <w:rsid w:val="00B3012B"/>
    <w:rsid w:val="00B3113A"/>
    <w:rsid w:val="00B32589"/>
    <w:rsid w:val="00B35209"/>
    <w:rsid w:val="00B363C6"/>
    <w:rsid w:val="00B577DA"/>
    <w:rsid w:val="00B66E3B"/>
    <w:rsid w:val="00B77556"/>
    <w:rsid w:val="00BB3F5D"/>
    <w:rsid w:val="00BC68E8"/>
    <w:rsid w:val="00BC70BB"/>
    <w:rsid w:val="00BD2893"/>
    <w:rsid w:val="00BD563E"/>
    <w:rsid w:val="00BE24DD"/>
    <w:rsid w:val="00BE7D89"/>
    <w:rsid w:val="00BF2DA8"/>
    <w:rsid w:val="00C013F3"/>
    <w:rsid w:val="00C02E63"/>
    <w:rsid w:val="00C050B2"/>
    <w:rsid w:val="00C06198"/>
    <w:rsid w:val="00C13C1A"/>
    <w:rsid w:val="00C1639A"/>
    <w:rsid w:val="00C233A1"/>
    <w:rsid w:val="00C34D66"/>
    <w:rsid w:val="00C37814"/>
    <w:rsid w:val="00C471EF"/>
    <w:rsid w:val="00C7287C"/>
    <w:rsid w:val="00C96B85"/>
    <w:rsid w:val="00CA17CB"/>
    <w:rsid w:val="00CA18C0"/>
    <w:rsid w:val="00CA61C1"/>
    <w:rsid w:val="00CA6E64"/>
    <w:rsid w:val="00CB5ED2"/>
    <w:rsid w:val="00CB6AF3"/>
    <w:rsid w:val="00CC356A"/>
    <w:rsid w:val="00CD6505"/>
    <w:rsid w:val="00CE4D42"/>
    <w:rsid w:val="00D05888"/>
    <w:rsid w:val="00D113BC"/>
    <w:rsid w:val="00D175D6"/>
    <w:rsid w:val="00D2095E"/>
    <w:rsid w:val="00D36C23"/>
    <w:rsid w:val="00D40D14"/>
    <w:rsid w:val="00D44594"/>
    <w:rsid w:val="00D44F40"/>
    <w:rsid w:val="00D52ED3"/>
    <w:rsid w:val="00D54F5F"/>
    <w:rsid w:val="00D554C6"/>
    <w:rsid w:val="00D72503"/>
    <w:rsid w:val="00D807C0"/>
    <w:rsid w:val="00D82011"/>
    <w:rsid w:val="00D93B46"/>
    <w:rsid w:val="00DA73B4"/>
    <w:rsid w:val="00DA753A"/>
    <w:rsid w:val="00DB00C3"/>
    <w:rsid w:val="00DB0863"/>
    <w:rsid w:val="00DB265A"/>
    <w:rsid w:val="00DC74E0"/>
    <w:rsid w:val="00DD08FD"/>
    <w:rsid w:val="00DF0A10"/>
    <w:rsid w:val="00E11062"/>
    <w:rsid w:val="00E2304F"/>
    <w:rsid w:val="00E55EA0"/>
    <w:rsid w:val="00E57456"/>
    <w:rsid w:val="00E73996"/>
    <w:rsid w:val="00E75C35"/>
    <w:rsid w:val="00E77827"/>
    <w:rsid w:val="00E779BD"/>
    <w:rsid w:val="00E95EF6"/>
    <w:rsid w:val="00EA6440"/>
    <w:rsid w:val="00EB013D"/>
    <w:rsid w:val="00EB3CA1"/>
    <w:rsid w:val="00EC03F5"/>
    <w:rsid w:val="00EC22DE"/>
    <w:rsid w:val="00EE415B"/>
    <w:rsid w:val="00EF0C6E"/>
    <w:rsid w:val="00EF4412"/>
    <w:rsid w:val="00EF493D"/>
    <w:rsid w:val="00F00C05"/>
    <w:rsid w:val="00F15777"/>
    <w:rsid w:val="00F1690D"/>
    <w:rsid w:val="00F24E2E"/>
    <w:rsid w:val="00F2637A"/>
    <w:rsid w:val="00F3393D"/>
    <w:rsid w:val="00F34890"/>
    <w:rsid w:val="00F37E70"/>
    <w:rsid w:val="00F45956"/>
    <w:rsid w:val="00F620CA"/>
    <w:rsid w:val="00F63B02"/>
    <w:rsid w:val="00F85271"/>
    <w:rsid w:val="00F943A5"/>
    <w:rsid w:val="00F95E42"/>
    <w:rsid w:val="00FA15E6"/>
    <w:rsid w:val="00FA2833"/>
    <w:rsid w:val="00FA58C7"/>
    <w:rsid w:val="00FB74D5"/>
    <w:rsid w:val="00FC1AD5"/>
    <w:rsid w:val="00FD0B1E"/>
    <w:rsid w:val="00FE7F76"/>
    <w:rsid w:val="012E79E7"/>
    <w:rsid w:val="01D9DD91"/>
    <w:rsid w:val="0844312A"/>
    <w:rsid w:val="08B4F004"/>
    <w:rsid w:val="09C66BEC"/>
    <w:rsid w:val="0A1A18AC"/>
    <w:rsid w:val="0A5F76F2"/>
    <w:rsid w:val="0B2399FE"/>
    <w:rsid w:val="0B39E486"/>
    <w:rsid w:val="0BB20D4E"/>
    <w:rsid w:val="0BF6AE9F"/>
    <w:rsid w:val="0DD4487C"/>
    <w:rsid w:val="0DF0DD91"/>
    <w:rsid w:val="0E69812B"/>
    <w:rsid w:val="0F5CEF11"/>
    <w:rsid w:val="10552BC9"/>
    <w:rsid w:val="12F10B52"/>
    <w:rsid w:val="13696B76"/>
    <w:rsid w:val="1638F187"/>
    <w:rsid w:val="16858FAE"/>
    <w:rsid w:val="16CC7F66"/>
    <w:rsid w:val="177E7C9B"/>
    <w:rsid w:val="17C32002"/>
    <w:rsid w:val="1812CB2D"/>
    <w:rsid w:val="1825A8C2"/>
    <w:rsid w:val="1A622617"/>
    <w:rsid w:val="1AA978BE"/>
    <w:rsid w:val="1AE8EEF4"/>
    <w:rsid w:val="1B431E3E"/>
    <w:rsid w:val="1BC63C38"/>
    <w:rsid w:val="1BEE0C9D"/>
    <w:rsid w:val="1D71A137"/>
    <w:rsid w:val="1E346F6A"/>
    <w:rsid w:val="1E75C73E"/>
    <w:rsid w:val="1EB24808"/>
    <w:rsid w:val="201BC461"/>
    <w:rsid w:val="20D78AD1"/>
    <w:rsid w:val="2366DAB3"/>
    <w:rsid w:val="24CE413E"/>
    <w:rsid w:val="24E27C81"/>
    <w:rsid w:val="24E7D40D"/>
    <w:rsid w:val="250BF1FD"/>
    <w:rsid w:val="258B1B06"/>
    <w:rsid w:val="26F0F3E9"/>
    <w:rsid w:val="2755AE58"/>
    <w:rsid w:val="28DE9319"/>
    <w:rsid w:val="291175F2"/>
    <w:rsid w:val="29260D64"/>
    <w:rsid w:val="2B3F6092"/>
    <w:rsid w:val="2C09596E"/>
    <w:rsid w:val="2C4B9BC2"/>
    <w:rsid w:val="2D898710"/>
    <w:rsid w:val="2F5AE35F"/>
    <w:rsid w:val="2F62C153"/>
    <w:rsid w:val="3029AAF8"/>
    <w:rsid w:val="31D1139A"/>
    <w:rsid w:val="33E1265F"/>
    <w:rsid w:val="34C23F62"/>
    <w:rsid w:val="34D34056"/>
    <w:rsid w:val="34DE5751"/>
    <w:rsid w:val="35BB7C03"/>
    <w:rsid w:val="35F2AC07"/>
    <w:rsid w:val="363389E0"/>
    <w:rsid w:val="36358D25"/>
    <w:rsid w:val="3647AC5D"/>
    <w:rsid w:val="365FABCF"/>
    <w:rsid w:val="367DBE12"/>
    <w:rsid w:val="3879EB97"/>
    <w:rsid w:val="395D2F0D"/>
    <w:rsid w:val="3A0ABCBB"/>
    <w:rsid w:val="3AF911B0"/>
    <w:rsid w:val="3B7FA331"/>
    <w:rsid w:val="3D8B8BF1"/>
    <w:rsid w:val="3F6C03F8"/>
    <w:rsid w:val="40C158C7"/>
    <w:rsid w:val="4175CEBD"/>
    <w:rsid w:val="425EDFCB"/>
    <w:rsid w:val="436202E6"/>
    <w:rsid w:val="43959813"/>
    <w:rsid w:val="45904A2F"/>
    <w:rsid w:val="4615D8BA"/>
    <w:rsid w:val="4642E954"/>
    <w:rsid w:val="470A9CB3"/>
    <w:rsid w:val="477FEB7A"/>
    <w:rsid w:val="4799B010"/>
    <w:rsid w:val="47CF74D5"/>
    <w:rsid w:val="48758132"/>
    <w:rsid w:val="4995146A"/>
    <w:rsid w:val="4AF855EE"/>
    <w:rsid w:val="4BB2D01E"/>
    <w:rsid w:val="4C674B81"/>
    <w:rsid w:val="4D9A5C27"/>
    <w:rsid w:val="4E48E092"/>
    <w:rsid w:val="4EDB7003"/>
    <w:rsid w:val="5173A6A0"/>
    <w:rsid w:val="521334CB"/>
    <w:rsid w:val="527A07B9"/>
    <w:rsid w:val="545A75B6"/>
    <w:rsid w:val="5507F0BA"/>
    <w:rsid w:val="555B4AE9"/>
    <w:rsid w:val="5588D78C"/>
    <w:rsid w:val="56065CFA"/>
    <w:rsid w:val="56F10F20"/>
    <w:rsid w:val="57EFA408"/>
    <w:rsid w:val="5837E8B6"/>
    <w:rsid w:val="5930261A"/>
    <w:rsid w:val="59E98FA8"/>
    <w:rsid w:val="5A44D493"/>
    <w:rsid w:val="5A4ADE0B"/>
    <w:rsid w:val="5ADF42B1"/>
    <w:rsid w:val="5B4B95B4"/>
    <w:rsid w:val="5B5C2878"/>
    <w:rsid w:val="5B808E62"/>
    <w:rsid w:val="5B920E10"/>
    <w:rsid w:val="5BCE7BF3"/>
    <w:rsid w:val="5BCF52B7"/>
    <w:rsid w:val="5BE89EEC"/>
    <w:rsid w:val="5C37BB72"/>
    <w:rsid w:val="5C9CF8FF"/>
    <w:rsid w:val="5D2C7617"/>
    <w:rsid w:val="5DDD8D78"/>
    <w:rsid w:val="5E184727"/>
    <w:rsid w:val="5FCDD48C"/>
    <w:rsid w:val="600404E2"/>
    <w:rsid w:val="6165E4E2"/>
    <w:rsid w:val="6383EA6F"/>
    <w:rsid w:val="65BB43D5"/>
    <w:rsid w:val="6643F54A"/>
    <w:rsid w:val="696DB8CF"/>
    <w:rsid w:val="6A8787F4"/>
    <w:rsid w:val="6B512E60"/>
    <w:rsid w:val="6C8ED4A0"/>
    <w:rsid w:val="6E79D692"/>
    <w:rsid w:val="7103018B"/>
    <w:rsid w:val="711BB767"/>
    <w:rsid w:val="715ADA13"/>
    <w:rsid w:val="72658AD8"/>
    <w:rsid w:val="75368988"/>
    <w:rsid w:val="75C05A1F"/>
    <w:rsid w:val="75DB5907"/>
    <w:rsid w:val="760B419A"/>
    <w:rsid w:val="76F33B2E"/>
    <w:rsid w:val="77685BE2"/>
    <w:rsid w:val="7885A1C3"/>
    <w:rsid w:val="797D9CB3"/>
    <w:rsid w:val="7997880E"/>
    <w:rsid w:val="79B78847"/>
    <w:rsid w:val="7A9D55B0"/>
    <w:rsid w:val="7DEAFB58"/>
    <w:rsid w:val="7F81A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47587"/>
  <w15:chartTrackingRefBased/>
  <w15:docId w15:val="{30B4964D-CC2C-9041-BD62-EE4FD40A7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EA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03EA2"/>
    <w:rPr>
      <w:color w:val="0000FF"/>
      <w:u w:val="single"/>
    </w:rPr>
  </w:style>
  <w:style w:type="paragraph" w:customStyle="1" w:styleId="MediumGrid2-Accent11">
    <w:name w:val="Medium Grid 2 - Accent 11"/>
    <w:uiPriority w:val="1"/>
    <w:qFormat/>
    <w:rsid w:val="00F85271"/>
    <w:pPr>
      <w:spacing w:after="0" w:line="240" w:lineRule="auto"/>
    </w:pPr>
    <w:rPr>
      <w:rFonts w:ascii="Calibri" w:eastAsia="Calibri" w:hAnsi="Calibri" w:cs="Times New Roman"/>
    </w:rPr>
  </w:style>
  <w:style w:type="paragraph" w:customStyle="1" w:styleId="Default">
    <w:name w:val="Default"/>
    <w:rsid w:val="00871BE5"/>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NormalWeb">
    <w:name w:val="Normal (Web)"/>
    <w:basedOn w:val="Normal"/>
    <w:uiPriority w:val="99"/>
    <w:unhideWhenUsed/>
    <w:rsid w:val="003F20B6"/>
    <w:pPr>
      <w:spacing w:before="100" w:beforeAutospacing="1" w:after="100" w:afterAutospacing="1"/>
    </w:pPr>
  </w:style>
  <w:style w:type="character" w:customStyle="1" w:styleId="UnresolvedMention1">
    <w:name w:val="Unresolved Mention1"/>
    <w:basedOn w:val="DefaultParagraphFont"/>
    <w:uiPriority w:val="99"/>
    <w:semiHidden/>
    <w:unhideWhenUsed/>
    <w:rsid w:val="00593E6A"/>
    <w:rPr>
      <w:color w:val="605E5C"/>
      <w:shd w:val="clear" w:color="auto" w:fill="E1DFDD"/>
    </w:rPr>
  </w:style>
  <w:style w:type="character" w:styleId="FollowedHyperlink">
    <w:name w:val="FollowedHyperlink"/>
    <w:basedOn w:val="DefaultParagraphFont"/>
    <w:uiPriority w:val="99"/>
    <w:semiHidden/>
    <w:unhideWhenUsed/>
    <w:rsid w:val="00930F51"/>
    <w:rPr>
      <w:color w:val="954F72" w:themeColor="followedHyperlink"/>
      <w:u w:val="single"/>
    </w:rPr>
  </w:style>
  <w:style w:type="paragraph" w:styleId="ListParagraph">
    <w:name w:val="List Paragraph"/>
    <w:basedOn w:val="Normal"/>
    <w:uiPriority w:val="34"/>
    <w:qFormat/>
    <w:rsid w:val="00930F51"/>
    <w:pPr>
      <w:ind w:left="720"/>
      <w:contextualSpacing/>
    </w:pPr>
  </w:style>
  <w:style w:type="character" w:styleId="Strong">
    <w:name w:val="Strong"/>
    <w:basedOn w:val="DefaultParagraphFont"/>
    <w:uiPriority w:val="22"/>
    <w:qFormat/>
    <w:rsid w:val="00854A0B"/>
    <w:rPr>
      <w:b/>
      <w:bCs/>
    </w:rPr>
  </w:style>
  <w:style w:type="character" w:styleId="Emphasis">
    <w:name w:val="Emphasis"/>
    <w:basedOn w:val="DefaultParagraphFont"/>
    <w:uiPriority w:val="20"/>
    <w:qFormat/>
    <w:rsid w:val="009D5677"/>
    <w:rPr>
      <w:i/>
      <w:iCs/>
    </w:rPr>
  </w:style>
  <w:style w:type="character" w:customStyle="1" w:styleId="apple-converted-space">
    <w:name w:val="apple-converted-space"/>
    <w:basedOn w:val="DefaultParagraphFont"/>
    <w:rsid w:val="00320FD1"/>
  </w:style>
  <w:style w:type="paragraph" w:styleId="BalloonText">
    <w:name w:val="Balloon Text"/>
    <w:basedOn w:val="Normal"/>
    <w:link w:val="BalloonTextChar"/>
    <w:semiHidden/>
    <w:unhideWhenUsed/>
    <w:rsid w:val="00C13C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3C1A"/>
    <w:rPr>
      <w:rFonts w:ascii="Segoe UI" w:eastAsia="Times New Roman" w:hAnsi="Segoe UI" w:cs="Segoe UI"/>
      <w:sz w:val="18"/>
      <w:szCs w:val="18"/>
    </w:rPr>
  </w:style>
  <w:style w:type="character" w:customStyle="1" w:styleId="A11">
    <w:name w:val="A11"/>
    <w:uiPriority w:val="99"/>
    <w:rsid w:val="00EB3CA1"/>
    <w:rPr>
      <w:rFonts w:cs="Archer Book"/>
      <w:color w:val="211D1E"/>
      <w:sz w:val="19"/>
      <w:szCs w:val="19"/>
    </w:rPr>
  </w:style>
  <w:style w:type="paragraph" w:styleId="BodyText">
    <w:name w:val="Body Text"/>
    <w:basedOn w:val="Normal"/>
    <w:link w:val="BodyTextChar"/>
    <w:rsid w:val="00BC70BB"/>
    <w:rPr>
      <w:rFonts w:ascii="Arial" w:hAnsi="Arial"/>
      <w:b/>
    </w:rPr>
  </w:style>
  <w:style w:type="character" w:customStyle="1" w:styleId="BodyTextChar">
    <w:name w:val="Body Text Char"/>
    <w:basedOn w:val="DefaultParagraphFont"/>
    <w:link w:val="BodyText"/>
    <w:rsid w:val="00BC70BB"/>
    <w:rPr>
      <w:rFonts w:ascii="Arial" w:eastAsia="Times New Roman" w:hAnsi="Arial" w:cs="Times New Roman"/>
      <w:b/>
      <w:sz w:val="24"/>
      <w:szCs w:val="24"/>
    </w:rPr>
  </w:style>
  <w:style w:type="character" w:styleId="UnresolvedMention">
    <w:name w:val="Unresolved Mention"/>
    <w:basedOn w:val="DefaultParagraphFont"/>
    <w:uiPriority w:val="99"/>
    <w:semiHidden/>
    <w:unhideWhenUsed/>
    <w:rsid w:val="002A43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77201">
      <w:bodyDiv w:val="1"/>
      <w:marLeft w:val="0"/>
      <w:marRight w:val="0"/>
      <w:marTop w:val="0"/>
      <w:marBottom w:val="0"/>
      <w:divBdr>
        <w:top w:val="none" w:sz="0" w:space="0" w:color="auto"/>
        <w:left w:val="none" w:sz="0" w:space="0" w:color="auto"/>
        <w:bottom w:val="none" w:sz="0" w:space="0" w:color="auto"/>
        <w:right w:val="none" w:sz="0" w:space="0" w:color="auto"/>
      </w:divBdr>
    </w:div>
    <w:div w:id="240602700">
      <w:bodyDiv w:val="1"/>
      <w:marLeft w:val="0"/>
      <w:marRight w:val="0"/>
      <w:marTop w:val="0"/>
      <w:marBottom w:val="0"/>
      <w:divBdr>
        <w:top w:val="none" w:sz="0" w:space="0" w:color="auto"/>
        <w:left w:val="none" w:sz="0" w:space="0" w:color="auto"/>
        <w:bottom w:val="none" w:sz="0" w:space="0" w:color="auto"/>
        <w:right w:val="none" w:sz="0" w:space="0" w:color="auto"/>
      </w:divBdr>
    </w:div>
    <w:div w:id="263614514">
      <w:bodyDiv w:val="1"/>
      <w:marLeft w:val="0"/>
      <w:marRight w:val="0"/>
      <w:marTop w:val="0"/>
      <w:marBottom w:val="0"/>
      <w:divBdr>
        <w:top w:val="none" w:sz="0" w:space="0" w:color="auto"/>
        <w:left w:val="none" w:sz="0" w:space="0" w:color="auto"/>
        <w:bottom w:val="none" w:sz="0" w:space="0" w:color="auto"/>
        <w:right w:val="none" w:sz="0" w:space="0" w:color="auto"/>
      </w:divBdr>
    </w:div>
    <w:div w:id="281887985">
      <w:bodyDiv w:val="1"/>
      <w:marLeft w:val="0"/>
      <w:marRight w:val="0"/>
      <w:marTop w:val="0"/>
      <w:marBottom w:val="0"/>
      <w:divBdr>
        <w:top w:val="none" w:sz="0" w:space="0" w:color="auto"/>
        <w:left w:val="none" w:sz="0" w:space="0" w:color="auto"/>
        <w:bottom w:val="none" w:sz="0" w:space="0" w:color="auto"/>
        <w:right w:val="none" w:sz="0" w:space="0" w:color="auto"/>
      </w:divBdr>
      <w:divsChild>
        <w:div w:id="938564625">
          <w:marLeft w:val="0"/>
          <w:marRight w:val="0"/>
          <w:marTop w:val="0"/>
          <w:marBottom w:val="0"/>
          <w:divBdr>
            <w:top w:val="none" w:sz="0" w:space="0" w:color="auto"/>
            <w:left w:val="none" w:sz="0" w:space="0" w:color="auto"/>
            <w:bottom w:val="none" w:sz="0" w:space="0" w:color="auto"/>
            <w:right w:val="none" w:sz="0" w:space="0" w:color="auto"/>
          </w:divBdr>
        </w:div>
      </w:divsChild>
    </w:div>
    <w:div w:id="299921440">
      <w:bodyDiv w:val="1"/>
      <w:marLeft w:val="0"/>
      <w:marRight w:val="0"/>
      <w:marTop w:val="0"/>
      <w:marBottom w:val="0"/>
      <w:divBdr>
        <w:top w:val="none" w:sz="0" w:space="0" w:color="auto"/>
        <w:left w:val="none" w:sz="0" w:space="0" w:color="auto"/>
        <w:bottom w:val="none" w:sz="0" w:space="0" w:color="auto"/>
        <w:right w:val="none" w:sz="0" w:space="0" w:color="auto"/>
      </w:divBdr>
    </w:div>
    <w:div w:id="426392142">
      <w:bodyDiv w:val="1"/>
      <w:marLeft w:val="0"/>
      <w:marRight w:val="0"/>
      <w:marTop w:val="0"/>
      <w:marBottom w:val="0"/>
      <w:divBdr>
        <w:top w:val="none" w:sz="0" w:space="0" w:color="auto"/>
        <w:left w:val="none" w:sz="0" w:space="0" w:color="auto"/>
        <w:bottom w:val="none" w:sz="0" w:space="0" w:color="auto"/>
        <w:right w:val="none" w:sz="0" w:space="0" w:color="auto"/>
      </w:divBdr>
      <w:divsChild>
        <w:div w:id="1763919011">
          <w:marLeft w:val="0"/>
          <w:marRight w:val="0"/>
          <w:marTop w:val="0"/>
          <w:marBottom w:val="0"/>
          <w:divBdr>
            <w:top w:val="none" w:sz="0" w:space="0" w:color="auto"/>
            <w:left w:val="none" w:sz="0" w:space="0" w:color="auto"/>
            <w:bottom w:val="none" w:sz="0" w:space="0" w:color="auto"/>
            <w:right w:val="none" w:sz="0" w:space="0" w:color="auto"/>
          </w:divBdr>
          <w:divsChild>
            <w:div w:id="1663852013">
              <w:marLeft w:val="0"/>
              <w:marRight w:val="0"/>
              <w:marTop w:val="0"/>
              <w:marBottom w:val="0"/>
              <w:divBdr>
                <w:top w:val="none" w:sz="0" w:space="0" w:color="auto"/>
                <w:left w:val="none" w:sz="0" w:space="0" w:color="auto"/>
                <w:bottom w:val="none" w:sz="0" w:space="0" w:color="auto"/>
                <w:right w:val="none" w:sz="0" w:space="0" w:color="auto"/>
              </w:divBdr>
              <w:divsChild>
                <w:div w:id="1096294058">
                  <w:marLeft w:val="0"/>
                  <w:marRight w:val="0"/>
                  <w:marTop w:val="0"/>
                  <w:marBottom w:val="0"/>
                  <w:divBdr>
                    <w:top w:val="none" w:sz="0" w:space="0" w:color="auto"/>
                    <w:left w:val="none" w:sz="0" w:space="0" w:color="auto"/>
                    <w:bottom w:val="none" w:sz="0" w:space="0" w:color="auto"/>
                    <w:right w:val="none" w:sz="0" w:space="0" w:color="auto"/>
                  </w:divBdr>
                  <w:divsChild>
                    <w:div w:id="1925340562">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 w:id="440879557">
          <w:marLeft w:val="0"/>
          <w:marRight w:val="0"/>
          <w:marTop w:val="0"/>
          <w:marBottom w:val="0"/>
          <w:divBdr>
            <w:top w:val="none" w:sz="0" w:space="0" w:color="auto"/>
            <w:left w:val="none" w:sz="0" w:space="0" w:color="auto"/>
            <w:bottom w:val="none" w:sz="0" w:space="0" w:color="auto"/>
            <w:right w:val="none" w:sz="0" w:space="0" w:color="auto"/>
          </w:divBdr>
          <w:divsChild>
            <w:div w:id="936986973">
              <w:marLeft w:val="0"/>
              <w:marRight w:val="0"/>
              <w:marTop w:val="0"/>
              <w:marBottom w:val="0"/>
              <w:divBdr>
                <w:top w:val="none" w:sz="0" w:space="0" w:color="auto"/>
                <w:left w:val="none" w:sz="0" w:space="0" w:color="auto"/>
                <w:bottom w:val="none" w:sz="0" w:space="0" w:color="auto"/>
                <w:right w:val="none" w:sz="0" w:space="0" w:color="auto"/>
              </w:divBdr>
              <w:divsChild>
                <w:div w:id="394746761">
                  <w:marLeft w:val="0"/>
                  <w:marRight w:val="0"/>
                  <w:marTop w:val="0"/>
                  <w:marBottom w:val="0"/>
                  <w:divBdr>
                    <w:top w:val="none" w:sz="0" w:space="0" w:color="auto"/>
                    <w:left w:val="none" w:sz="0" w:space="0" w:color="auto"/>
                    <w:bottom w:val="none" w:sz="0" w:space="0" w:color="auto"/>
                    <w:right w:val="none" w:sz="0" w:space="0" w:color="auto"/>
                  </w:divBdr>
                  <w:divsChild>
                    <w:div w:id="1350985859">
                      <w:marLeft w:val="0"/>
                      <w:marRight w:val="0"/>
                      <w:marTop w:val="0"/>
                      <w:marBottom w:val="300"/>
                      <w:divBdr>
                        <w:top w:val="none" w:sz="0" w:space="0" w:color="auto"/>
                        <w:left w:val="none" w:sz="0" w:space="0" w:color="auto"/>
                        <w:bottom w:val="none" w:sz="0" w:space="0" w:color="auto"/>
                        <w:right w:val="none" w:sz="0" w:space="0" w:color="auto"/>
                      </w:divBdr>
                      <w:divsChild>
                        <w:div w:id="1199245495">
                          <w:marLeft w:val="0"/>
                          <w:marRight w:val="-600"/>
                          <w:marTop w:val="0"/>
                          <w:marBottom w:val="0"/>
                          <w:divBdr>
                            <w:top w:val="none" w:sz="0" w:space="0" w:color="auto"/>
                            <w:left w:val="none" w:sz="0" w:space="0" w:color="auto"/>
                            <w:bottom w:val="none" w:sz="0" w:space="0" w:color="auto"/>
                            <w:right w:val="none" w:sz="0" w:space="0" w:color="auto"/>
                          </w:divBdr>
                        </w:div>
                      </w:divsChild>
                    </w:div>
                    <w:div w:id="403069595">
                      <w:marLeft w:val="0"/>
                      <w:marRight w:val="0"/>
                      <w:marTop w:val="0"/>
                      <w:marBottom w:val="0"/>
                      <w:divBdr>
                        <w:top w:val="none" w:sz="0" w:space="0" w:color="auto"/>
                        <w:left w:val="none" w:sz="0" w:space="0" w:color="auto"/>
                        <w:bottom w:val="none" w:sz="0" w:space="0" w:color="auto"/>
                        <w:right w:val="none" w:sz="0" w:space="0" w:color="auto"/>
                      </w:divBdr>
                      <w:divsChild>
                        <w:div w:id="54691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819483">
                  <w:marLeft w:val="0"/>
                  <w:marRight w:val="0"/>
                  <w:marTop w:val="0"/>
                  <w:marBottom w:val="0"/>
                  <w:divBdr>
                    <w:top w:val="none" w:sz="0" w:space="0" w:color="auto"/>
                    <w:left w:val="none" w:sz="0" w:space="0" w:color="auto"/>
                    <w:bottom w:val="none" w:sz="0" w:space="0" w:color="auto"/>
                    <w:right w:val="none" w:sz="0" w:space="0" w:color="auto"/>
                  </w:divBdr>
                  <w:divsChild>
                    <w:div w:id="87368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801946">
          <w:marLeft w:val="0"/>
          <w:marRight w:val="0"/>
          <w:marTop w:val="0"/>
          <w:marBottom w:val="0"/>
          <w:divBdr>
            <w:top w:val="none" w:sz="0" w:space="0" w:color="auto"/>
            <w:left w:val="none" w:sz="0" w:space="0" w:color="auto"/>
            <w:bottom w:val="none" w:sz="0" w:space="0" w:color="auto"/>
            <w:right w:val="none" w:sz="0" w:space="0" w:color="auto"/>
          </w:divBdr>
          <w:divsChild>
            <w:div w:id="469438769">
              <w:marLeft w:val="0"/>
              <w:marRight w:val="0"/>
              <w:marTop w:val="0"/>
              <w:marBottom w:val="0"/>
              <w:divBdr>
                <w:top w:val="none" w:sz="0" w:space="0" w:color="auto"/>
                <w:left w:val="none" w:sz="0" w:space="0" w:color="auto"/>
                <w:bottom w:val="none" w:sz="0" w:space="0" w:color="auto"/>
                <w:right w:val="none" w:sz="0" w:space="0" w:color="auto"/>
              </w:divBdr>
              <w:divsChild>
                <w:div w:id="1270972075">
                  <w:marLeft w:val="0"/>
                  <w:marRight w:val="0"/>
                  <w:marTop w:val="0"/>
                  <w:marBottom w:val="300"/>
                  <w:divBdr>
                    <w:top w:val="none" w:sz="0" w:space="0" w:color="auto"/>
                    <w:left w:val="none" w:sz="0" w:space="0" w:color="auto"/>
                    <w:bottom w:val="none" w:sz="0" w:space="0" w:color="auto"/>
                    <w:right w:val="none" w:sz="0" w:space="0" w:color="auto"/>
                  </w:divBdr>
                  <w:divsChild>
                    <w:div w:id="731463753">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 w:id="557982669">
      <w:bodyDiv w:val="1"/>
      <w:marLeft w:val="0"/>
      <w:marRight w:val="0"/>
      <w:marTop w:val="0"/>
      <w:marBottom w:val="0"/>
      <w:divBdr>
        <w:top w:val="none" w:sz="0" w:space="0" w:color="auto"/>
        <w:left w:val="none" w:sz="0" w:space="0" w:color="auto"/>
        <w:bottom w:val="none" w:sz="0" w:space="0" w:color="auto"/>
        <w:right w:val="none" w:sz="0" w:space="0" w:color="auto"/>
      </w:divBdr>
    </w:div>
    <w:div w:id="737941702">
      <w:bodyDiv w:val="1"/>
      <w:marLeft w:val="0"/>
      <w:marRight w:val="0"/>
      <w:marTop w:val="0"/>
      <w:marBottom w:val="0"/>
      <w:divBdr>
        <w:top w:val="none" w:sz="0" w:space="0" w:color="auto"/>
        <w:left w:val="none" w:sz="0" w:space="0" w:color="auto"/>
        <w:bottom w:val="none" w:sz="0" w:space="0" w:color="auto"/>
        <w:right w:val="none" w:sz="0" w:space="0" w:color="auto"/>
      </w:divBdr>
    </w:div>
    <w:div w:id="789057495">
      <w:bodyDiv w:val="1"/>
      <w:marLeft w:val="0"/>
      <w:marRight w:val="0"/>
      <w:marTop w:val="0"/>
      <w:marBottom w:val="0"/>
      <w:divBdr>
        <w:top w:val="none" w:sz="0" w:space="0" w:color="auto"/>
        <w:left w:val="none" w:sz="0" w:space="0" w:color="auto"/>
        <w:bottom w:val="none" w:sz="0" w:space="0" w:color="auto"/>
        <w:right w:val="none" w:sz="0" w:space="0" w:color="auto"/>
      </w:divBdr>
      <w:divsChild>
        <w:div w:id="1357386061">
          <w:marLeft w:val="0"/>
          <w:marRight w:val="0"/>
          <w:marTop w:val="0"/>
          <w:marBottom w:val="0"/>
          <w:divBdr>
            <w:top w:val="none" w:sz="0" w:space="0" w:color="auto"/>
            <w:left w:val="none" w:sz="0" w:space="0" w:color="auto"/>
            <w:bottom w:val="none" w:sz="0" w:space="0" w:color="auto"/>
            <w:right w:val="none" w:sz="0" w:space="0" w:color="auto"/>
          </w:divBdr>
        </w:div>
      </w:divsChild>
    </w:div>
    <w:div w:id="978001277">
      <w:bodyDiv w:val="1"/>
      <w:marLeft w:val="0"/>
      <w:marRight w:val="0"/>
      <w:marTop w:val="0"/>
      <w:marBottom w:val="0"/>
      <w:divBdr>
        <w:top w:val="none" w:sz="0" w:space="0" w:color="auto"/>
        <w:left w:val="none" w:sz="0" w:space="0" w:color="auto"/>
        <w:bottom w:val="none" w:sz="0" w:space="0" w:color="auto"/>
        <w:right w:val="none" w:sz="0" w:space="0" w:color="auto"/>
      </w:divBdr>
    </w:div>
    <w:div w:id="1194538699">
      <w:bodyDiv w:val="1"/>
      <w:marLeft w:val="0"/>
      <w:marRight w:val="0"/>
      <w:marTop w:val="0"/>
      <w:marBottom w:val="0"/>
      <w:divBdr>
        <w:top w:val="none" w:sz="0" w:space="0" w:color="auto"/>
        <w:left w:val="none" w:sz="0" w:space="0" w:color="auto"/>
        <w:bottom w:val="none" w:sz="0" w:space="0" w:color="auto"/>
        <w:right w:val="none" w:sz="0" w:space="0" w:color="auto"/>
      </w:divBdr>
    </w:div>
    <w:div w:id="1223442984">
      <w:bodyDiv w:val="1"/>
      <w:marLeft w:val="0"/>
      <w:marRight w:val="0"/>
      <w:marTop w:val="0"/>
      <w:marBottom w:val="0"/>
      <w:divBdr>
        <w:top w:val="none" w:sz="0" w:space="0" w:color="auto"/>
        <w:left w:val="none" w:sz="0" w:space="0" w:color="auto"/>
        <w:bottom w:val="none" w:sz="0" w:space="0" w:color="auto"/>
        <w:right w:val="none" w:sz="0" w:space="0" w:color="auto"/>
      </w:divBdr>
    </w:div>
    <w:div w:id="1250236054">
      <w:bodyDiv w:val="1"/>
      <w:marLeft w:val="0"/>
      <w:marRight w:val="0"/>
      <w:marTop w:val="0"/>
      <w:marBottom w:val="0"/>
      <w:divBdr>
        <w:top w:val="none" w:sz="0" w:space="0" w:color="auto"/>
        <w:left w:val="none" w:sz="0" w:space="0" w:color="auto"/>
        <w:bottom w:val="none" w:sz="0" w:space="0" w:color="auto"/>
        <w:right w:val="none" w:sz="0" w:space="0" w:color="auto"/>
      </w:divBdr>
    </w:div>
    <w:div w:id="1272977869">
      <w:bodyDiv w:val="1"/>
      <w:marLeft w:val="0"/>
      <w:marRight w:val="0"/>
      <w:marTop w:val="0"/>
      <w:marBottom w:val="0"/>
      <w:divBdr>
        <w:top w:val="none" w:sz="0" w:space="0" w:color="auto"/>
        <w:left w:val="none" w:sz="0" w:space="0" w:color="auto"/>
        <w:bottom w:val="none" w:sz="0" w:space="0" w:color="auto"/>
        <w:right w:val="none" w:sz="0" w:space="0" w:color="auto"/>
      </w:divBdr>
    </w:div>
    <w:div w:id="1274365949">
      <w:bodyDiv w:val="1"/>
      <w:marLeft w:val="0"/>
      <w:marRight w:val="0"/>
      <w:marTop w:val="0"/>
      <w:marBottom w:val="0"/>
      <w:divBdr>
        <w:top w:val="none" w:sz="0" w:space="0" w:color="auto"/>
        <w:left w:val="none" w:sz="0" w:space="0" w:color="auto"/>
        <w:bottom w:val="none" w:sz="0" w:space="0" w:color="auto"/>
        <w:right w:val="none" w:sz="0" w:space="0" w:color="auto"/>
      </w:divBdr>
    </w:div>
    <w:div w:id="1282881321">
      <w:bodyDiv w:val="1"/>
      <w:marLeft w:val="0"/>
      <w:marRight w:val="0"/>
      <w:marTop w:val="0"/>
      <w:marBottom w:val="0"/>
      <w:divBdr>
        <w:top w:val="none" w:sz="0" w:space="0" w:color="auto"/>
        <w:left w:val="none" w:sz="0" w:space="0" w:color="auto"/>
        <w:bottom w:val="none" w:sz="0" w:space="0" w:color="auto"/>
        <w:right w:val="none" w:sz="0" w:space="0" w:color="auto"/>
      </w:divBdr>
    </w:div>
    <w:div w:id="1353724358">
      <w:bodyDiv w:val="1"/>
      <w:marLeft w:val="0"/>
      <w:marRight w:val="0"/>
      <w:marTop w:val="0"/>
      <w:marBottom w:val="0"/>
      <w:divBdr>
        <w:top w:val="none" w:sz="0" w:space="0" w:color="auto"/>
        <w:left w:val="none" w:sz="0" w:space="0" w:color="auto"/>
        <w:bottom w:val="none" w:sz="0" w:space="0" w:color="auto"/>
        <w:right w:val="none" w:sz="0" w:space="0" w:color="auto"/>
      </w:divBdr>
    </w:div>
    <w:div w:id="1582761491">
      <w:bodyDiv w:val="1"/>
      <w:marLeft w:val="0"/>
      <w:marRight w:val="0"/>
      <w:marTop w:val="0"/>
      <w:marBottom w:val="0"/>
      <w:divBdr>
        <w:top w:val="none" w:sz="0" w:space="0" w:color="auto"/>
        <w:left w:val="none" w:sz="0" w:space="0" w:color="auto"/>
        <w:bottom w:val="none" w:sz="0" w:space="0" w:color="auto"/>
        <w:right w:val="none" w:sz="0" w:space="0" w:color="auto"/>
      </w:divBdr>
    </w:div>
    <w:div w:id="1725830653">
      <w:bodyDiv w:val="1"/>
      <w:marLeft w:val="0"/>
      <w:marRight w:val="0"/>
      <w:marTop w:val="0"/>
      <w:marBottom w:val="0"/>
      <w:divBdr>
        <w:top w:val="none" w:sz="0" w:space="0" w:color="auto"/>
        <w:left w:val="none" w:sz="0" w:space="0" w:color="auto"/>
        <w:bottom w:val="none" w:sz="0" w:space="0" w:color="auto"/>
        <w:right w:val="none" w:sz="0" w:space="0" w:color="auto"/>
      </w:divBdr>
    </w:div>
    <w:div w:id="1860773589">
      <w:bodyDiv w:val="1"/>
      <w:marLeft w:val="0"/>
      <w:marRight w:val="0"/>
      <w:marTop w:val="0"/>
      <w:marBottom w:val="0"/>
      <w:divBdr>
        <w:top w:val="none" w:sz="0" w:space="0" w:color="auto"/>
        <w:left w:val="none" w:sz="0" w:space="0" w:color="auto"/>
        <w:bottom w:val="none" w:sz="0" w:space="0" w:color="auto"/>
        <w:right w:val="none" w:sz="0" w:space="0" w:color="auto"/>
      </w:divBdr>
      <w:divsChild>
        <w:div w:id="1950695291">
          <w:marLeft w:val="0"/>
          <w:marRight w:val="0"/>
          <w:marTop w:val="0"/>
          <w:marBottom w:val="0"/>
          <w:divBdr>
            <w:top w:val="none" w:sz="0" w:space="0" w:color="auto"/>
            <w:left w:val="none" w:sz="0" w:space="0" w:color="auto"/>
            <w:bottom w:val="none" w:sz="0" w:space="0" w:color="auto"/>
            <w:right w:val="none" w:sz="0" w:space="0" w:color="auto"/>
          </w:divBdr>
        </w:div>
      </w:divsChild>
    </w:div>
    <w:div w:id="1869024987">
      <w:bodyDiv w:val="1"/>
      <w:marLeft w:val="0"/>
      <w:marRight w:val="0"/>
      <w:marTop w:val="0"/>
      <w:marBottom w:val="0"/>
      <w:divBdr>
        <w:top w:val="none" w:sz="0" w:space="0" w:color="auto"/>
        <w:left w:val="none" w:sz="0" w:space="0" w:color="auto"/>
        <w:bottom w:val="none" w:sz="0" w:space="0" w:color="auto"/>
        <w:right w:val="none" w:sz="0" w:space="0" w:color="auto"/>
      </w:divBdr>
      <w:divsChild>
        <w:div w:id="1001813293">
          <w:marLeft w:val="0"/>
          <w:marRight w:val="0"/>
          <w:marTop w:val="0"/>
          <w:marBottom w:val="0"/>
          <w:divBdr>
            <w:top w:val="none" w:sz="0" w:space="0" w:color="auto"/>
            <w:left w:val="none" w:sz="0" w:space="0" w:color="auto"/>
            <w:bottom w:val="none" w:sz="0" w:space="0" w:color="auto"/>
            <w:right w:val="none" w:sz="0" w:space="0" w:color="auto"/>
          </w:divBdr>
        </w:div>
      </w:divsChild>
    </w:div>
    <w:div w:id="1914656171">
      <w:bodyDiv w:val="1"/>
      <w:marLeft w:val="0"/>
      <w:marRight w:val="0"/>
      <w:marTop w:val="0"/>
      <w:marBottom w:val="0"/>
      <w:divBdr>
        <w:top w:val="none" w:sz="0" w:space="0" w:color="auto"/>
        <w:left w:val="none" w:sz="0" w:space="0" w:color="auto"/>
        <w:bottom w:val="none" w:sz="0" w:space="0" w:color="auto"/>
        <w:right w:val="none" w:sz="0" w:space="0" w:color="auto"/>
      </w:divBdr>
    </w:div>
    <w:div w:id="1916623227">
      <w:bodyDiv w:val="1"/>
      <w:marLeft w:val="0"/>
      <w:marRight w:val="0"/>
      <w:marTop w:val="0"/>
      <w:marBottom w:val="0"/>
      <w:divBdr>
        <w:top w:val="none" w:sz="0" w:space="0" w:color="auto"/>
        <w:left w:val="none" w:sz="0" w:space="0" w:color="auto"/>
        <w:bottom w:val="none" w:sz="0" w:space="0" w:color="auto"/>
        <w:right w:val="none" w:sz="0" w:space="0" w:color="auto"/>
      </w:divBdr>
      <w:divsChild>
        <w:div w:id="1464619255">
          <w:marLeft w:val="0"/>
          <w:marRight w:val="0"/>
          <w:marTop w:val="0"/>
          <w:marBottom w:val="0"/>
          <w:divBdr>
            <w:top w:val="none" w:sz="0" w:space="0" w:color="auto"/>
            <w:left w:val="none" w:sz="0" w:space="0" w:color="auto"/>
            <w:bottom w:val="none" w:sz="0" w:space="0" w:color="auto"/>
            <w:right w:val="none" w:sz="0" w:space="0" w:color="auto"/>
          </w:divBdr>
        </w:div>
      </w:divsChild>
    </w:div>
    <w:div w:id="1954240567">
      <w:bodyDiv w:val="1"/>
      <w:marLeft w:val="0"/>
      <w:marRight w:val="0"/>
      <w:marTop w:val="0"/>
      <w:marBottom w:val="0"/>
      <w:divBdr>
        <w:top w:val="none" w:sz="0" w:space="0" w:color="auto"/>
        <w:left w:val="none" w:sz="0" w:space="0" w:color="auto"/>
        <w:bottom w:val="none" w:sz="0" w:space="0" w:color="auto"/>
        <w:right w:val="none" w:sz="0" w:space="0" w:color="auto"/>
      </w:divBdr>
    </w:div>
    <w:div w:id="1972246198">
      <w:bodyDiv w:val="1"/>
      <w:marLeft w:val="0"/>
      <w:marRight w:val="0"/>
      <w:marTop w:val="0"/>
      <w:marBottom w:val="0"/>
      <w:divBdr>
        <w:top w:val="none" w:sz="0" w:space="0" w:color="auto"/>
        <w:left w:val="none" w:sz="0" w:space="0" w:color="auto"/>
        <w:bottom w:val="none" w:sz="0" w:space="0" w:color="auto"/>
        <w:right w:val="none" w:sz="0" w:space="0" w:color="auto"/>
      </w:divBdr>
    </w:div>
    <w:div w:id="2029990508">
      <w:bodyDiv w:val="1"/>
      <w:marLeft w:val="0"/>
      <w:marRight w:val="0"/>
      <w:marTop w:val="0"/>
      <w:marBottom w:val="0"/>
      <w:divBdr>
        <w:top w:val="none" w:sz="0" w:space="0" w:color="auto"/>
        <w:left w:val="none" w:sz="0" w:space="0" w:color="auto"/>
        <w:bottom w:val="none" w:sz="0" w:space="0" w:color="auto"/>
        <w:right w:val="none" w:sz="0" w:space="0" w:color="auto"/>
      </w:divBdr>
    </w:div>
    <w:div w:id="2074770939">
      <w:bodyDiv w:val="1"/>
      <w:marLeft w:val="0"/>
      <w:marRight w:val="0"/>
      <w:marTop w:val="0"/>
      <w:marBottom w:val="0"/>
      <w:divBdr>
        <w:top w:val="none" w:sz="0" w:space="0" w:color="auto"/>
        <w:left w:val="none" w:sz="0" w:space="0" w:color="auto"/>
        <w:bottom w:val="none" w:sz="0" w:space="0" w:color="auto"/>
        <w:right w:val="none" w:sz="0" w:space="0" w:color="auto"/>
      </w:divBdr>
    </w:div>
    <w:div w:id="2095276462">
      <w:bodyDiv w:val="1"/>
      <w:marLeft w:val="0"/>
      <w:marRight w:val="0"/>
      <w:marTop w:val="0"/>
      <w:marBottom w:val="0"/>
      <w:divBdr>
        <w:top w:val="none" w:sz="0" w:space="0" w:color="auto"/>
        <w:left w:val="none" w:sz="0" w:space="0" w:color="auto"/>
        <w:bottom w:val="none" w:sz="0" w:space="0" w:color="auto"/>
        <w:right w:val="none" w:sz="0" w:space="0" w:color="auto"/>
      </w:divBdr>
    </w:div>
    <w:div w:id="2097092048">
      <w:bodyDiv w:val="1"/>
      <w:marLeft w:val="0"/>
      <w:marRight w:val="0"/>
      <w:marTop w:val="0"/>
      <w:marBottom w:val="0"/>
      <w:divBdr>
        <w:top w:val="none" w:sz="0" w:space="0" w:color="auto"/>
        <w:left w:val="none" w:sz="0" w:space="0" w:color="auto"/>
        <w:bottom w:val="none" w:sz="0" w:space="0" w:color="auto"/>
        <w:right w:val="none" w:sz="0" w:space="0" w:color="auto"/>
      </w:divBdr>
    </w:div>
    <w:div w:id="2115831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opbox.com/scl/fo/9xfok7yrut8dd5brnkjrj/AI-TkqvZsMdVASZZDlW2_XM?rlkey=7s2otckylja26bxu8sprujuhn&amp;st=ynqlgr2q&amp;dl=0" TargetMode="Externa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asadenasymphony-pops.org" TargetMode="External"/><Relationship Id="rId5" Type="http://schemas.openxmlformats.org/officeDocument/2006/relationships/settings" Target="settings.xml"/><Relationship Id="rId10" Type="http://schemas.openxmlformats.org/officeDocument/2006/relationships/hyperlink" Target="http://brettmitchellconductor.com/" TargetMode="External"/><Relationship Id="rId4" Type="http://schemas.openxmlformats.org/officeDocument/2006/relationships/styles" Target="styles.xml"/><Relationship Id="rId9" Type="http://schemas.openxmlformats.org/officeDocument/2006/relationships/hyperlink" Target="http://www.pasadenasymphony-pop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71E6D5AEB93C44969BF3956729D620" ma:contentTypeVersion="15" ma:contentTypeDescription="Create a new document." ma:contentTypeScope="" ma:versionID="a14d30eebed9cbe879344dadf8a2677f">
  <xsd:schema xmlns:xsd="http://www.w3.org/2001/XMLSchema" xmlns:xs="http://www.w3.org/2001/XMLSchema" xmlns:p="http://schemas.microsoft.com/office/2006/metadata/properties" xmlns:ns2="49a97843-0b55-4aa5-ab19-5c0c3eca1ea4" xmlns:ns3="dbe9aef2-6c20-463d-8129-f3248bae7406" targetNamespace="http://schemas.microsoft.com/office/2006/metadata/properties" ma:root="true" ma:fieldsID="4d6aa35d62ca6f93e6371d004e3196cf" ns2:_="" ns3:_="">
    <xsd:import namespace="49a97843-0b55-4aa5-ab19-5c0c3eca1ea4"/>
    <xsd:import namespace="dbe9aef2-6c20-463d-8129-f3248bae740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a97843-0b55-4aa5-ab19-5c0c3eca1ea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b727668-c043-4200-9e7c-c3fee283cb0f"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e9aef2-6c20-463d-8129-f3248bae740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082b4bf-0b40-4818-a296-348c1930a25c}" ma:internalName="TaxCatchAll" ma:showField="CatchAllData" ma:web="dbe9aef2-6c20-463d-8129-f3248bae740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CCB60B-A3FB-4C12-9E4A-24D98BE8E064}">
  <ds:schemaRefs>
    <ds:schemaRef ds:uri="http://schemas.microsoft.com/sharepoint/v3/contenttype/forms"/>
  </ds:schemaRefs>
</ds:datastoreItem>
</file>

<file path=customXml/itemProps2.xml><?xml version="1.0" encoding="utf-8"?>
<ds:datastoreItem xmlns:ds="http://schemas.openxmlformats.org/officeDocument/2006/customXml" ds:itemID="{A9EF5040-5B10-4760-A50F-AE2F105B46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a97843-0b55-4aa5-ab19-5c0c3eca1ea4"/>
    <ds:schemaRef ds:uri="dbe9aef2-6c20-463d-8129-f3248bae74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7</Pages>
  <Words>2829</Words>
  <Characters>15591</Characters>
  <Application>Microsoft Office Word</Application>
  <DocSecurity>0</DocSecurity>
  <Lines>278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18294</CharactersWithSpaces>
  <SharedDoc>false</SharedDoc>
  <HLinks>
    <vt:vector size="12" baseType="variant">
      <vt:variant>
        <vt:i4>196631</vt:i4>
      </vt:variant>
      <vt:variant>
        <vt:i4>3</vt:i4>
      </vt:variant>
      <vt:variant>
        <vt:i4>0</vt:i4>
      </vt:variant>
      <vt:variant>
        <vt:i4>5</vt:i4>
      </vt:variant>
      <vt:variant>
        <vt:lpwstr>http://www.pasadenasymphony-pops.org/</vt:lpwstr>
      </vt:variant>
      <vt:variant>
        <vt:lpwstr/>
      </vt:variant>
      <vt:variant>
        <vt:i4>196631</vt:i4>
      </vt:variant>
      <vt:variant>
        <vt:i4>0</vt:i4>
      </vt:variant>
      <vt:variant>
        <vt:i4>0</vt:i4>
      </vt:variant>
      <vt:variant>
        <vt:i4>5</vt:i4>
      </vt:variant>
      <vt:variant>
        <vt:lpwstr>http://www.pasadenasymphony-pops.org/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Sharp</dc:creator>
  <cp:keywords/>
  <dc:description/>
  <cp:lastModifiedBy>Marisa McCarthy</cp:lastModifiedBy>
  <cp:revision>10</cp:revision>
  <cp:lastPrinted>2026-01-28T22:59:00Z</cp:lastPrinted>
  <dcterms:created xsi:type="dcterms:W3CDTF">2026-02-17T20:37:00Z</dcterms:created>
  <dcterms:modified xsi:type="dcterms:W3CDTF">2026-02-20T16:50:00Z</dcterms:modified>
</cp:coreProperties>
</file>