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EA79E9" w14:textId="60D2C118" w:rsidR="00CD292F" w:rsidRPr="00FC6960" w:rsidRDefault="006B62E8">
      <w:pPr>
        <w:widowControl w:val="0"/>
        <w:pBdr>
          <w:top w:val="nil"/>
          <w:left w:val="nil"/>
          <w:bottom w:val="nil"/>
          <w:right w:val="nil"/>
          <w:between w:val="nil"/>
        </w:pBdr>
        <w:spacing w:line="276" w:lineRule="auto"/>
        <w:rPr>
          <w:rFonts w:ascii="Calibri" w:hAnsi="Calibri" w:cs="Calibri"/>
          <w:sz w:val="22"/>
          <w:szCs w:val="22"/>
        </w:rPr>
      </w:pPr>
      <w:r w:rsidRPr="00FC6960">
        <w:rPr>
          <w:rFonts w:ascii="Calibri" w:hAnsi="Calibri" w:cs="Calibri"/>
          <w:noProof/>
          <w:sz w:val="22"/>
          <w:szCs w:val="22"/>
        </w:rPr>
        <w:drawing>
          <wp:anchor distT="0" distB="0" distL="114300" distR="114300" simplePos="0" relativeHeight="251658240" behindDoc="0" locked="0" layoutInCell="1" hidden="0" allowOverlap="1" wp14:anchorId="15B28CC3" wp14:editId="1FAB8963">
            <wp:simplePos x="0" y="0"/>
            <wp:positionH relativeFrom="column">
              <wp:posOffset>3841115</wp:posOffset>
            </wp:positionH>
            <wp:positionV relativeFrom="paragraph">
              <wp:posOffset>110922</wp:posOffset>
            </wp:positionV>
            <wp:extent cx="2417445" cy="886460"/>
            <wp:effectExtent l="0" t="0" r="0" b="2540"/>
            <wp:wrapSquare wrapText="bothSides" distT="0" distB="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2417445" cy="886460"/>
                    </a:xfrm>
                    <a:prstGeom prst="rect">
                      <a:avLst/>
                    </a:prstGeom>
                    <a:ln/>
                  </pic:spPr>
                </pic:pic>
              </a:graphicData>
            </a:graphic>
            <wp14:sizeRelH relativeFrom="margin">
              <wp14:pctWidth>0</wp14:pctWidth>
            </wp14:sizeRelH>
            <wp14:sizeRelV relativeFrom="margin">
              <wp14:pctHeight>0</wp14:pctHeight>
            </wp14:sizeRelV>
          </wp:anchor>
        </w:drawing>
      </w:r>
    </w:p>
    <w:p w14:paraId="7C53C193" w14:textId="2B61C517" w:rsidR="00CD292F" w:rsidRPr="00FC6960" w:rsidRDefault="003577C5">
      <w:pPr>
        <w:rPr>
          <w:rFonts w:ascii="Calibri" w:eastAsia="Calibri" w:hAnsi="Calibri" w:cs="Calibri"/>
          <w:b/>
          <w:color w:val="C00000"/>
          <w:sz w:val="22"/>
          <w:szCs w:val="22"/>
        </w:rPr>
      </w:pPr>
      <w:r w:rsidRPr="00FC6960">
        <w:rPr>
          <w:rFonts w:ascii="Calibri" w:eastAsia="Calibri" w:hAnsi="Calibri" w:cs="Calibri"/>
          <w:b/>
          <w:color w:val="C00000"/>
          <w:sz w:val="22"/>
          <w:szCs w:val="22"/>
        </w:rPr>
        <w:t>FOR IMMEDIATE RELEASE</w:t>
      </w:r>
    </w:p>
    <w:p w14:paraId="34360DC1" w14:textId="77777777" w:rsidR="00CD292F" w:rsidRPr="00FC6960" w:rsidRDefault="00CD292F">
      <w:pPr>
        <w:rPr>
          <w:rFonts w:ascii="Calibri" w:eastAsia="Calibri" w:hAnsi="Calibri" w:cs="Calibri"/>
          <w:b/>
          <w:color w:val="C00000"/>
          <w:sz w:val="22"/>
          <w:szCs w:val="22"/>
        </w:rPr>
      </w:pPr>
    </w:p>
    <w:p w14:paraId="18BA6794" w14:textId="77777777" w:rsidR="00CD292F" w:rsidRPr="00FC6960" w:rsidRDefault="003577C5">
      <w:pPr>
        <w:rPr>
          <w:rFonts w:ascii="Calibri" w:eastAsia="Calibri" w:hAnsi="Calibri" w:cs="Calibri"/>
          <w:b/>
          <w:color w:val="000000"/>
          <w:sz w:val="22"/>
          <w:szCs w:val="22"/>
        </w:rPr>
      </w:pPr>
      <w:r w:rsidRPr="00FC6960">
        <w:rPr>
          <w:rFonts w:ascii="Calibri" w:eastAsia="Calibri" w:hAnsi="Calibri" w:cs="Calibri"/>
          <w:b/>
          <w:color w:val="000000"/>
          <w:sz w:val="22"/>
          <w:szCs w:val="22"/>
        </w:rPr>
        <w:t>Pasadena Symphony Association</w:t>
      </w:r>
    </w:p>
    <w:p w14:paraId="422450AA" w14:textId="77777777" w:rsidR="00CD292F" w:rsidRPr="00FC6960" w:rsidRDefault="003577C5">
      <w:pPr>
        <w:rPr>
          <w:rFonts w:ascii="Calibri" w:eastAsia="Calibri" w:hAnsi="Calibri" w:cs="Calibri"/>
          <w:b/>
          <w:color w:val="000000"/>
          <w:sz w:val="22"/>
          <w:szCs w:val="22"/>
        </w:rPr>
      </w:pPr>
      <w:r w:rsidRPr="00FC6960">
        <w:rPr>
          <w:rFonts w:ascii="Calibri" w:eastAsia="Calibri" w:hAnsi="Calibri" w:cs="Calibri"/>
          <w:b/>
          <w:color w:val="000000"/>
          <w:sz w:val="22"/>
          <w:szCs w:val="22"/>
        </w:rPr>
        <w:t>Pasadena Symphony &amp; POPS</w:t>
      </w:r>
    </w:p>
    <w:p w14:paraId="06375092" w14:textId="66FB6EB0" w:rsidR="00CD292F" w:rsidRPr="00FC6960" w:rsidRDefault="003577C5">
      <w:pPr>
        <w:rPr>
          <w:rFonts w:ascii="Calibri" w:eastAsia="Calibri" w:hAnsi="Calibri" w:cs="Calibri"/>
          <w:color w:val="000000"/>
          <w:sz w:val="22"/>
          <w:szCs w:val="22"/>
        </w:rPr>
      </w:pPr>
      <w:r w:rsidRPr="00FC6960">
        <w:rPr>
          <w:rFonts w:ascii="Calibri" w:eastAsia="Calibri" w:hAnsi="Calibri" w:cs="Calibri"/>
          <w:color w:val="000000"/>
          <w:sz w:val="22"/>
          <w:szCs w:val="22"/>
        </w:rPr>
        <w:t xml:space="preserve">Contact: </w:t>
      </w:r>
      <w:r w:rsidR="00050D18" w:rsidRPr="00FC6960">
        <w:rPr>
          <w:rFonts w:ascii="Calibri" w:eastAsia="Calibri" w:hAnsi="Calibri" w:cs="Calibri"/>
          <w:color w:val="000000"/>
          <w:sz w:val="22"/>
          <w:szCs w:val="22"/>
        </w:rPr>
        <w:t>Marisa McCarthy</w:t>
      </w:r>
    </w:p>
    <w:p w14:paraId="131A971B" w14:textId="0D6DD8A2" w:rsidR="00CD292F" w:rsidRPr="00FC6960" w:rsidRDefault="00050D18">
      <w:pPr>
        <w:rPr>
          <w:rFonts w:ascii="Calibri" w:eastAsia="Calibri" w:hAnsi="Calibri" w:cs="Calibri"/>
          <w:color w:val="000000"/>
          <w:sz w:val="22"/>
          <w:szCs w:val="22"/>
        </w:rPr>
      </w:pPr>
      <w:r w:rsidRPr="00FC6960">
        <w:rPr>
          <w:rFonts w:ascii="Calibri" w:eastAsia="Calibri" w:hAnsi="Calibri" w:cs="Calibri"/>
          <w:color w:val="000000"/>
          <w:sz w:val="22"/>
          <w:szCs w:val="22"/>
        </w:rPr>
        <w:t>mmccarthy</w:t>
      </w:r>
      <w:r w:rsidR="003577C5" w:rsidRPr="00FC6960">
        <w:rPr>
          <w:rFonts w:ascii="Calibri" w:eastAsia="Calibri" w:hAnsi="Calibri" w:cs="Calibri"/>
          <w:color w:val="000000"/>
          <w:sz w:val="22"/>
          <w:szCs w:val="22"/>
        </w:rPr>
        <w:t>@PasadenaSymphony-Pops.org</w:t>
      </w:r>
    </w:p>
    <w:p w14:paraId="7E23A4C5" w14:textId="3F0A8152" w:rsidR="00CD292F" w:rsidRPr="00FC6960" w:rsidRDefault="003577C5">
      <w:pPr>
        <w:rPr>
          <w:rFonts w:ascii="Calibri" w:eastAsia="Calibri" w:hAnsi="Calibri" w:cs="Calibri"/>
          <w:color w:val="000000"/>
          <w:sz w:val="22"/>
          <w:szCs w:val="22"/>
        </w:rPr>
      </w:pPr>
      <w:r w:rsidRPr="00FC6960">
        <w:rPr>
          <w:rFonts w:ascii="Calibri" w:eastAsia="Calibri" w:hAnsi="Calibri" w:cs="Calibri"/>
          <w:color w:val="000000"/>
          <w:sz w:val="22"/>
          <w:szCs w:val="22"/>
        </w:rPr>
        <w:t>(626) 793-7172 ext. 1</w:t>
      </w:r>
      <w:r w:rsidR="00050D18" w:rsidRPr="00FC6960">
        <w:rPr>
          <w:rFonts w:ascii="Calibri" w:eastAsia="Calibri" w:hAnsi="Calibri" w:cs="Calibri"/>
          <w:color w:val="000000"/>
          <w:sz w:val="22"/>
          <w:szCs w:val="22"/>
        </w:rPr>
        <w:t>3</w:t>
      </w:r>
    </w:p>
    <w:p w14:paraId="38752216" w14:textId="77777777" w:rsidR="00C92696" w:rsidRPr="00FC6960" w:rsidRDefault="00C92696">
      <w:pPr>
        <w:rPr>
          <w:rFonts w:ascii="Calibri" w:eastAsia="Calibri" w:hAnsi="Calibri" w:cs="Calibri"/>
          <w:color w:val="000000"/>
          <w:sz w:val="22"/>
          <w:szCs w:val="22"/>
        </w:rPr>
      </w:pPr>
    </w:p>
    <w:p w14:paraId="00A97E0A" w14:textId="71AC5FCD" w:rsidR="00C92696" w:rsidRPr="00FC6960" w:rsidRDefault="00050D18">
      <w:pPr>
        <w:rPr>
          <w:rFonts w:ascii="Calibri" w:eastAsia="Calibri" w:hAnsi="Calibri" w:cs="Calibri"/>
          <w:color w:val="000000"/>
          <w:sz w:val="22"/>
          <w:szCs w:val="22"/>
        </w:rPr>
      </w:pPr>
      <w:r w:rsidRPr="00FC6960">
        <w:rPr>
          <w:rFonts w:ascii="Calibri" w:eastAsia="Calibri" w:hAnsi="Calibri" w:cs="Calibri"/>
          <w:color w:val="000000"/>
          <w:sz w:val="22"/>
          <w:szCs w:val="22"/>
        </w:rPr>
        <w:t>March 15, 2023</w:t>
      </w:r>
    </w:p>
    <w:p w14:paraId="0154E329" w14:textId="77777777" w:rsidR="00CD292F" w:rsidRPr="00FC6960" w:rsidRDefault="00CD292F">
      <w:pPr>
        <w:rPr>
          <w:rFonts w:ascii="Calibri" w:eastAsia="Calibri" w:hAnsi="Calibri" w:cs="Calibri"/>
          <w:color w:val="000000"/>
          <w:sz w:val="22"/>
          <w:szCs w:val="22"/>
        </w:rPr>
      </w:pPr>
    </w:p>
    <w:p w14:paraId="03AC3375" w14:textId="381102A7" w:rsidR="006B62E8" w:rsidRPr="00FC6960" w:rsidRDefault="003577C5">
      <w:pPr>
        <w:rPr>
          <w:rFonts w:ascii="Calibri" w:eastAsia="Calibri" w:hAnsi="Calibri" w:cs="Calibri"/>
          <w:sz w:val="22"/>
          <w:szCs w:val="22"/>
        </w:rPr>
      </w:pPr>
      <w:r w:rsidRPr="00FC6960">
        <w:rPr>
          <w:rFonts w:ascii="Calibri" w:eastAsia="Calibri" w:hAnsi="Calibri" w:cs="Calibri"/>
          <w:color w:val="222222"/>
          <w:sz w:val="22"/>
          <w:szCs w:val="22"/>
          <w:highlight w:val="white"/>
        </w:rPr>
        <w:t>For full artist bios and high res images visit</w:t>
      </w:r>
      <w:r w:rsidR="00D63594" w:rsidRPr="00FC6960">
        <w:rPr>
          <w:rFonts w:ascii="Calibri" w:eastAsia="Calibri" w:hAnsi="Calibri" w:cs="Calibri"/>
          <w:sz w:val="22"/>
          <w:szCs w:val="22"/>
        </w:rPr>
        <w:t>:</w:t>
      </w:r>
      <w:r w:rsidR="001239F9" w:rsidRPr="00FC6960">
        <w:rPr>
          <w:rFonts w:ascii="Calibri" w:eastAsia="Calibri" w:hAnsi="Calibri" w:cs="Calibri"/>
          <w:sz w:val="22"/>
          <w:szCs w:val="22"/>
        </w:rPr>
        <w:t xml:space="preserve"> </w:t>
      </w:r>
      <w:hyperlink r:id="rId10" w:history="1">
        <w:r w:rsidR="00BF32FE" w:rsidRPr="00BF32FE">
          <w:rPr>
            <w:rStyle w:val="Hyperlink"/>
            <w:rFonts w:ascii="Calibri" w:eastAsia="Calibri" w:hAnsi="Calibri" w:cs="Calibri"/>
            <w:sz w:val="22"/>
            <w:szCs w:val="22"/>
          </w:rPr>
          <w:t>https://pasadenasymphony-pops.org/23-24-symphony-season-announcement/</w:t>
        </w:r>
      </w:hyperlink>
    </w:p>
    <w:p w14:paraId="12648103" w14:textId="77777777" w:rsidR="009B71DA" w:rsidRPr="00FC6960" w:rsidRDefault="009B71DA">
      <w:pPr>
        <w:rPr>
          <w:rFonts w:ascii="Calibri" w:hAnsi="Calibri" w:cs="Calibri"/>
          <w:color w:val="0000FF"/>
          <w:sz w:val="22"/>
          <w:szCs w:val="22"/>
          <w:u w:val="single"/>
        </w:rPr>
      </w:pPr>
    </w:p>
    <w:p w14:paraId="4EC2A964" w14:textId="77777777" w:rsidR="00CD292F" w:rsidRPr="00FC6960" w:rsidRDefault="00CD292F">
      <w:pPr>
        <w:rPr>
          <w:rFonts w:ascii="Calibri" w:eastAsia="Calibri" w:hAnsi="Calibri" w:cs="Calibri"/>
          <w:color w:val="000000"/>
          <w:sz w:val="22"/>
          <w:szCs w:val="22"/>
        </w:rPr>
      </w:pPr>
      <w:bookmarkStart w:id="0" w:name="_GoBack"/>
      <w:bookmarkEnd w:id="0"/>
    </w:p>
    <w:p w14:paraId="2EFC797B" w14:textId="78B16A1E" w:rsidR="00050D18" w:rsidRPr="00FC6960" w:rsidRDefault="00050D18" w:rsidP="00050D18">
      <w:pPr>
        <w:jc w:val="center"/>
        <w:rPr>
          <w:rFonts w:ascii="Calibri" w:hAnsi="Calibri" w:cs="Calibri"/>
          <w:color w:val="000000"/>
          <w:sz w:val="22"/>
          <w:szCs w:val="22"/>
        </w:rPr>
      </w:pPr>
      <w:r w:rsidRPr="00FC6960">
        <w:rPr>
          <w:rFonts w:ascii="Calibri" w:hAnsi="Calibri" w:cs="Calibri"/>
          <w:b/>
          <w:bCs/>
          <w:color w:val="000000"/>
          <w:sz w:val="22"/>
          <w:szCs w:val="22"/>
        </w:rPr>
        <w:t>PASADENA SYMPHONY ANNOUNCES STELLAR 23/24 SEASON OF CLASSICAL MUSIC’S GREATEST HITS PAIRED WITH ITS CRITICALLY ACCLAIMED COMPOSER’S SHOWCASE OF VIBRANT CONTEMPORARY MUSIC DELIGHTING AUDIENCES OF ALL AGES</w:t>
      </w:r>
    </w:p>
    <w:p w14:paraId="47F84079" w14:textId="77777777" w:rsidR="00050D18" w:rsidRPr="00FC6960" w:rsidRDefault="00050D18" w:rsidP="00050D18">
      <w:pPr>
        <w:pBdr>
          <w:top w:val="nil"/>
          <w:left w:val="nil"/>
          <w:bottom w:val="nil"/>
          <w:right w:val="nil"/>
          <w:between w:val="nil"/>
        </w:pBdr>
        <w:jc w:val="center"/>
        <w:rPr>
          <w:rFonts w:ascii="Calibri" w:eastAsia="Calibri" w:hAnsi="Calibri" w:cs="Calibri"/>
          <w:b/>
          <w:i/>
          <w:color w:val="000000"/>
          <w:sz w:val="22"/>
          <w:szCs w:val="22"/>
        </w:rPr>
      </w:pPr>
    </w:p>
    <w:p w14:paraId="5D982D17" w14:textId="2A023CCB" w:rsidR="00050D18" w:rsidRPr="00FC6960" w:rsidRDefault="00006923" w:rsidP="00050D18">
      <w:pPr>
        <w:jc w:val="center"/>
        <w:rPr>
          <w:rFonts w:ascii="Calibri" w:eastAsia="Calibri" w:hAnsi="Calibri" w:cs="Calibri"/>
          <w:i/>
          <w:color w:val="000000"/>
          <w:sz w:val="22"/>
          <w:szCs w:val="22"/>
        </w:rPr>
      </w:pPr>
      <w:r w:rsidRPr="00FC6960">
        <w:rPr>
          <w:rFonts w:ascii="Calibri" w:eastAsia="Calibri" w:hAnsi="Calibri" w:cs="Calibri"/>
          <w:i/>
          <w:color w:val="000000"/>
          <w:sz w:val="22"/>
          <w:szCs w:val="22"/>
        </w:rPr>
        <w:t>Acclaimed guest conductors</w:t>
      </w:r>
      <w:r w:rsidR="00050D18" w:rsidRPr="00FC6960">
        <w:rPr>
          <w:rFonts w:ascii="Calibri" w:eastAsia="Calibri" w:hAnsi="Calibri" w:cs="Calibri"/>
          <w:i/>
          <w:color w:val="000000"/>
          <w:sz w:val="22"/>
          <w:szCs w:val="22"/>
        </w:rPr>
        <w:t xml:space="preserve"> Brett Mitchell, Ward Stare,</w:t>
      </w:r>
      <w:r w:rsidRPr="00FC6960">
        <w:rPr>
          <w:rFonts w:ascii="Calibri" w:eastAsia="Calibri" w:hAnsi="Calibri" w:cs="Calibri"/>
          <w:i/>
          <w:color w:val="000000"/>
          <w:sz w:val="22"/>
          <w:szCs w:val="22"/>
        </w:rPr>
        <w:t xml:space="preserve"> </w:t>
      </w:r>
      <w:r w:rsidR="00050D18" w:rsidRPr="00FC6960">
        <w:rPr>
          <w:rFonts w:ascii="Calibri" w:eastAsiaTheme="minorHAnsi" w:hAnsi="Calibri" w:cs="Calibri"/>
          <w:i/>
          <w:sz w:val="22"/>
          <w:szCs w:val="22"/>
        </w:rPr>
        <w:t>Kensho Watanabe, Kyle Dickson,</w:t>
      </w:r>
      <w:r w:rsidR="00050D18" w:rsidRPr="00FC6960">
        <w:rPr>
          <w:rFonts w:ascii="Calibri" w:eastAsia="Calibri" w:hAnsi="Calibri" w:cs="Calibri"/>
          <w:i/>
          <w:color w:val="000000"/>
          <w:sz w:val="22"/>
          <w:szCs w:val="22"/>
        </w:rPr>
        <w:t xml:space="preserve"> </w:t>
      </w:r>
      <w:r w:rsidRPr="00FC6960">
        <w:rPr>
          <w:rFonts w:ascii="Calibri" w:eastAsia="Calibri" w:hAnsi="Calibri" w:cs="Calibri"/>
          <w:i/>
          <w:color w:val="000000"/>
          <w:sz w:val="22"/>
          <w:szCs w:val="22"/>
        </w:rPr>
        <w:t xml:space="preserve">François López-Ferrer, </w:t>
      </w:r>
      <w:r w:rsidR="00050D18" w:rsidRPr="00FC6960">
        <w:rPr>
          <w:rFonts w:ascii="Calibri" w:eastAsia="Calibri" w:hAnsi="Calibri" w:cs="Calibri"/>
          <w:i/>
          <w:color w:val="000000"/>
          <w:sz w:val="22"/>
          <w:szCs w:val="22"/>
        </w:rPr>
        <w:t>Linhan Cui and</w:t>
      </w:r>
      <w:r w:rsidRPr="00FC6960">
        <w:rPr>
          <w:rFonts w:ascii="Calibri" w:eastAsiaTheme="minorHAnsi" w:hAnsi="Calibri" w:cs="Calibri"/>
          <w:i/>
          <w:sz w:val="22"/>
          <w:szCs w:val="22"/>
        </w:rPr>
        <w:t xml:space="preserve"> Jenny </w:t>
      </w:r>
      <w:r w:rsidR="00F95C21" w:rsidRPr="00FC6960">
        <w:rPr>
          <w:rFonts w:ascii="Calibri" w:eastAsiaTheme="minorHAnsi" w:hAnsi="Calibri" w:cs="Calibri"/>
          <w:i/>
          <w:sz w:val="22"/>
          <w:szCs w:val="22"/>
        </w:rPr>
        <w:t xml:space="preserve">Wong </w:t>
      </w:r>
      <w:r w:rsidRPr="00FC6960">
        <w:rPr>
          <w:rFonts w:ascii="Calibri" w:eastAsia="Calibri" w:hAnsi="Calibri" w:cs="Calibri"/>
          <w:i/>
          <w:color w:val="000000"/>
          <w:sz w:val="22"/>
          <w:szCs w:val="22"/>
        </w:rPr>
        <w:t>will serve as Artistic Partners for the 202</w:t>
      </w:r>
      <w:r w:rsidR="00050D18" w:rsidRPr="00FC6960">
        <w:rPr>
          <w:rFonts w:ascii="Calibri" w:eastAsia="Calibri" w:hAnsi="Calibri" w:cs="Calibri"/>
          <w:i/>
          <w:color w:val="000000"/>
          <w:sz w:val="22"/>
          <w:szCs w:val="22"/>
        </w:rPr>
        <w:t>3</w:t>
      </w:r>
      <w:r w:rsidRPr="00FC6960">
        <w:rPr>
          <w:rFonts w:ascii="Calibri" w:eastAsia="Calibri" w:hAnsi="Calibri" w:cs="Calibri"/>
          <w:i/>
          <w:color w:val="000000"/>
          <w:sz w:val="22"/>
          <w:szCs w:val="22"/>
        </w:rPr>
        <w:t>/2</w:t>
      </w:r>
      <w:r w:rsidR="00050D18" w:rsidRPr="00FC6960">
        <w:rPr>
          <w:rFonts w:ascii="Calibri" w:eastAsia="Calibri" w:hAnsi="Calibri" w:cs="Calibri"/>
          <w:i/>
          <w:color w:val="000000"/>
          <w:sz w:val="22"/>
          <w:szCs w:val="22"/>
        </w:rPr>
        <w:t>4</w:t>
      </w:r>
      <w:r w:rsidRPr="00FC6960">
        <w:rPr>
          <w:rFonts w:ascii="Calibri" w:eastAsia="Calibri" w:hAnsi="Calibri" w:cs="Calibri"/>
          <w:i/>
          <w:color w:val="000000"/>
          <w:sz w:val="22"/>
          <w:szCs w:val="22"/>
        </w:rPr>
        <w:t xml:space="preserve"> season</w:t>
      </w:r>
    </w:p>
    <w:p w14:paraId="55776503" w14:textId="77777777" w:rsidR="00050D18" w:rsidRPr="00FC6960" w:rsidRDefault="00050D18" w:rsidP="00050D18">
      <w:pPr>
        <w:rPr>
          <w:rFonts w:ascii="Calibri" w:hAnsi="Calibri" w:cs="Calibri"/>
          <w:color w:val="000000"/>
          <w:sz w:val="22"/>
          <w:szCs w:val="22"/>
        </w:rPr>
      </w:pPr>
      <w:r w:rsidRPr="00FC6960">
        <w:rPr>
          <w:rFonts w:ascii="Calibri" w:hAnsi="Calibri" w:cs="Calibri"/>
          <w:b/>
          <w:bCs/>
          <w:color w:val="000000"/>
          <w:sz w:val="22"/>
          <w:szCs w:val="22"/>
        </w:rPr>
        <w:t> </w:t>
      </w:r>
    </w:p>
    <w:p w14:paraId="2D2ADE05" w14:textId="24CE1B57" w:rsidR="00050D18" w:rsidRPr="00FC6960" w:rsidRDefault="00050D18" w:rsidP="00050D18">
      <w:pPr>
        <w:rPr>
          <w:rFonts w:ascii="Calibri" w:eastAsia="Calibri" w:hAnsi="Calibri" w:cs="Calibri"/>
          <w:color w:val="000000"/>
          <w:sz w:val="22"/>
          <w:szCs w:val="22"/>
        </w:rPr>
      </w:pPr>
      <w:r w:rsidRPr="00FC6960">
        <w:rPr>
          <w:rFonts w:ascii="Calibri" w:eastAsia="Calibri" w:hAnsi="Calibri" w:cs="Calibri"/>
          <w:b/>
          <w:i/>
          <w:color w:val="000000"/>
          <w:sz w:val="22"/>
          <w:szCs w:val="22"/>
        </w:rPr>
        <w:t>Pasadena, CA</w:t>
      </w:r>
      <w:r w:rsidRPr="00FC6960">
        <w:rPr>
          <w:rFonts w:ascii="Calibri" w:eastAsia="Calibri" w:hAnsi="Calibri" w:cs="Calibri"/>
          <w:color w:val="000000"/>
          <w:sz w:val="22"/>
          <w:szCs w:val="22"/>
        </w:rPr>
        <w:t xml:space="preserve"> – </w:t>
      </w:r>
      <w:r w:rsidRPr="00FC6960">
        <w:rPr>
          <w:rFonts w:ascii="Calibri" w:eastAsia="Calibri" w:hAnsi="Calibri" w:cs="Calibri"/>
          <w:b/>
          <w:color w:val="000000"/>
          <w:sz w:val="22"/>
          <w:szCs w:val="22"/>
        </w:rPr>
        <w:t>Pasadena Symphony</w:t>
      </w:r>
      <w:r w:rsidRPr="00FC6960">
        <w:rPr>
          <w:rFonts w:ascii="Calibri" w:eastAsia="Calibri" w:hAnsi="Calibri" w:cs="Calibri"/>
          <w:color w:val="000000"/>
          <w:sz w:val="22"/>
          <w:szCs w:val="22"/>
        </w:rPr>
        <w:t xml:space="preserve"> announces its 2023/24 season with an exhilarating schedule of seven </w:t>
      </w:r>
      <w:r w:rsidR="00F95C21" w:rsidRPr="00FC6960">
        <w:rPr>
          <w:rFonts w:ascii="Calibri" w:eastAsia="Calibri" w:hAnsi="Calibri" w:cs="Calibri"/>
          <w:color w:val="000000"/>
          <w:sz w:val="22"/>
          <w:szCs w:val="22"/>
        </w:rPr>
        <w:t xml:space="preserve">performances, </w:t>
      </w:r>
      <w:r w:rsidRPr="00FC6960">
        <w:rPr>
          <w:rFonts w:ascii="Calibri" w:eastAsia="Calibri" w:hAnsi="Calibri" w:cs="Calibri"/>
          <w:color w:val="000000"/>
          <w:sz w:val="22"/>
          <w:szCs w:val="22"/>
        </w:rPr>
        <w:t xml:space="preserve">running </w:t>
      </w:r>
      <w:r w:rsidRPr="00FC6960">
        <w:rPr>
          <w:rFonts w:ascii="Calibri" w:eastAsia="Calibri" w:hAnsi="Calibri" w:cs="Calibri"/>
          <w:b/>
          <w:color w:val="000000"/>
          <w:sz w:val="22"/>
          <w:szCs w:val="22"/>
        </w:rPr>
        <w:t>October 21,</w:t>
      </w:r>
      <w:r w:rsidRPr="00FC6960">
        <w:rPr>
          <w:rFonts w:ascii="Calibri" w:eastAsia="Calibri" w:hAnsi="Calibri" w:cs="Calibri"/>
          <w:b/>
          <w:color w:val="000000"/>
          <w:sz w:val="22"/>
          <w:szCs w:val="22"/>
          <w:vertAlign w:val="superscript"/>
        </w:rPr>
        <w:t xml:space="preserve"> </w:t>
      </w:r>
      <w:r w:rsidRPr="00FC6960">
        <w:rPr>
          <w:rFonts w:ascii="Calibri" w:eastAsia="Calibri" w:hAnsi="Calibri" w:cs="Calibri"/>
          <w:b/>
          <w:color w:val="000000"/>
          <w:sz w:val="22"/>
          <w:szCs w:val="22"/>
        </w:rPr>
        <w:t xml:space="preserve">2023 </w:t>
      </w:r>
      <w:r w:rsidRPr="00FC6960">
        <w:rPr>
          <w:rFonts w:ascii="Calibri" w:eastAsia="Calibri" w:hAnsi="Calibri" w:cs="Calibri"/>
          <w:color w:val="000000"/>
          <w:sz w:val="22"/>
          <w:szCs w:val="22"/>
        </w:rPr>
        <w:t xml:space="preserve">through </w:t>
      </w:r>
      <w:r w:rsidRPr="00FC6960">
        <w:rPr>
          <w:rFonts w:ascii="Calibri" w:eastAsia="Calibri" w:hAnsi="Calibri" w:cs="Calibri"/>
          <w:b/>
          <w:color w:val="000000"/>
          <w:sz w:val="22"/>
          <w:szCs w:val="22"/>
        </w:rPr>
        <w:t>April 20, 2024</w:t>
      </w:r>
      <w:r w:rsidR="00FF4C9C" w:rsidRPr="00FC6960">
        <w:rPr>
          <w:rFonts w:ascii="Calibri" w:eastAsia="Calibri" w:hAnsi="Calibri" w:cs="Calibri"/>
          <w:b/>
          <w:color w:val="000000"/>
          <w:sz w:val="22"/>
          <w:szCs w:val="22"/>
        </w:rPr>
        <w:t xml:space="preserve">. </w:t>
      </w:r>
      <w:r w:rsidRPr="00FC6960">
        <w:rPr>
          <w:rFonts w:ascii="Calibri" w:hAnsi="Calibri" w:cs="Calibri"/>
          <w:color w:val="000000"/>
          <w:sz w:val="22"/>
          <w:szCs w:val="22"/>
        </w:rPr>
        <w:t>Season highlights include piano powerhouse concert</w:t>
      </w:r>
      <w:r w:rsidR="00C1733A">
        <w:rPr>
          <w:rFonts w:ascii="Calibri" w:hAnsi="Calibri" w:cs="Calibri"/>
          <w:color w:val="000000"/>
          <w:sz w:val="22"/>
          <w:szCs w:val="22"/>
        </w:rPr>
        <w:t>o</w:t>
      </w:r>
      <w:r w:rsidRPr="00FC6960">
        <w:rPr>
          <w:rFonts w:ascii="Calibri" w:hAnsi="Calibri" w:cs="Calibri"/>
          <w:color w:val="000000"/>
          <w:sz w:val="22"/>
          <w:szCs w:val="22"/>
        </w:rPr>
        <w:t xml:space="preserve">s with </w:t>
      </w:r>
      <w:r w:rsidRPr="00FC6960">
        <w:rPr>
          <w:rFonts w:ascii="Calibri" w:hAnsi="Calibri" w:cs="Calibri"/>
          <w:b/>
          <w:color w:val="000000"/>
          <w:sz w:val="22"/>
          <w:szCs w:val="22"/>
        </w:rPr>
        <w:t xml:space="preserve">Rachmaninoff Rhapsody on a Theme of Paganini, Tchaikovsky Piano Concerto No. 1 </w:t>
      </w:r>
      <w:r w:rsidRPr="00FC6960">
        <w:rPr>
          <w:rFonts w:ascii="Calibri" w:hAnsi="Calibri" w:cs="Calibri"/>
          <w:color w:val="000000"/>
          <w:sz w:val="22"/>
          <w:szCs w:val="22"/>
        </w:rPr>
        <w:t xml:space="preserve">and </w:t>
      </w:r>
      <w:r w:rsidRPr="00FC6960">
        <w:rPr>
          <w:rFonts w:ascii="Calibri" w:hAnsi="Calibri" w:cs="Calibri"/>
          <w:b/>
          <w:color w:val="000000"/>
          <w:sz w:val="22"/>
          <w:szCs w:val="22"/>
        </w:rPr>
        <w:t xml:space="preserve">Beethoven “Emperor” </w:t>
      </w:r>
      <w:r w:rsidRPr="00FC6960">
        <w:rPr>
          <w:rFonts w:ascii="Calibri" w:hAnsi="Calibri" w:cs="Calibri"/>
          <w:color w:val="000000"/>
          <w:sz w:val="22"/>
          <w:szCs w:val="22"/>
        </w:rPr>
        <w:t xml:space="preserve">alongside stunning violin concertos of </w:t>
      </w:r>
      <w:r w:rsidRPr="00FC6960">
        <w:rPr>
          <w:rFonts w:ascii="Calibri" w:hAnsi="Calibri" w:cs="Calibri"/>
          <w:b/>
          <w:color w:val="000000"/>
          <w:sz w:val="22"/>
          <w:szCs w:val="22"/>
        </w:rPr>
        <w:t>Mendelssohn, Beethoven and Vivaldi’s Four Seasons</w:t>
      </w:r>
      <w:r w:rsidRPr="00FC6960">
        <w:rPr>
          <w:rFonts w:ascii="Calibri" w:hAnsi="Calibri" w:cs="Calibri"/>
          <w:color w:val="000000"/>
          <w:sz w:val="22"/>
          <w:szCs w:val="22"/>
        </w:rPr>
        <w:t xml:space="preserve">. Experience how simultaneously intimate and Technicolor symphonic music can be at </w:t>
      </w:r>
      <w:r w:rsidR="00AC7C35" w:rsidRPr="00FC6960">
        <w:rPr>
          <w:rFonts w:ascii="Calibri" w:hAnsi="Calibri" w:cs="Calibri"/>
          <w:color w:val="000000"/>
          <w:sz w:val="22"/>
          <w:szCs w:val="22"/>
        </w:rPr>
        <w:t xml:space="preserve">the </w:t>
      </w:r>
      <w:r w:rsidRPr="00FC6960">
        <w:rPr>
          <w:rFonts w:ascii="Calibri" w:hAnsi="Calibri" w:cs="Calibri"/>
          <w:color w:val="000000"/>
          <w:sz w:val="22"/>
          <w:szCs w:val="22"/>
        </w:rPr>
        <w:t xml:space="preserve">Ambassador Auditorium with </w:t>
      </w:r>
      <w:r w:rsidRPr="00FC6960">
        <w:rPr>
          <w:rFonts w:ascii="Calibri" w:hAnsi="Calibri" w:cs="Calibri"/>
          <w:b/>
          <w:color w:val="000000"/>
          <w:sz w:val="22"/>
          <w:szCs w:val="22"/>
        </w:rPr>
        <w:t>Tchaikovsky Symphony No.</w:t>
      </w:r>
      <w:r w:rsidR="00EC7CB2">
        <w:rPr>
          <w:rFonts w:ascii="Calibri" w:hAnsi="Calibri" w:cs="Calibri"/>
          <w:b/>
          <w:color w:val="000000"/>
          <w:sz w:val="22"/>
          <w:szCs w:val="22"/>
        </w:rPr>
        <w:t xml:space="preserve"> </w:t>
      </w:r>
      <w:r w:rsidRPr="00FC6960">
        <w:rPr>
          <w:rFonts w:ascii="Calibri" w:hAnsi="Calibri" w:cs="Calibri"/>
          <w:b/>
          <w:color w:val="000000"/>
          <w:sz w:val="22"/>
          <w:szCs w:val="22"/>
        </w:rPr>
        <w:t xml:space="preserve">4, Elgar’s Enigma Variations, Sibelius Symphony No. 2 </w:t>
      </w:r>
      <w:r w:rsidRPr="00FC6960">
        <w:rPr>
          <w:rFonts w:ascii="Calibri" w:hAnsi="Calibri" w:cs="Calibri"/>
          <w:color w:val="000000"/>
          <w:sz w:val="22"/>
          <w:szCs w:val="22"/>
        </w:rPr>
        <w:t xml:space="preserve">and </w:t>
      </w:r>
      <w:r w:rsidRPr="00FC6960">
        <w:rPr>
          <w:rFonts w:ascii="Calibri" w:hAnsi="Calibri" w:cs="Calibri"/>
          <w:b/>
          <w:color w:val="000000"/>
          <w:sz w:val="22"/>
          <w:szCs w:val="22"/>
        </w:rPr>
        <w:t xml:space="preserve">Stravinsky’s </w:t>
      </w:r>
      <w:r w:rsidRPr="00FC6960">
        <w:rPr>
          <w:rFonts w:ascii="Calibri" w:hAnsi="Calibri" w:cs="Calibri"/>
          <w:b/>
          <w:i/>
          <w:color w:val="000000"/>
          <w:sz w:val="22"/>
          <w:szCs w:val="22"/>
        </w:rPr>
        <w:t>Firebird</w:t>
      </w:r>
      <w:r w:rsidRPr="00FC6960">
        <w:rPr>
          <w:rFonts w:ascii="Calibri" w:hAnsi="Calibri" w:cs="Calibri"/>
          <w:b/>
          <w:color w:val="000000"/>
          <w:sz w:val="22"/>
          <w:szCs w:val="22"/>
        </w:rPr>
        <w:t xml:space="preserve"> Suite.</w:t>
      </w:r>
      <w:r w:rsidR="00F95C21" w:rsidRPr="00FC6960">
        <w:rPr>
          <w:rFonts w:ascii="Calibri" w:eastAsia="Calibri" w:hAnsi="Calibri" w:cs="Calibri"/>
          <w:color w:val="000000"/>
          <w:sz w:val="22"/>
          <w:szCs w:val="22"/>
        </w:rPr>
        <w:t xml:space="preserve"> The season also includes the annually sold-out </w:t>
      </w:r>
      <w:r w:rsidR="00F95C21" w:rsidRPr="00FC6960">
        <w:rPr>
          <w:rFonts w:ascii="Calibri" w:eastAsia="Calibri" w:hAnsi="Calibri" w:cs="Calibri"/>
          <w:b/>
          <w:color w:val="000000"/>
          <w:sz w:val="22"/>
          <w:szCs w:val="22"/>
        </w:rPr>
        <w:t xml:space="preserve">Holiday Candlelight </w:t>
      </w:r>
      <w:r w:rsidR="00F95C21" w:rsidRPr="00FC6960">
        <w:rPr>
          <w:rFonts w:ascii="Calibri" w:eastAsia="Calibri" w:hAnsi="Calibri" w:cs="Calibri"/>
          <w:color w:val="000000"/>
          <w:sz w:val="22"/>
          <w:szCs w:val="22"/>
        </w:rPr>
        <w:t xml:space="preserve">Concert on Saturday, </w:t>
      </w:r>
      <w:r w:rsidR="00F95C21" w:rsidRPr="00FC6960">
        <w:rPr>
          <w:rFonts w:ascii="Calibri" w:eastAsia="Calibri" w:hAnsi="Calibri" w:cs="Calibri"/>
          <w:b/>
          <w:color w:val="000000"/>
          <w:sz w:val="22"/>
          <w:szCs w:val="22"/>
        </w:rPr>
        <w:t>December 16, 2023</w:t>
      </w:r>
      <w:r w:rsidR="00F95C21" w:rsidRPr="00FC6960">
        <w:rPr>
          <w:rFonts w:ascii="Calibri" w:eastAsia="Calibri" w:hAnsi="Calibri" w:cs="Calibri"/>
          <w:color w:val="000000"/>
          <w:sz w:val="22"/>
          <w:szCs w:val="22"/>
        </w:rPr>
        <w:t xml:space="preserve"> with </w:t>
      </w:r>
      <w:r w:rsidR="00F95C21" w:rsidRPr="00FC6960">
        <w:rPr>
          <w:rFonts w:ascii="Calibri" w:eastAsia="Calibri" w:hAnsi="Calibri" w:cs="Calibri"/>
          <w:b/>
          <w:color w:val="000000"/>
          <w:sz w:val="22"/>
          <w:szCs w:val="22"/>
        </w:rPr>
        <w:t>4pm and 7pm</w:t>
      </w:r>
      <w:r w:rsidR="00F95C21" w:rsidRPr="00FC6960">
        <w:rPr>
          <w:rFonts w:ascii="Calibri" w:eastAsia="Calibri" w:hAnsi="Calibri" w:cs="Calibri"/>
          <w:color w:val="000000"/>
          <w:sz w:val="22"/>
          <w:szCs w:val="22"/>
        </w:rPr>
        <w:t xml:space="preserve"> performances at </w:t>
      </w:r>
      <w:r w:rsidR="00F95C21" w:rsidRPr="00FC6960">
        <w:rPr>
          <w:rFonts w:ascii="Calibri" w:eastAsia="Calibri" w:hAnsi="Calibri" w:cs="Calibri"/>
          <w:b/>
          <w:color w:val="000000"/>
          <w:sz w:val="22"/>
          <w:szCs w:val="22"/>
        </w:rPr>
        <w:t>All Saints Church</w:t>
      </w:r>
      <w:r w:rsidR="00F95C21" w:rsidRPr="00FC6960">
        <w:rPr>
          <w:rFonts w:ascii="Calibri" w:eastAsia="Calibri" w:hAnsi="Calibri" w:cs="Calibri"/>
          <w:color w:val="000000"/>
          <w:sz w:val="22"/>
          <w:szCs w:val="22"/>
        </w:rPr>
        <w:t xml:space="preserve">. </w:t>
      </w:r>
    </w:p>
    <w:p w14:paraId="36D8097E" w14:textId="18F10556" w:rsidR="00C65059" w:rsidRPr="00FC6960" w:rsidRDefault="00C65059" w:rsidP="00050D18">
      <w:pPr>
        <w:rPr>
          <w:rFonts w:ascii="Calibri" w:eastAsia="Calibri" w:hAnsi="Calibri" w:cs="Calibri"/>
          <w:color w:val="000000"/>
          <w:sz w:val="22"/>
          <w:szCs w:val="22"/>
        </w:rPr>
      </w:pPr>
    </w:p>
    <w:p w14:paraId="7166708F" w14:textId="3AD1BA1E" w:rsidR="00C65059" w:rsidRPr="00FC6960" w:rsidRDefault="00DF08ED" w:rsidP="00050D18">
      <w:pPr>
        <w:rPr>
          <w:rFonts w:ascii="Calibri" w:eastAsia="Calibri" w:hAnsi="Calibri" w:cs="Calibri"/>
          <w:color w:val="000000"/>
          <w:sz w:val="22"/>
          <w:szCs w:val="22"/>
        </w:rPr>
      </w:pPr>
      <w:r w:rsidRPr="00FC6960">
        <w:rPr>
          <w:rFonts w:ascii="Calibri" w:eastAsia="Calibri" w:hAnsi="Calibri" w:cs="Calibri"/>
          <w:color w:val="000000"/>
          <w:sz w:val="22"/>
          <w:szCs w:val="22"/>
        </w:rPr>
        <w:t>Th</w:t>
      </w:r>
      <w:r w:rsidR="00981E96" w:rsidRPr="00FC6960">
        <w:rPr>
          <w:rFonts w:ascii="Calibri" w:eastAsia="Calibri" w:hAnsi="Calibri" w:cs="Calibri"/>
          <w:color w:val="000000"/>
          <w:sz w:val="22"/>
          <w:szCs w:val="22"/>
        </w:rPr>
        <w:t>e</w:t>
      </w:r>
      <w:r w:rsidRPr="00FC6960">
        <w:rPr>
          <w:rFonts w:ascii="Calibri" w:eastAsia="Calibri" w:hAnsi="Calibri" w:cs="Calibri"/>
          <w:color w:val="000000"/>
          <w:sz w:val="22"/>
          <w:szCs w:val="22"/>
        </w:rPr>
        <w:t xml:space="preserve"> season</w:t>
      </w:r>
      <w:r w:rsidR="00981E96" w:rsidRPr="00FC6960">
        <w:rPr>
          <w:rFonts w:ascii="Calibri" w:eastAsia="Calibri" w:hAnsi="Calibri" w:cs="Calibri"/>
          <w:color w:val="000000"/>
          <w:sz w:val="22"/>
          <w:szCs w:val="22"/>
        </w:rPr>
        <w:t>’s impressive</w:t>
      </w:r>
      <w:r w:rsidRPr="00FC6960">
        <w:rPr>
          <w:rFonts w:ascii="Calibri" w:eastAsia="Calibri" w:hAnsi="Calibri" w:cs="Calibri"/>
          <w:color w:val="000000"/>
          <w:sz w:val="22"/>
          <w:szCs w:val="22"/>
        </w:rPr>
        <w:t xml:space="preserve"> line-up </w:t>
      </w:r>
      <w:r w:rsidR="00981E96" w:rsidRPr="00FC6960">
        <w:rPr>
          <w:rFonts w:ascii="Calibri" w:eastAsia="Calibri" w:hAnsi="Calibri" w:cs="Calibri"/>
          <w:color w:val="000000"/>
          <w:sz w:val="22"/>
          <w:szCs w:val="22"/>
        </w:rPr>
        <w:t>of internationally renowned</w:t>
      </w:r>
      <w:r w:rsidRPr="00FC6960">
        <w:rPr>
          <w:rFonts w:ascii="Calibri" w:eastAsia="Calibri" w:hAnsi="Calibri" w:cs="Calibri"/>
          <w:color w:val="000000"/>
          <w:sz w:val="22"/>
          <w:szCs w:val="22"/>
        </w:rPr>
        <w:t xml:space="preserve"> guest artists </w:t>
      </w:r>
      <w:r w:rsidR="00981E96" w:rsidRPr="00FC6960">
        <w:rPr>
          <w:rFonts w:ascii="Calibri" w:eastAsia="Calibri" w:hAnsi="Calibri" w:cs="Calibri"/>
          <w:color w:val="000000"/>
          <w:sz w:val="22"/>
          <w:szCs w:val="22"/>
        </w:rPr>
        <w:t>includes</w:t>
      </w:r>
      <w:r w:rsidRPr="00FC6960">
        <w:rPr>
          <w:rFonts w:ascii="Calibri" w:eastAsia="Calibri" w:hAnsi="Calibri" w:cs="Calibri"/>
          <w:color w:val="000000"/>
          <w:sz w:val="22"/>
          <w:szCs w:val="22"/>
        </w:rPr>
        <w:t xml:space="preserve"> c</w:t>
      </w:r>
      <w:r w:rsidR="00C65059" w:rsidRPr="00FC6960">
        <w:rPr>
          <w:rFonts w:ascii="Calibri" w:eastAsia="Calibri" w:hAnsi="Calibri" w:cs="Calibri"/>
          <w:color w:val="000000"/>
          <w:sz w:val="22"/>
          <w:szCs w:val="22"/>
        </w:rPr>
        <w:t xml:space="preserve">onductor </w:t>
      </w:r>
      <w:r w:rsidR="00C65059" w:rsidRPr="00FC6960">
        <w:rPr>
          <w:rFonts w:ascii="Calibri" w:eastAsia="Calibri" w:hAnsi="Calibri" w:cs="Calibri"/>
          <w:b/>
          <w:color w:val="000000"/>
          <w:sz w:val="22"/>
          <w:szCs w:val="22"/>
        </w:rPr>
        <w:t>Brett Mitchell</w:t>
      </w:r>
      <w:r w:rsidR="00981E96" w:rsidRPr="00FC6960">
        <w:rPr>
          <w:rFonts w:ascii="Calibri" w:eastAsia="Calibri" w:hAnsi="Calibri" w:cs="Calibri"/>
          <w:b/>
          <w:color w:val="000000"/>
          <w:sz w:val="22"/>
          <w:szCs w:val="22"/>
        </w:rPr>
        <w:t xml:space="preserve">, </w:t>
      </w:r>
      <w:r w:rsidR="00981E96" w:rsidRPr="00FC6960">
        <w:rPr>
          <w:rFonts w:ascii="Calibri" w:eastAsia="Calibri" w:hAnsi="Calibri" w:cs="Calibri"/>
          <w:color w:val="000000"/>
          <w:sz w:val="22"/>
          <w:szCs w:val="22"/>
        </w:rPr>
        <w:t>who</w:t>
      </w:r>
      <w:r w:rsidR="00C65059" w:rsidRPr="00FC6960">
        <w:rPr>
          <w:rFonts w:ascii="Calibri" w:eastAsia="Calibri" w:hAnsi="Calibri" w:cs="Calibri"/>
          <w:color w:val="000000"/>
          <w:sz w:val="22"/>
          <w:szCs w:val="22"/>
        </w:rPr>
        <w:t xml:space="preserve"> </w:t>
      </w:r>
      <w:r w:rsidR="00981E96" w:rsidRPr="00FC6960">
        <w:rPr>
          <w:rFonts w:ascii="Calibri" w:eastAsia="Calibri" w:hAnsi="Calibri" w:cs="Calibri"/>
          <w:color w:val="000000"/>
          <w:sz w:val="22"/>
          <w:szCs w:val="22"/>
        </w:rPr>
        <w:t xml:space="preserve">will </w:t>
      </w:r>
      <w:r w:rsidR="00C65059" w:rsidRPr="00FC6960">
        <w:rPr>
          <w:rFonts w:ascii="Calibri" w:eastAsia="Calibri" w:hAnsi="Calibri" w:cs="Calibri"/>
          <w:color w:val="000000"/>
          <w:sz w:val="22"/>
          <w:szCs w:val="22"/>
        </w:rPr>
        <w:t>return to open the season</w:t>
      </w:r>
      <w:r w:rsidR="00540BDD" w:rsidRPr="00FC6960">
        <w:rPr>
          <w:rFonts w:ascii="Calibri" w:eastAsia="Calibri" w:hAnsi="Calibri" w:cs="Calibri"/>
          <w:color w:val="000000"/>
          <w:sz w:val="22"/>
          <w:szCs w:val="22"/>
        </w:rPr>
        <w:t xml:space="preserve"> </w:t>
      </w:r>
      <w:r w:rsidR="00540BDD" w:rsidRPr="00FC6960">
        <w:rPr>
          <w:rFonts w:ascii="Calibri" w:eastAsia="Calibri" w:hAnsi="Calibri" w:cs="Calibri"/>
          <w:b/>
          <w:color w:val="000000"/>
          <w:sz w:val="22"/>
          <w:szCs w:val="22"/>
        </w:rPr>
        <w:t>October 21</w:t>
      </w:r>
      <w:r w:rsidR="00540BDD" w:rsidRPr="00FC6960">
        <w:rPr>
          <w:rFonts w:ascii="Calibri" w:eastAsia="Calibri" w:hAnsi="Calibri" w:cs="Calibri"/>
          <w:b/>
          <w:color w:val="000000"/>
          <w:sz w:val="22"/>
          <w:szCs w:val="22"/>
          <w:vertAlign w:val="superscript"/>
        </w:rPr>
        <w:t>st</w:t>
      </w:r>
      <w:r w:rsidR="00C65059" w:rsidRPr="00FC6960">
        <w:rPr>
          <w:rFonts w:ascii="Calibri" w:eastAsia="Calibri" w:hAnsi="Calibri" w:cs="Calibri"/>
          <w:color w:val="000000"/>
          <w:sz w:val="22"/>
          <w:szCs w:val="22"/>
        </w:rPr>
        <w:t xml:space="preserve"> for </w:t>
      </w:r>
      <w:r w:rsidR="00C65059" w:rsidRPr="00FC6960">
        <w:rPr>
          <w:rFonts w:ascii="Calibri" w:eastAsia="Calibri" w:hAnsi="Calibri" w:cs="Calibri"/>
          <w:b/>
          <w:color w:val="000000"/>
          <w:sz w:val="22"/>
          <w:szCs w:val="22"/>
        </w:rPr>
        <w:t>Tchaikovsky 4</w:t>
      </w:r>
      <w:r w:rsidR="00C65059" w:rsidRPr="00FC6960">
        <w:rPr>
          <w:rFonts w:ascii="Calibri" w:eastAsia="Calibri" w:hAnsi="Calibri" w:cs="Calibri"/>
          <w:color w:val="000000"/>
          <w:sz w:val="22"/>
          <w:szCs w:val="22"/>
        </w:rPr>
        <w:t xml:space="preserve"> with </w:t>
      </w:r>
      <w:r w:rsidR="00C65059" w:rsidRPr="00E57F93">
        <w:rPr>
          <w:rFonts w:ascii="Calibri" w:hAnsi="Calibri" w:cs="Calibri"/>
          <w:sz w:val="22"/>
          <w:szCs w:val="22"/>
        </w:rPr>
        <w:t>Yehudi Menuhin International Competition winner</w:t>
      </w:r>
      <w:r w:rsidR="00C65059" w:rsidRPr="00FC6960">
        <w:rPr>
          <w:rFonts w:ascii="Calibri" w:eastAsia="Calibri" w:hAnsi="Calibri" w:cs="Calibri"/>
          <w:b/>
          <w:color w:val="000000"/>
          <w:sz w:val="22"/>
          <w:szCs w:val="22"/>
        </w:rPr>
        <w:t xml:space="preserve"> </w:t>
      </w:r>
      <w:r w:rsidR="00C65059" w:rsidRPr="00FC6960">
        <w:rPr>
          <w:rFonts w:ascii="Calibri" w:hAnsi="Calibri" w:cs="Calibri"/>
          <w:b/>
          <w:sz w:val="22"/>
          <w:szCs w:val="22"/>
        </w:rPr>
        <w:t>Diana Adamyan</w:t>
      </w:r>
      <w:r w:rsidR="00981E96" w:rsidRPr="00FC6960">
        <w:rPr>
          <w:rFonts w:ascii="Calibri" w:hAnsi="Calibri" w:cs="Calibri"/>
          <w:sz w:val="22"/>
          <w:szCs w:val="22"/>
        </w:rPr>
        <w:t xml:space="preserve">; </w:t>
      </w:r>
      <w:r w:rsidR="00981E96" w:rsidRPr="00C1733A">
        <w:rPr>
          <w:rFonts w:ascii="Calibri" w:hAnsi="Calibri" w:cs="Calibri"/>
          <w:sz w:val="22"/>
          <w:szCs w:val="22"/>
          <w:bdr w:val="none" w:sz="0" w:space="0" w:color="auto" w:frame="1"/>
        </w:rPr>
        <w:t>Grammy-nominated conductor</w:t>
      </w:r>
      <w:r w:rsidR="00981E96" w:rsidRPr="00EC7CB2">
        <w:rPr>
          <w:rFonts w:ascii="Calibri" w:hAnsi="Calibri" w:cs="Calibri"/>
          <w:sz w:val="22"/>
          <w:szCs w:val="22"/>
          <w:bdr w:val="none" w:sz="0" w:space="0" w:color="auto" w:frame="1"/>
        </w:rPr>
        <w:t xml:space="preserve"> </w:t>
      </w:r>
      <w:r w:rsidR="00981E96" w:rsidRPr="00EC7CB2">
        <w:rPr>
          <w:rFonts w:ascii="Calibri" w:hAnsi="Calibri" w:cs="Calibri"/>
          <w:b/>
          <w:sz w:val="22"/>
          <w:szCs w:val="22"/>
          <w:bdr w:val="none" w:sz="0" w:space="0" w:color="auto" w:frame="1"/>
        </w:rPr>
        <w:t>Ward Stare</w:t>
      </w:r>
      <w:r w:rsidR="001D2703" w:rsidRPr="00EC7CB2">
        <w:rPr>
          <w:rFonts w:ascii="Calibri" w:hAnsi="Calibri" w:cs="Calibri"/>
          <w:i/>
          <w:sz w:val="22"/>
          <w:szCs w:val="22"/>
          <w:bdr w:val="none" w:sz="0" w:space="0" w:color="auto" w:frame="1"/>
        </w:rPr>
        <w:t xml:space="preserve"> </w:t>
      </w:r>
      <w:r w:rsidR="001D2703" w:rsidRPr="00FC6960">
        <w:rPr>
          <w:rFonts w:ascii="Calibri" w:hAnsi="Calibri" w:cs="Calibri"/>
          <w:color w:val="24313B"/>
          <w:sz w:val="22"/>
          <w:szCs w:val="22"/>
          <w:bdr w:val="none" w:sz="0" w:space="0" w:color="auto" w:frame="1"/>
        </w:rPr>
        <w:t xml:space="preserve">for </w:t>
      </w:r>
      <w:r w:rsidR="001D2703" w:rsidRPr="00FC6960">
        <w:rPr>
          <w:rFonts w:ascii="Calibri" w:hAnsi="Calibri" w:cs="Calibri"/>
          <w:b/>
          <w:color w:val="000000"/>
          <w:sz w:val="22"/>
          <w:szCs w:val="22"/>
        </w:rPr>
        <w:t xml:space="preserve">Rachmaninoff Rhapsody on a Theme of Paganini, </w:t>
      </w:r>
      <w:r w:rsidR="001D2703" w:rsidRPr="00FC6960">
        <w:rPr>
          <w:rFonts w:ascii="Calibri" w:hAnsi="Calibri" w:cs="Calibri"/>
          <w:color w:val="000000"/>
          <w:sz w:val="22"/>
          <w:szCs w:val="22"/>
        </w:rPr>
        <w:t>performed by award-winning</w:t>
      </w:r>
      <w:r w:rsidRPr="00FC6960">
        <w:rPr>
          <w:rFonts w:ascii="Calibri" w:hAnsi="Calibri" w:cs="Calibri"/>
          <w:color w:val="000000"/>
          <w:sz w:val="22"/>
          <w:szCs w:val="22"/>
        </w:rPr>
        <w:t xml:space="preserve"> pianist</w:t>
      </w:r>
      <w:r w:rsidR="001D2703" w:rsidRPr="00FC6960">
        <w:rPr>
          <w:rFonts w:ascii="Calibri" w:hAnsi="Calibri" w:cs="Calibri"/>
          <w:b/>
          <w:color w:val="000000"/>
          <w:sz w:val="22"/>
          <w:szCs w:val="22"/>
        </w:rPr>
        <w:t xml:space="preserve"> Natasha </w:t>
      </w:r>
      <w:proofErr w:type="spellStart"/>
      <w:r w:rsidR="001D2703" w:rsidRPr="00FC6960">
        <w:rPr>
          <w:rFonts w:ascii="Calibri" w:hAnsi="Calibri" w:cs="Calibri"/>
          <w:b/>
          <w:color w:val="000000"/>
          <w:sz w:val="22"/>
          <w:szCs w:val="22"/>
        </w:rPr>
        <w:t>Paremski</w:t>
      </w:r>
      <w:proofErr w:type="spellEnd"/>
      <w:r w:rsidR="001D2703" w:rsidRPr="00D41580">
        <w:rPr>
          <w:rFonts w:ascii="Calibri" w:hAnsi="Calibri" w:cs="Calibri"/>
          <w:color w:val="000000"/>
          <w:sz w:val="22"/>
          <w:szCs w:val="22"/>
        </w:rPr>
        <w:t>;</w:t>
      </w:r>
      <w:r w:rsidR="001D2703" w:rsidRPr="00FC6960">
        <w:rPr>
          <w:rFonts w:ascii="Calibri" w:hAnsi="Calibri" w:cs="Calibri"/>
          <w:b/>
          <w:color w:val="000000"/>
          <w:sz w:val="22"/>
          <w:szCs w:val="22"/>
        </w:rPr>
        <w:t xml:space="preserve"> </w:t>
      </w:r>
      <w:proofErr w:type="spellStart"/>
      <w:r w:rsidR="001D2703" w:rsidRPr="00EC7CB2">
        <w:rPr>
          <w:rFonts w:ascii="Calibri" w:hAnsi="Calibri" w:cs="Calibri"/>
          <w:b/>
          <w:sz w:val="22"/>
          <w:szCs w:val="22"/>
        </w:rPr>
        <w:t>Kensho</w:t>
      </w:r>
      <w:proofErr w:type="spellEnd"/>
      <w:r w:rsidR="001D2703" w:rsidRPr="00EC7CB2">
        <w:rPr>
          <w:rFonts w:ascii="Calibri" w:hAnsi="Calibri" w:cs="Calibri"/>
          <w:b/>
          <w:sz w:val="22"/>
          <w:szCs w:val="22"/>
        </w:rPr>
        <w:t xml:space="preserve"> Watanabe</w:t>
      </w:r>
      <w:r w:rsidR="001D2703" w:rsidRPr="00FC6960">
        <w:rPr>
          <w:rFonts w:ascii="Calibri" w:hAnsi="Calibri" w:cs="Calibri"/>
          <w:sz w:val="22"/>
          <w:szCs w:val="22"/>
        </w:rPr>
        <w:t xml:space="preserve"> return</w:t>
      </w:r>
      <w:r w:rsidR="00981E96" w:rsidRPr="00FC6960">
        <w:rPr>
          <w:rFonts w:ascii="Calibri" w:hAnsi="Calibri" w:cs="Calibri"/>
          <w:sz w:val="22"/>
          <w:szCs w:val="22"/>
        </w:rPr>
        <w:t>ing</w:t>
      </w:r>
      <w:r w:rsidR="001D2703" w:rsidRPr="00FC6960">
        <w:rPr>
          <w:rFonts w:ascii="Calibri" w:hAnsi="Calibri" w:cs="Calibri"/>
          <w:sz w:val="22"/>
          <w:szCs w:val="22"/>
        </w:rPr>
        <w:t xml:space="preserve"> to conduct </w:t>
      </w:r>
      <w:r w:rsidR="00540BDD" w:rsidRPr="00FC6960">
        <w:rPr>
          <w:rFonts w:ascii="Calibri" w:hAnsi="Calibri" w:cs="Calibri"/>
          <w:b/>
          <w:sz w:val="22"/>
          <w:szCs w:val="22"/>
        </w:rPr>
        <w:t>Beethoven “Emperor”</w:t>
      </w:r>
      <w:r w:rsidR="00540BDD" w:rsidRPr="00FC6960">
        <w:rPr>
          <w:rFonts w:ascii="Calibri" w:hAnsi="Calibri" w:cs="Calibri"/>
          <w:sz w:val="22"/>
          <w:szCs w:val="22"/>
        </w:rPr>
        <w:t xml:space="preserve"> with </w:t>
      </w:r>
      <w:r w:rsidRPr="00FC6960">
        <w:rPr>
          <w:rFonts w:ascii="Calibri" w:hAnsi="Calibri" w:cs="Calibri"/>
          <w:sz w:val="22"/>
          <w:szCs w:val="22"/>
        </w:rPr>
        <w:t>Avery Fisher Career Grant</w:t>
      </w:r>
      <w:r w:rsidRPr="00FC6960">
        <w:rPr>
          <w:rFonts w:ascii="Calibri" w:hAnsi="Calibri" w:cs="Calibri"/>
          <w:b/>
          <w:sz w:val="22"/>
          <w:szCs w:val="22"/>
        </w:rPr>
        <w:t xml:space="preserve"> </w:t>
      </w:r>
      <w:r w:rsidRPr="00FC6960">
        <w:rPr>
          <w:rFonts w:ascii="Calibri" w:hAnsi="Calibri" w:cs="Calibri"/>
          <w:sz w:val="22"/>
          <w:szCs w:val="22"/>
        </w:rPr>
        <w:t xml:space="preserve">winner </w:t>
      </w:r>
      <w:r w:rsidR="00540BDD" w:rsidRPr="00FC6960">
        <w:rPr>
          <w:rFonts w:ascii="Calibri" w:hAnsi="Calibri" w:cs="Calibri"/>
          <w:b/>
          <w:sz w:val="22"/>
          <w:szCs w:val="22"/>
        </w:rPr>
        <w:t>George Li</w:t>
      </w:r>
      <w:r w:rsidRPr="00FC6960">
        <w:rPr>
          <w:rFonts w:ascii="Calibri" w:hAnsi="Calibri" w:cs="Calibri"/>
          <w:sz w:val="22"/>
          <w:szCs w:val="22"/>
        </w:rPr>
        <w:t>;</w:t>
      </w:r>
      <w:r w:rsidR="00981E96" w:rsidRPr="00FC6960">
        <w:rPr>
          <w:rFonts w:ascii="Calibri" w:hAnsi="Calibri" w:cs="Calibri"/>
          <w:sz w:val="22"/>
          <w:szCs w:val="22"/>
        </w:rPr>
        <w:t xml:space="preserve"> Salonen Conducting Fellow </w:t>
      </w:r>
      <w:r w:rsidR="00981E96" w:rsidRPr="00FC6960">
        <w:rPr>
          <w:rFonts w:ascii="Calibri" w:hAnsi="Calibri" w:cs="Calibri"/>
          <w:b/>
          <w:sz w:val="22"/>
          <w:szCs w:val="22"/>
        </w:rPr>
        <w:t xml:space="preserve">Kyle Dickson </w:t>
      </w:r>
      <w:r w:rsidR="00981E96" w:rsidRPr="00FC6960">
        <w:rPr>
          <w:rFonts w:ascii="Calibri" w:hAnsi="Calibri" w:cs="Calibri"/>
          <w:sz w:val="22"/>
          <w:szCs w:val="22"/>
        </w:rPr>
        <w:t>for</w:t>
      </w:r>
      <w:r w:rsidR="00981E96" w:rsidRPr="00FC6960">
        <w:rPr>
          <w:rFonts w:ascii="Calibri" w:hAnsi="Calibri" w:cs="Calibri"/>
          <w:b/>
          <w:sz w:val="22"/>
          <w:szCs w:val="22"/>
        </w:rPr>
        <w:t xml:space="preserve"> </w:t>
      </w:r>
      <w:r w:rsidR="00981E96" w:rsidRPr="00FC6960">
        <w:rPr>
          <w:rFonts w:ascii="Calibri" w:hAnsi="Calibri" w:cs="Calibri"/>
          <w:b/>
          <w:color w:val="000000"/>
          <w:sz w:val="22"/>
          <w:szCs w:val="22"/>
        </w:rPr>
        <w:t>Tchaikovsky Piano Concerto No. 1</w:t>
      </w:r>
      <w:r w:rsidR="00090851" w:rsidRPr="00FC6960">
        <w:rPr>
          <w:rFonts w:ascii="Calibri" w:hAnsi="Calibri" w:cs="Calibri"/>
          <w:b/>
          <w:color w:val="000000"/>
          <w:sz w:val="22"/>
          <w:szCs w:val="22"/>
        </w:rPr>
        <w:t xml:space="preserve"> </w:t>
      </w:r>
      <w:r w:rsidR="00090851" w:rsidRPr="00FC6960">
        <w:rPr>
          <w:rFonts w:ascii="Calibri" w:hAnsi="Calibri" w:cs="Calibri"/>
          <w:color w:val="000000"/>
          <w:sz w:val="22"/>
          <w:szCs w:val="22"/>
        </w:rPr>
        <w:t xml:space="preserve">performed by </w:t>
      </w:r>
      <w:r w:rsidR="00090851" w:rsidRPr="00FC6960">
        <w:rPr>
          <w:rFonts w:ascii="Calibri" w:hAnsi="Calibri" w:cs="Calibri"/>
          <w:sz w:val="22"/>
          <w:szCs w:val="22"/>
        </w:rPr>
        <w:t xml:space="preserve">Concert Artists Guild International Competition winner </w:t>
      </w:r>
      <w:r w:rsidR="00090851" w:rsidRPr="00FC6960">
        <w:rPr>
          <w:rFonts w:ascii="Calibri" w:hAnsi="Calibri" w:cs="Calibri"/>
          <w:b/>
          <w:color w:val="000000"/>
          <w:sz w:val="22"/>
          <w:szCs w:val="22"/>
        </w:rPr>
        <w:t>Wynona Wang</w:t>
      </w:r>
      <w:r w:rsidR="00090851" w:rsidRPr="00FC6960">
        <w:rPr>
          <w:rFonts w:ascii="Calibri" w:hAnsi="Calibri" w:cs="Calibri"/>
          <w:color w:val="000000"/>
          <w:sz w:val="22"/>
          <w:szCs w:val="22"/>
        </w:rPr>
        <w:t>;</w:t>
      </w:r>
      <w:r w:rsidR="006F2878" w:rsidRPr="00FC6960">
        <w:rPr>
          <w:rFonts w:ascii="Calibri" w:hAnsi="Calibri" w:cs="Calibri"/>
          <w:color w:val="000000"/>
          <w:sz w:val="22"/>
          <w:szCs w:val="22"/>
        </w:rPr>
        <w:t xml:space="preserve"> </w:t>
      </w:r>
      <w:r w:rsidR="006F2878" w:rsidRPr="00FC6960">
        <w:rPr>
          <w:rFonts w:ascii="Calibri" w:eastAsia="Calibri" w:hAnsi="Calibri" w:cs="Calibri"/>
          <w:b/>
          <w:color w:val="000000"/>
          <w:sz w:val="22"/>
          <w:szCs w:val="22"/>
        </w:rPr>
        <w:t xml:space="preserve">François López-Ferrer </w:t>
      </w:r>
      <w:r w:rsidR="006F2878" w:rsidRPr="00FC6960">
        <w:rPr>
          <w:rFonts w:ascii="Calibri" w:eastAsia="Calibri" w:hAnsi="Calibri" w:cs="Calibri"/>
          <w:color w:val="000000"/>
          <w:sz w:val="22"/>
          <w:szCs w:val="22"/>
        </w:rPr>
        <w:t xml:space="preserve">returning to conduct </w:t>
      </w:r>
      <w:r w:rsidR="006F2878" w:rsidRPr="00FC6960">
        <w:rPr>
          <w:rFonts w:ascii="Calibri" w:eastAsia="Calibri" w:hAnsi="Calibri" w:cs="Calibri"/>
          <w:b/>
          <w:color w:val="000000"/>
          <w:sz w:val="22"/>
          <w:szCs w:val="22"/>
        </w:rPr>
        <w:t xml:space="preserve">Beethoven Violin Concerto </w:t>
      </w:r>
      <w:r w:rsidR="006F2878" w:rsidRPr="00FC6960">
        <w:rPr>
          <w:rFonts w:ascii="Calibri" w:eastAsia="Calibri" w:hAnsi="Calibri" w:cs="Calibri"/>
          <w:color w:val="000000"/>
          <w:sz w:val="22"/>
          <w:szCs w:val="22"/>
        </w:rPr>
        <w:t xml:space="preserve">with </w:t>
      </w:r>
      <w:r w:rsidR="006F2878" w:rsidRPr="00FC6960">
        <w:rPr>
          <w:rFonts w:ascii="Calibri" w:hAnsi="Calibri" w:cs="Calibri"/>
          <w:sz w:val="22"/>
          <w:szCs w:val="22"/>
        </w:rPr>
        <w:t>the "frighteningly awesome" (</w:t>
      </w:r>
      <w:r w:rsidR="006F2878" w:rsidRPr="00FC6960">
        <w:rPr>
          <w:rFonts w:ascii="Calibri" w:hAnsi="Calibri" w:cs="Calibri"/>
          <w:i/>
          <w:iCs/>
          <w:sz w:val="22"/>
          <w:szCs w:val="22"/>
        </w:rPr>
        <w:t>Buffalo News</w:t>
      </w:r>
      <w:r w:rsidR="006F2878" w:rsidRPr="00FC6960">
        <w:rPr>
          <w:rFonts w:ascii="Calibri" w:hAnsi="Calibri" w:cs="Calibri"/>
          <w:sz w:val="22"/>
          <w:szCs w:val="22"/>
        </w:rPr>
        <w:t xml:space="preserve">) talent of violinist </w:t>
      </w:r>
      <w:r w:rsidR="00AC7C35" w:rsidRPr="00C1733A">
        <w:rPr>
          <w:rFonts w:ascii="Calibri" w:hAnsi="Calibri" w:cs="Calibri"/>
          <w:b/>
          <w:sz w:val="22"/>
          <w:szCs w:val="22"/>
        </w:rPr>
        <w:t>Francisco Fullana</w:t>
      </w:r>
      <w:r w:rsidR="00B64C66" w:rsidRPr="00FC6960">
        <w:rPr>
          <w:rFonts w:ascii="Calibri" w:eastAsia="Calibri" w:hAnsi="Calibri" w:cs="Calibri"/>
          <w:sz w:val="22"/>
          <w:szCs w:val="22"/>
        </w:rPr>
        <w:t>;</w:t>
      </w:r>
      <w:r w:rsidR="006F2878" w:rsidRPr="00FC6960">
        <w:rPr>
          <w:rFonts w:ascii="Calibri" w:eastAsia="Calibri" w:hAnsi="Calibri" w:cs="Calibri"/>
          <w:sz w:val="22"/>
          <w:szCs w:val="22"/>
        </w:rPr>
        <w:t xml:space="preserve"> and</w:t>
      </w:r>
      <w:r w:rsidR="00B64C66" w:rsidRPr="00FC6960">
        <w:rPr>
          <w:rFonts w:ascii="Calibri" w:hAnsi="Calibri" w:cs="Calibri"/>
          <w:sz w:val="22"/>
          <w:szCs w:val="22"/>
        </w:rPr>
        <w:t xml:space="preserve"> Dudamel Conducting Fellow</w:t>
      </w:r>
      <w:r w:rsidR="006F2878" w:rsidRPr="00FC6960">
        <w:rPr>
          <w:rFonts w:ascii="Calibri" w:eastAsia="Calibri" w:hAnsi="Calibri" w:cs="Calibri"/>
          <w:b/>
          <w:sz w:val="22"/>
          <w:szCs w:val="22"/>
        </w:rPr>
        <w:t xml:space="preserve"> Linhan Cui </w:t>
      </w:r>
      <w:r w:rsidR="006F2878" w:rsidRPr="00FC6960">
        <w:rPr>
          <w:rFonts w:ascii="Calibri" w:eastAsia="Calibri" w:hAnsi="Calibri" w:cs="Calibri"/>
          <w:sz w:val="22"/>
          <w:szCs w:val="22"/>
        </w:rPr>
        <w:t xml:space="preserve">for </w:t>
      </w:r>
      <w:r w:rsidR="00B64C66" w:rsidRPr="00FC6960">
        <w:rPr>
          <w:rFonts w:ascii="Calibri" w:eastAsia="Calibri" w:hAnsi="Calibri" w:cs="Calibri"/>
          <w:b/>
          <w:sz w:val="22"/>
          <w:szCs w:val="22"/>
        </w:rPr>
        <w:t>Vivaldi’s</w:t>
      </w:r>
      <w:r w:rsidR="006F2878" w:rsidRPr="00FC6960">
        <w:rPr>
          <w:rFonts w:ascii="Calibri" w:eastAsia="Calibri" w:hAnsi="Calibri" w:cs="Calibri"/>
          <w:b/>
          <w:sz w:val="22"/>
          <w:szCs w:val="22"/>
        </w:rPr>
        <w:t xml:space="preserve"> </w:t>
      </w:r>
      <w:r w:rsidR="00B64C66" w:rsidRPr="00FC6960">
        <w:rPr>
          <w:rFonts w:ascii="Calibri" w:eastAsia="Calibri" w:hAnsi="Calibri" w:cs="Calibri"/>
          <w:b/>
          <w:sz w:val="22"/>
          <w:szCs w:val="22"/>
        </w:rPr>
        <w:t>F</w:t>
      </w:r>
      <w:r w:rsidR="006F2878" w:rsidRPr="00FC6960">
        <w:rPr>
          <w:rFonts w:ascii="Calibri" w:eastAsia="Calibri" w:hAnsi="Calibri" w:cs="Calibri"/>
          <w:b/>
          <w:sz w:val="22"/>
          <w:szCs w:val="22"/>
        </w:rPr>
        <w:t xml:space="preserve">our </w:t>
      </w:r>
      <w:r w:rsidR="00B64C66" w:rsidRPr="00FC6960">
        <w:rPr>
          <w:rFonts w:ascii="Calibri" w:eastAsia="Calibri" w:hAnsi="Calibri" w:cs="Calibri"/>
          <w:b/>
          <w:sz w:val="22"/>
          <w:szCs w:val="22"/>
        </w:rPr>
        <w:t>S</w:t>
      </w:r>
      <w:r w:rsidR="006F2878" w:rsidRPr="00FC6960">
        <w:rPr>
          <w:rFonts w:ascii="Calibri" w:eastAsia="Calibri" w:hAnsi="Calibri" w:cs="Calibri"/>
          <w:b/>
          <w:sz w:val="22"/>
          <w:szCs w:val="22"/>
        </w:rPr>
        <w:t>easons</w:t>
      </w:r>
      <w:r w:rsidR="006F2878" w:rsidRPr="00FC6960">
        <w:rPr>
          <w:rFonts w:ascii="Calibri" w:eastAsia="Calibri" w:hAnsi="Calibri" w:cs="Calibri"/>
          <w:sz w:val="22"/>
          <w:szCs w:val="22"/>
        </w:rPr>
        <w:t xml:space="preserve"> with Colburn artist </w:t>
      </w:r>
      <w:r w:rsidR="006F2878" w:rsidRPr="00FC6960">
        <w:rPr>
          <w:rFonts w:ascii="Calibri" w:eastAsia="Calibri" w:hAnsi="Calibri" w:cs="Calibri"/>
          <w:b/>
          <w:sz w:val="22"/>
          <w:szCs w:val="22"/>
        </w:rPr>
        <w:t xml:space="preserve">Charlotte </w:t>
      </w:r>
      <w:r w:rsidR="006F2878" w:rsidRPr="00FC6960">
        <w:rPr>
          <w:rFonts w:ascii="Calibri" w:hAnsi="Calibri" w:cs="Calibri"/>
          <w:b/>
          <w:color w:val="000000"/>
          <w:sz w:val="22"/>
          <w:szCs w:val="22"/>
        </w:rPr>
        <w:t>Marckx</w:t>
      </w:r>
      <w:r w:rsidR="00B64C66" w:rsidRPr="00FC6960">
        <w:rPr>
          <w:rFonts w:ascii="Calibri" w:hAnsi="Calibri" w:cs="Calibri"/>
          <w:color w:val="000000"/>
          <w:sz w:val="22"/>
          <w:szCs w:val="22"/>
        </w:rPr>
        <w:t>.</w:t>
      </w:r>
    </w:p>
    <w:p w14:paraId="2556A820" w14:textId="243720F9" w:rsidR="00006923" w:rsidRPr="00D41580" w:rsidRDefault="00F95C21" w:rsidP="006F2878">
      <w:pPr>
        <w:pStyle w:val="paragraph"/>
        <w:textAlignment w:val="baseline"/>
        <w:rPr>
          <w:rFonts w:ascii="Calibri" w:eastAsia="Cambria" w:hAnsi="Calibri" w:cs="Calibri"/>
          <w:b/>
          <w:sz w:val="22"/>
          <w:szCs w:val="22"/>
        </w:rPr>
      </w:pPr>
      <w:r w:rsidRPr="00FC6960">
        <w:rPr>
          <w:rFonts w:ascii="Calibri" w:hAnsi="Calibri" w:cs="Calibri"/>
          <w:color w:val="000000"/>
          <w:sz w:val="22"/>
          <w:szCs w:val="22"/>
        </w:rPr>
        <w:t xml:space="preserve">The Pasadena Symphony’s fourth annual </w:t>
      </w:r>
      <w:r w:rsidRPr="00FC6960">
        <w:rPr>
          <w:rFonts w:ascii="Calibri" w:hAnsi="Calibri" w:cs="Calibri"/>
          <w:b/>
          <w:color w:val="000000"/>
          <w:sz w:val="22"/>
          <w:szCs w:val="22"/>
        </w:rPr>
        <w:t>C</w:t>
      </w:r>
      <w:r w:rsidR="00050D18" w:rsidRPr="00FC6960">
        <w:rPr>
          <w:rFonts w:ascii="Calibri" w:hAnsi="Calibri" w:cs="Calibri"/>
          <w:b/>
          <w:color w:val="000000"/>
          <w:sz w:val="22"/>
          <w:szCs w:val="22"/>
        </w:rPr>
        <w:t xml:space="preserve">omposer’s </w:t>
      </w:r>
      <w:r w:rsidRPr="00FC6960">
        <w:rPr>
          <w:rFonts w:ascii="Calibri" w:hAnsi="Calibri" w:cs="Calibri"/>
          <w:b/>
          <w:color w:val="000000"/>
          <w:sz w:val="22"/>
          <w:szCs w:val="22"/>
        </w:rPr>
        <w:t>S</w:t>
      </w:r>
      <w:r w:rsidR="00050D18" w:rsidRPr="00FC6960">
        <w:rPr>
          <w:rFonts w:ascii="Calibri" w:hAnsi="Calibri" w:cs="Calibri"/>
          <w:b/>
          <w:color w:val="000000"/>
          <w:sz w:val="22"/>
          <w:szCs w:val="22"/>
        </w:rPr>
        <w:t>howcase</w:t>
      </w:r>
      <w:r w:rsidR="00050D18" w:rsidRPr="00FC6960">
        <w:rPr>
          <w:rFonts w:ascii="Calibri" w:hAnsi="Calibri" w:cs="Calibri"/>
          <w:color w:val="000000"/>
          <w:sz w:val="22"/>
          <w:szCs w:val="22"/>
        </w:rPr>
        <w:t xml:space="preserve"> </w:t>
      </w:r>
      <w:r w:rsidR="004517C9" w:rsidRPr="00FC6960">
        <w:rPr>
          <w:rFonts w:ascii="Calibri" w:hAnsi="Calibri" w:cs="Calibri"/>
          <w:color w:val="000000"/>
          <w:sz w:val="22"/>
          <w:szCs w:val="22"/>
        </w:rPr>
        <w:t>kicks off with</w:t>
      </w:r>
      <w:r w:rsidR="00050D18" w:rsidRPr="00FC6960">
        <w:rPr>
          <w:rFonts w:ascii="Calibri" w:hAnsi="Calibri" w:cs="Calibri"/>
          <w:color w:val="000000"/>
          <w:sz w:val="22"/>
          <w:szCs w:val="22"/>
        </w:rPr>
        <w:t xml:space="preserve"> </w:t>
      </w:r>
      <w:r w:rsidR="00050D18" w:rsidRPr="00FC6960">
        <w:rPr>
          <w:rFonts w:ascii="Calibri" w:hAnsi="Calibri" w:cs="Calibri"/>
          <w:b/>
          <w:color w:val="000000"/>
          <w:sz w:val="22"/>
          <w:szCs w:val="22"/>
        </w:rPr>
        <w:t>Mason Bates’</w:t>
      </w:r>
      <w:r w:rsidR="00050D18" w:rsidRPr="00FC6960">
        <w:rPr>
          <w:rStyle w:val="apple-converted-space"/>
          <w:rFonts w:ascii="Calibri" w:hAnsi="Calibri" w:cs="Calibri"/>
          <w:b/>
          <w:color w:val="000000"/>
          <w:sz w:val="22"/>
          <w:szCs w:val="22"/>
        </w:rPr>
        <w:t> </w:t>
      </w:r>
      <w:r w:rsidR="00050D18" w:rsidRPr="00FC6960">
        <w:rPr>
          <w:rFonts w:ascii="Calibri" w:hAnsi="Calibri" w:cs="Calibri"/>
          <w:b/>
          <w:i/>
          <w:iCs/>
          <w:color w:val="000000"/>
          <w:sz w:val="22"/>
          <w:szCs w:val="22"/>
        </w:rPr>
        <w:t>Garages of the Valley</w:t>
      </w:r>
      <w:r w:rsidR="00050D18" w:rsidRPr="00FC6960">
        <w:rPr>
          <w:rFonts w:ascii="Calibri" w:hAnsi="Calibri" w:cs="Calibri"/>
          <w:color w:val="000000"/>
          <w:sz w:val="22"/>
          <w:szCs w:val="22"/>
        </w:rPr>
        <w:t xml:space="preserve">, inspired by the digital age that was dreamed up in the most low-tech of spaces dotting the landscape of Silicon Valley; </w:t>
      </w:r>
      <w:r w:rsidR="004517C9" w:rsidRPr="00FC6960">
        <w:rPr>
          <w:rFonts w:ascii="Calibri" w:hAnsi="Calibri" w:cs="Calibri"/>
          <w:color w:val="000000"/>
          <w:sz w:val="22"/>
          <w:szCs w:val="22"/>
        </w:rPr>
        <w:t xml:space="preserve">followed by </w:t>
      </w:r>
      <w:r w:rsidR="00050D18" w:rsidRPr="00FC6960">
        <w:rPr>
          <w:rFonts w:ascii="Calibri" w:hAnsi="Calibri" w:cs="Calibri"/>
          <w:b/>
          <w:color w:val="000000"/>
          <w:sz w:val="22"/>
          <w:szCs w:val="22"/>
        </w:rPr>
        <w:t>Patrick Harlin’s</w:t>
      </w:r>
      <w:r w:rsidR="00050D18" w:rsidRPr="00FC6960">
        <w:rPr>
          <w:rStyle w:val="apple-converted-space"/>
          <w:rFonts w:ascii="Calibri" w:hAnsi="Calibri" w:cs="Calibri"/>
          <w:b/>
          <w:color w:val="000000"/>
          <w:sz w:val="22"/>
          <w:szCs w:val="22"/>
        </w:rPr>
        <w:t> </w:t>
      </w:r>
      <w:r w:rsidR="00050D18" w:rsidRPr="00FC6960">
        <w:rPr>
          <w:rFonts w:ascii="Calibri" w:hAnsi="Calibri" w:cs="Calibri"/>
          <w:b/>
          <w:i/>
          <w:iCs/>
          <w:color w:val="000000"/>
          <w:sz w:val="22"/>
          <w:szCs w:val="22"/>
        </w:rPr>
        <w:t>Earthrise</w:t>
      </w:r>
      <w:r w:rsidR="00050D18" w:rsidRPr="00FC6960">
        <w:rPr>
          <w:rFonts w:ascii="Calibri" w:hAnsi="Calibri" w:cs="Calibri"/>
          <w:color w:val="000000"/>
          <w:sz w:val="22"/>
          <w:szCs w:val="22"/>
        </w:rPr>
        <w:t>, inspired by the iconic and arguably the most important environmental photo taken by astronaut</w:t>
      </w:r>
      <w:r w:rsidRPr="00FC6960">
        <w:rPr>
          <w:rFonts w:ascii="Calibri" w:hAnsi="Calibri" w:cs="Calibri"/>
          <w:color w:val="000000"/>
          <w:sz w:val="22"/>
          <w:szCs w:val="22"/>
        </w:rPr>
        <w:t xml:space="preserve"> </w:t>
      </w:r>
      <w:r w:rsidR="00050D18" w:rsidRPr="00FC6960">
        <w:rPr>
          <w:rFonts w:ascii="Calibri" w:hAnsi="Calibri" w:cs="Calibri"/>
          <w:color w:val="000000"/>
          <w:sz w:val="22"/>
          <w:szCs w:val="22"/>
        </w:rPr>
        <w:t>Bill Anders on the first-ever trip around the moon</w:t>
      </w:r>
      <w:r w:rsidR="004517C9" w:rsidRPr="00FC6960">
        <w:rPr>
          <w:rFonts w:ascii="Calibri" w:hAnsi="Calibri" w:cs="Calibri"/>
          <w:color w:val="000000"/>
          <w:sz w:val="22"/>
          <w:szCs w:val="22"/>
        </w:rPr>
        <w:t xml:space="preserve">. </w:t>
      </w:r>
      <w:r w:rsidR="002871C0" w:rsidRPr="00FC6960">
        <w:rPr>
          <w:rFonts w:ascii="Calibri" w:hAnsi="Calibri" w:cs="Calibri"/>
          <w:color w:val="000000"/>
          <w:sz w:val="22"/>
          <w:szCs w:val="22"/>
        </w:rPr>
        <w:t xml:space="preserve">Harlin’s piece is part of </w:t>
      </w:r>
      <w:r w:rsidR="002871C0" w:rsidRPr="00FC6960">
        <w:rPr>
          <w:rStyle w:val="normaltextrun"/>
          <w:rFonts w:ascii="Calibri" w:eastAsia="Cambria" w:hAnsi="Calibri" w:cs="Calibri"/>
          <w:sz w:val="22"/>
          <w:szCs w:val="22"/>
        </w:rPr>
        <w:t xml:space="preserve">the </w:t>
      </w:r>
      <w:r w:rsidR="002871C0" w:rsidRPr="00FC6960">
        <w:rPr>
          <w:rStyle w:val="normaltextrun"/>
          <w:rFonts w:ascii="Calibri" w:eastAsia="Cambria" w:hAnsi="Calibri" w:cs="Calibri"/>
          <w:b/>
          <w:sz w:val="22"/>
          <w:szCs w:val="22"/>
        </w:rPr>
        <w:t>California Festival: A Celebration of New Music</w:t>
      </w:r>
      <w:r w:rsidR="002871C0" w:rsidRPr="00FC6960">
        <w:rPr>
          <w:rStyle w:val="normaltextrun"/>
          <w:rFonts w:ascii="Calibri" w:eastAsia="Cambria" w:hAnsi="Calibri" w:cs="Calibri"/>
          <w:sz w:val="22"/>
          <w:szCs w:val="22"/>
        </w:rPr>
        <w:t xml:space="preserve">, conceived by </w:t>
      </w:r>
      <w:r w:rsidR="002871C0" w:rsidRPr="00FC6960">
        <w:rPr>
          <w:rStyle w:val="normaltextrun"/>
          <w:rFonts w:ascii="Calibri" w:eastAsia="Cambria" w:hAnsi="Calibri" w:cs="Calibri"/>
          <w:b/>
          <w:sz w:val="22"/>
          <w:szCs w:val="22"/>
        </w:rPr>
        <w:t xml:space="preserve">LA Phil Music &amp; Artistic Director Gustavo </w:t>
      </w:r>
      <w:proofErr w:type="spellStart"/>
      <w:r w:rsidR="002871C0" w:rsidRPr="00FC6960">
        <w:rPr>
          <w:rStyle w:val="normaltextrun"/>
          <w:rFonts w:ascii="Calibri" w:eastAsia="Cambria" w:hAnsi="Calibri" w:cs="Calibri"/>
          <w:b/>
          <w:sz w:val="22"/>
          <w:szCs w:val="22"/>
        </w:rPr>
        <w:t>Dudamel</w:t>
      </w:r>
      <w:proofErr w:type="spellEnd"/>
      <w:r w:rsidR="002871C0" w:rsidRPr="00FC6960">
        <w:rPr>
          <w:rStyle w:val="normaltextrun"/>
          <w:rFonts w:ascii="Calibri" w:eastAsia="Cambria" w:hAnsi="Calibri" w:cs="Calibri"/>
          <w:b/>
          <w:sz w:val="22"/>
          <w:szCs w:val="22"/>
        </w:rPr>
        <w:t>, San Diego</w:t>
      </w:r>
      <w:r w:rsidR="00E57F93">
        <w:rPr>
          <w:rStyle w:val="normaltextrun"/>
          <w:rFonts w:ascii="Calibri" w:eastAsia="Cambria" w:hAnsi="Calibri" w:cs="Calibri"/>
          <w:b/>
          <w:sz w:val="22"/>
          <w:szCs w:val="22"/>
        </w:rPr>
        <w:t xml:space="preserve"> </w:t>
      </w:r>
      <w:r w:rsidR="00D41580">
        <w:rPr>
          <w:rStyle w:val="normaltextrun"/>
          <w:rFonts w:ascii="Calibri" w:eastAsia="Cambria" w:hAnsi="Calibri" w:cs="Calibri"/>
          <w:b/>
          <w:sz w:val="22"/>
          <w:szCs w:val="22"/>
        </w:rPr>
        <w:t>Symphony</w:t>
      </w:r>
      <w:r w:rsidR="00C1733A">
        <w:rPr>
          <w:rStyle w:val="normaltextrun"/>
          <w:rFonts w:ascii="Calibri" w:eastAsia="Cambria" w:hAnsi="Calibri" w:cs="Calibri"/>
          <w:b/>
          <w:sz w:val="22"/>
          <w:szCs w:val="22"/>
        </w:rPr>
        <w:t xml:space="preserve"> </w:t>
      </w:r>
      <w:r w:rsidR="002871C0" w:rsidRPr="00FC6960">
        <w:rPr>
          <w:rStyle w:val="normaltextrun"/>
          <w:rFonts w:ascii="Calibri" w:eastAsia="Cambria" w:hAnsi="Calibri" w:cs="Calibri"/>
          <w:b/>
          <w:sz w:val="22"/>
          <w:szCs w:val="22"/>
        </w:rPr>
        <w:t>Music Director Rafael</w:t>
      </w:r>
      <w:r w:rsidR="00C1733A">
        <w:rPr>
          <w:rStyle w:val="normaltextrun"/>
          <w:rFonts w:ascii="Calibri" w:eastAsia="Cambria" w:hAnsi="Calibri" w:cs="Calibri"/>
          <w:b/>
          <w:sz w:val="22"/>
          <w:szCs w:val="22"/>
        </w:rPr>
        <w:t xml:space="preserve"> </w:t>
      </w:r>
      <w:proofErr w:type="spellStart"/>
      <w:r w:rsidR="00C1733A">
        <w:rPr>
          <w:rStyle w:val="normaltextrun"/>
          <w:rFonts w:ascii="Calibri" w:eastAsia="Cambria" w:hAnsi="Calibri" w:cs="Calibri"/>
          <w:b/>
          <w:sz w:val="22"/>
          <w:szCs w:val="22"/>
        </w:rPr>
        <w:t>Payare</w:t>
      </w:r>
      <w:proofErr w:type="spellEnd"/>
      <w:r w:rsidR="00C1733A">
        <w:rPr>
          <w:rStyle w:val="normaltextrun"/>
          <w:rFonts w:ascii="Calibri" w:eastAsia="Cambria" w:hAnsi="Calibri" w:cs="Calibri"/>
          <w:b/>
          <w:sz w:val="22"/>
          <w:szCs w:val="22"/>
        </w:rPr>
        <w:t xml:space="preserve"> and San Francisco </w:t>
      </w:r>
      <w:r w:rsidR="00D41580">
        <w:rPr>
          <w:rStyle w:val="normaltextrun"/>
          <w:rFonts w:ascii="Calibri" w:eastAsia="Cambria" w:hAnsi="Calibri" w:cs="Calibri"/>
          <w:b/>
          <w:sz w:val="22"/>
          <w:szCs w:val="22"/>
        </w:rPr>
        <w:t xml:space="preserve">Symphony </w:t>
      </w:r>
      <w:r w:rsidR="002871C0" w:rsidRPr="00FC6960">
        <w:rPr>
          <w:rStyle w:val="normaltextrun"/>
          <w:rFonts w:ascii="Calibri" w:eastAsia="Cambria" w:hAnsi="Calibri" w:cs="Calibri"/>
          <w:b/>
          <w:sz w:val="22"/>
          <w:szCs w:val="22"/>
        </w:rPr>
        <w:t xml:space="preserve">Music Director </w:t>
      </w:r>
      <w:proofErr w:type="spellStart"/>
      <w:r w:rsidR="002871C0" w:rsidRPr="00FC6960">
        <w:rPr>
          <w:rStyle w:val="normaltextrun"/>
          <w:rFonts w:ascii="Calibri" w:eastAsia="Cambria" w:hAnsi="Calibri" w:cs="Calibri"/>
          <w:b/>
          <w:sz w:val="22"/>
          <w:szCs w:val="22"/>
        </w:rPr>
        <w:t>Esa-Pekka</w:t>
      </w:r>
      <w:proofErr w:type="spellEnd"/>
      <w:r w:rsidR="002871C0" w:rsidRPr="00FC6960">
        <w:rPr>
          <w:rStyle w:val="normaltextrun"/>
          <w:rFonts w:ascii="Calibri" w:eastAsia="Cambria" w:hAnsi="Calibri" w:cs="Calibri"/>
          <w:b/>
          <w:sz w:val="22"/>
          <w:szCs w:val="22"/>
        </w:rPr>
        <w:t xml:space="preserve"> </w:t>
      </w:r>
      <w:proofErr w:type="spellStart"/>
      <w:r w:rsidR="002871C0" w:rsidRPr="00FC6960">
        <w:rPr>
          <w:rStyle w:val="normaltextrun"/>
          <w:rFonts w:ascii="Calibri" w:eastAsia="Cambria" w:hAnsi="Calibri" w:cs="Calibri"/>
          <w:b/>
          <w:sz w:val="22"/>
          <w:szCs w:val="22"/>
        </w:rPr>
        <w:t>Salonen</w:t>
      </w:r>
      <w:proofErr w:type="spellEnd"/>
      <w:r w:rsidR="002871C0" w:rsidRPr="00FC6960">
        <w:rPr>
          <w:rStyle w:val="normaltextrun"/>
          <w:rFonts w:ascii="Calibri" w:eastAsia="Cambria" w:hAnsi="Calibri" w:cs="Calibri"/>
          <w:sz w:val="22"/>
          <w:szCs w:val="22"/>
        </w:rPr>
        <w:t xml:space="preserve"> to highligh</w:t>
      </w:r>
      <w:r w:rsidR="00FF4C9C" w:rsidRPr="00FC6960">
        <w:rPr>
          <w:rStyle w:val="normaltextrun"/>
          <w:rFonts w:ascii="Calibri" w:eastAsia="Cambria" w:hAnsi="Calibri" w:cs="Calibri"/>
          <w:sz w:val="22"/>
          <w:szCs w:val="22"/>
        </w:rPr>
        <w:t>t</w:t>
      </w:r>
      <w:r w:rsidR="002871C0" w:rsidRPr="00FC6960">
        <w:rPr>
          <w:rStyle w:val="normaltextrun"/>
          <w:rFonts w:ascii="Calibri" w:eastAsia="Cambria" w:hAnsi="Calibri" w:cs="Calibri"/>
          <w:sz w:val="22"/>
          <w:szCs w:val="22"/>
        </w:rPr>
        <w:t xml:space="preserve"> the collaborative and innovative spirit that thrives in California.</w:t>
      </w:r>
      <w:r w:rsidR="002871C0" w:rsidRPr="00FC6960">
        <w:rPr>
          <w:rStyle w:val="eop"/>
          <w:rFonts w:ascii="Calibri" w:hAnsi="Calibri" w:cs="Calibri"/>
          <w:sz w:val="22"/>
          <w:szCs w:val="22"/>
        </w:rPr>
        <w:t> </w:t>
      </w:r>
      <w:r w:rsidR="004517C9" w:rsidRPr="00FC6960">
        <w:rPr>
          <w:rFonts w:ascii="Calibri" w:hAnsi="Calibri" w:cs="Calibri"/>
          <w:color w:val="000000"/>
          <w:sz w:val="22"/>
          <w:szCs w:val="22"/>
        </w:rPr>
        <w:t xml:space="preserve">The season continues with </w:t>
      </w:r>
      <w:r w:rsidR="00050D18" w:rsidRPr="00FC6960">
        <w:rPr>
          <w:rFonts w:ascii="Calibri" w:hAnsi="Calibri" w:cs="Calibri"/>
          <w:b/>
          <w:color w:val="000000"/>
          <w:sz w:val="22"/>
          <w:szCs w:val="22"/>
        </w:rPr>
        <w:t>Jessica Hunt’s</w:t>
      </w:r>
      <w:r w:rsidR="00050D18" w:rsidRPr="00FC6960">
        <w:rPr>
          <w:rStyle w:val="apple-converted-space"/>
          <w:rFonts w:ascii="Calibri" w:hAnsi="Calibri" w:cs="Calibri"/>
          <w:b/>
          <w:color w:val="000000"/>
          <w:sz w:val="22"/>
          <w:szCs w:val="22"/>
        </w:rPr>
        <w:t> </w:t>
      </w:r>
      <w:r w:rsidR="00050D18" w:rsidRPr="00FC6960">
        <w:rPr>
          <w:rFonts w:ascii="Calibri" w:hAnsi="Calibri" w:cs="Calibri"/>
          <w:b/>
          <w:i/>
          <w:iCs/>
          <w:color w:val="000000"/>
          <w:sz w:val="22"/>
          <w:szCs w:val="22"/>
        </w:rPr>
        <w:t>Climb</w:t>
      </w:r>
      <w:r w:rsidR="00050D18" w:rsidRPr="00FC6960">
        <w:rPr>
          <w:rStyle w:val="apple-converted-space"/>
          <w:rFonts w:ascii="Calibri" w:hAnsi="Calibri" w:cs="Calibri"/>
          <w:i/>
          <w:iCs/>
          <w:color w:val="000000"/>
          <w:sz w:val="22"/>
          <w:szCs w:val="22"/>
        </w:rPr>
        <w:t> </w:t>
      </w:r>
      <w:r w:rsidR="00050D18" w:rsidRPr="00FC6960">
        <w:rPr>
          <w:rFonts w:ascii="Calibri" w:hAnsi="Calibri" w:cs="Calibri"/>
          <w:color w:val="000000"/>
          <w:sz w:val="22"/>
          <w:szCs w:val="22"/>
        </w:rPr>
        <w:t>inspired by her shared struggle with Beethoven</w:t>
      </w:r>
      <w:r w:rsidRPr="00FC6960">
        <w:rPr>
          <w:rFonts w:ascii="Calibri" w:hAnsi="Calibri" w:cs="Calibri"/>
          <w:color w:val="000000"/>
          <w:sz w:val="22"/>
          <w:szCs w:val="22"/>
        </w:rPr>
        <w:t>,</w:t>
      </w:r>
      <w:r w:rsidR="00050D18" w:rsidRPr="00FC6960">
        <w:rPr>
          <w:rFonts w:ascii="Calibri" w:hAnsi="Calibri" w:cs="Calibri"/>
          <w:color w:val="000000"/>
          <w:sz w:val="22"/>
          <w:szCs w:val="22"/>
        </w:rPr>
        <w:t xml:space="preserve"> </w:t>
      </w:r>
      <w:r w:rsidR="00D41580">
        <w:rPr>
          <w:rFonts w:ascii="Calibri" w:hAnsi="Calibri" w:cs="Calibri"/>
          <w:color w:val="000000"/>
          <w:sz w:val="22"/>
          <w:szCs w:val="22"/>
        </w:rPr>
        <w:t>in overcoming physical adversities</w:t>
      </w:r>
      <w:r w:rsidR="00050D18" w:rsidRPr="00FC6960">
        <w:rPr>
          <w:rFonts w:ascii="Calibri" w:hAnsi="Calibri" w:cs="Calibri"/>
          <w:i/>
          <w:iCs/>
          <w:color w:val="000000"/>
          <w:sz w:val="22"/>
          <w:szCs w:val="22"/>
        </w:rPr>
        <w:t>;</w:t>
      </w:r>
      <w:r w:rsidR="00050D18" w:rsidRPr="00FC6960">
        <w:rPr>
          <w:rStyle w:val="apple-converted-space"/>
          <w:rFonts w:ascii="Calibri" w:hAnsi="Calibri" w:cs="Calibri"/>
          <w:b/>
          <w:i/>
          <w:iCs/>
          <w:color w:val="000000"/>
          <w:sz w:val="22"/>
          <w:szCs w:val="22"/>
        </w:rPr>
        <w:t> </w:t>
      </w:r>
      <w:r w:rsidR="00050D18" w:rsidRPr="00FC6960">
        <w:rPr>
          <w:rFonts w:ascii="Calibri" w:hAnsi="Calibri" w:cs="Calibri"/>
          <w:b/>
          <w:color w:val="000000"/>
          <w:sz w:val="22"/>
          <w:szCs w:val="22"/>
        </w:rPr>
        <w:t>Jessie</w:t>
      </w:r>
      <w:r w:rsidRPr="00FC6960">
        <w:rPr>
          <w:rFonts w:ascii="Calibri" w:hAnsi="Calibri" w:cs="Calibri"/>
          <w:b/>
          <w:color w:val="000000"/>
          <w:sz w:val="22"/>
          <w:szCs w:val="22"/>
        </w:rPr>
        <w:t xml:space="preserve"> </w:t>
      </w:r>
      <w:r w:rsidR="00050D18" w:rsidRPr="00FC6960">
        <w:rPr>
          <w:rFonts w:ascii="Calibri" w:hAnsi="Calibri" w:cs="Calibri"/>
          <w:b/>
          <w:color w:val="000000"/>
          <w:sz w:val="22"/>
          <w:szCs w:val="22"/>
        </w:rPr>
        <w:t>Montgomery’s</w:t>
      </w:r>
      <w:r w:rsidR="00050D18" w:rsidRPr="00FC6960">
        <w:rPr>
          <w:rStyle w:val="apple-converted-space"/>
          <w:rFonts w:ascii="Calibri" w:hAnsi="Calibri" w:cs="Calibri"/>
          <w:b/>
          <w:color w:val="000000"/>
          <w:sz w:val="22"/>
          <w:szCs w:val="22"/>
        </w:rPr>
        <w:t> </w:t>
      </w:r>
      <w:r w:rsidR="00050D18" w:rsidRPr="00FC6960">
        <w:rPr>
          <w:rFonts w:ascii="Calibri" w:hAnsi="Calibri" w:cs="Calibri"/>
          <w:b/>
          <w:i/>
          <w:iCs/>
          <w:color w:val="000000"/>
          <w:sz w:val="22"/>
          <w:szCs w:val="22"/>
        </w:rPr>
        <w:t>Strum</w:t>
      </w:r>
      <w:r w:rsidRPr="00FC6960">
        <w:rPr>
          <w:rFonts w:ascii="Calibri" w:hAnsi="Calibri" w:cs="Calibri"/>
          <w:sz w:val="22"/>
          <w:szCs w:val="22"/>
        </w:rPr>
        <w:t>,</w:t>
      </w:r>
      <w:r w:rsidR="00050D18" w:rsidRPr="00FC6960">
        <w:rPr>
          <w:rFonts w:ascii="Calibri" w:hAnsi="Calibri" w:cs="Calibri"/>
          <w:sz w:val="22"/>
          <w:szCs w:val="22"/>
        </w:rPr>
        <w:t> </w:t>
      </w:r>
      <w:r w:rsidR="00050D18" w:rsidRPr="00FC6960">
        <w:rPr>
          <w:rFonts w:ascii="Calibri" w:hAnsi="Calibri" w:cs="Calibri"/>
          <w:color w:val="000000"/>
          <w:sz w:val="22"/>
          <w:szCs w:val="22"/>
        </w:rPr>
        <w:t xml:space="preserve">which draws upon American folk idioms and the spirit of dance; </w:t>
      </w:r>
      <w:r w:rsidR="00050D18" w:rsidRPr="00FC6960">
        <w:rPr>
          <w:rFonts w:ascii="Calibri" w:hAnsi="Calibri" w:cs="Calibri"/>
          <w:b/>
          <w:color w:val="000000"/>
          <w:sz w:val="22"/>
          <w:szCs w:val="22"/>
        </w:rPr>
        <w:t xml:space="preserve">Shawn </w:t>
      </w:r>
      <w:proofErr w:type="spellStart"/>
      <w:r w:rsidR="00050D18" w:rsidRPr="00FC6960">
        <w:rPr>
          <w:rFonts w:ascii="Calibri" w:hAnsi="Calibri" w:cs="Calibri"/>
          <w:b/>
          <w:color w:val="000000"/>
          <w:sz w:val="22"/>
          <w:szCs w:val="22"/>
        </w:rPr>
        <w:lastRenderedPageBreak/>
        <w:t>Okpebholo’s</w:t>
      </w:r>
      <w:proofErr w:type="spellEnd"/>
      <w:r w:rsidR="00050D18" w:rsidRPr="00FC6960">
        <w:rPr>
          <w:rStyle w:val="apple-converted-space"/>
          <w:rFonts w:ascii="Calibri" w:hAnsi="Calibri" w:cs="Calibri"/>
          <w:b/>
          <w:color w:val="000000"/>
          <w:sz w:val="22"/>
          <w:szCs w:val="22"/>
        </w:rPr>
        <w:t> </w:t>
      </w:r>
      <w:r w:rsidR="00050D18" w:rsidRPr="00FC6960">
        <w:rPr>
          <w:rFonts w:ascii="Calibri" w:hAnsi="Calibri" w:cs="Calibri"/>
          <w:b/>
          <w:i/>
          <w:iCs/>
          <w:color w:val="000000"/>
          <w:sz w:val="22"/>
          <w:szCs w:val="22"/>
        </w:rPr>
        <w:t>Stomp the Dust</w:t>
      </w:r>
      <w:r w:rsidR="00E57F93" w:rsidRPr="00E57F93">
        <w:rPr>
          <w:rFonts w:ascii="Calibri" w:hAnsi="Calibri" w:cs="Calibri"/>
          <w:b/>
          <w:i/>
          <w:color w:val="000000"/>
          <w:sz w:val="22"/>
          <w:szCs w:val="22"/>
        </w:rPr>
        <w:t>!</w:t>
      </w:r>
      <w:r w:rsidR="00E57F93">
        <w:rPr>
          <w:rFonts w:ascii="Calibri" w:hAnsi="Calibri" w:cs="Calibri"/>
          <w:color w:val="000000"/>
          <w:sz w:val="22"/>
          <w:szCs w:val="22"/>
        </w:rPr>
        <w:t xml:space="preserve"> </w:t>
      </w:r>
      <w:r w:rsidR="00050D18" w:rsidRPr="00FC6960">
        <w:rPr>
          <w:rFonts w:ascii="Calibri" w:hAnsi="Calibri" w:cs="Calibri"/>
          <w:color w:val="000000"/>
          <w:sz w:val="22"/>
          <w:szCs w:val="22"/>
        </w:rPr>
        <w:t>which showcases the colorful essence of Kenya and musically depicts the arid terrain, dancing and pleas for rain; and</w:t>
      </w:r>
      <w:r w:rsidR="00050D18" w:rsidRPr="00FC6960">
        <w:rPr>
          <w:rFonts w:ascii="Calibri" w:hAnsi="Calibri" w:cs="Calibri"/>
          <w:b/>
          <w:color w:val="000000"/>
          <w:sz w:val="22"/>
          <w:szCs w:val="22"/>
        </w:rPr>
        <w:t xml:space="preserve"> </w:t>
      </w:r>
      <w:proofErr w:type="spellStart"/>
      <w:r w:rsidR="00050D18" w:rsidRPr="00FC6960">
        <w:rPr>
          <w:rFonts w:ascii="Calibri" w:hAnsi="Calibri" w:cs="Calibri"/>
          <w:b/>
          <w:color w:val="000000"/>
          <w:sz w:val="22"/>
          <w:szCs w:val="22"/>
        </w:rPr>
        <w:t>Si</w:t>
      </w:r>
      <w:r w:rsidR="00E80411">
        <w:rPr>
          <w:rFonts w:ascii="Calibri" w:hAnsi="Calibri" w:cs="Calibri"/>
          <w:b/>
          <w:color w:val="000000"/>
          <w:sz w:val="22"/>
          <w:szCs w:val="22"/>
        </w:rPr>
        <w:t>’</w:t>
      </w:r>
      <w:r w:rsidR="00050D18" w:rsidRPr="00FC6960">
        <w:rPr>
          <w:rFonts w:ascii="Calibri" w:hAnsi="Calibri" w:cs="Calibri"/>
          <w:b/>
          <w:color w:val="000000"/>
          <w:sz w:val="22"/>
          <w:szCs w:val="22"/>
        </w:rPr>
        <w:t>ang</w:t>
      </w:r>
      <w:proofErr w:type="spellEnd"/>
      <w:r w:rsidR="00050D18" w:rsidRPr="00FC6960">
        <w:rPr>
          <w:rFonts w:ascii="Calibri" w:hAnsi="Calibri" w:cs="Calibri"/>
          <w:b/>
          <w:color w:val="000000"/>
          <w:sz w:val="22"/>
          <w:szCs w:val="22"/>
        </w:rPr>
        <w:t xml:space="preserve"> Chen’s </w:t>
      </w:r>
      <w:r w:rsidR="00050D18" w:rsidRPr="00FC6960">
        <w:rPr>
          <w:rFonts w:ascii="Calibri" w:hAnsi="Calibri" w:cs="Calibri"/>
          <w:color w:val="000000"/>
          <w:sz w:val="22"/>
          <w:szCs w:val="22"/>
        </w:rPr>
        <w:t>beautifully sonorous</w:t>
      </w:r>
      <w:r w:rsidR="00050D18" w:rsidRPr="00FC6960">
        <w:rPr>
          <w:rStyle w:val="apple-converted-space"/>
          <w:rFonts w:ascii="Calibri" w:hAnsi="Calibri" w:cs="Calibri"/>
          <w:b/>
          <w:color w:val="000000"/>
          <w:sz w:val="22"/>
          <w:szCs w:val="22"/>
        </w:rPr>
        <w:t> </w:t>
      </w:r>
      <w:r w:rsidR="00050D18" w:rsidRPr="00FC6960">
        <w:rPr>
          <w:rFonts w:ascii="Calibri" w:hAnsi="Calibri" w:cs="Calibri"/>
          <w:b/>
          <w:i/>
          <w:iCs/>
          <w:color w:val="000000"/>
          <w:sz w:val="22"/>
          <w:szCs w:val="22"/>
        </w:rPr>
        <w:t>Adagio</w:t>
      </w:r>
      <w:r w:rsidR="00050D18" w:rsidRPr="00FC6960">
        <w:rPr>
          <w:rFonts w:ascii="Calibri" w:hAnsi="Calibri" w:cs="Calibri"/>
          <w:color w:val="000000"/>
          <w:sz w:val="22"/>
          <w:szCs w:val="22"/>
        </w:rPr>
        <w:t>. </w:t>
      </w:r>
    </w:p>
    <w:p w14:paraId="087C8981" w14:textId="2CCC4A9D" w:rsidR="00006923" w:rsidRPr="00FC6960" w:rsidRDefault="00006923" w:rsidP="00006923">
      <w:pPr>
        <w:rPr>
          <w:rFonts w:ascii="Calibri" w:eastAsia="Calibri" w:hAnsi="Calibri" w:cs="Calibri"/>
          <w:color w:val="000000"/>
          <w:sz w:val="22"/>
          <w:szCs w:val="22"/>
        </w:rPr>
      </w:pPr>
      <w:r w:rsidRPr="00FC6960">
        <w:rPr>
          <w:rFonts w:ascii="Calibri" w:eastAsia="Calibri" w:hAnsi="Calibri" w:cs="Calibri"/>
          <w:color w:val="000000"/>
          <w:sz w:val="22"/>
          <w:szCs w:val="22"/>
        </w:rPr>
        <w:t xml:space="preserve">The Pasadena Symphony provides a quintessential experience specially designed for the music lover, the social butterfly or a date night out, and the inner epicurean in us all. Audiences can </w:t>
      </w:r>
      <w:r w:rsidR="00FF4C9C" w:rsidRPr="00FC6960">
        <w:rPr>
          <w:rFonts w:ascii="Calibri" w:eastAsia="Calibri" w:hAnsi="Calibri" w:cs="Calibri"/>
          <w:color w:val="000000"/>
          <w:sz w:val="22"/>
          <w:szCs w:val="22"/>
        </w:rPr>
        <w:t>enjoy a pre-concert meal at nearby restaurants in Old Town Pasadena or have</w:t>
      </w:r>
      <w:r w:rsidRPr="00FC6960">
        <w:rPr>
          <w:rFonts w:ascii="Calibri" w:eastAsia="Calibri" w:hAnsi="Calibri" w:cs="Calibri"/>
          <w:color w:val="000000"/>
          <w:sz w:val="22"/>
          <w:szCs w:val="22"/>
        </w:rPr>
        <w:t xml:space="preserve"> a drink </w:t>
      </w:r>
      <w:r w:rsidR="00155677" w:rsidRPr="00FC6960">
        <w:rPr>
          <w:rFonts w:ascii="Calibri" w:eastAsia="Calibri" w:hAnsi="Calibri" w:cs="Calibri"/>
          <w:color w:val="000000"/>
          <w:sz w:val="22"/>
          <w:szCs w:val="22"/>
        </w:rPr>
        <w:t>and</w:t>
      </w:r>
      <w:r w:rsidRPr="00FC6960">
        <w:rPr>
          <w:rFonts w:ascii="Calibri" w:eastAsia="Calibri" w:hAnsi="Calibri" w:cs="Calibri"/>
          <w:color w:val="000000"/>
          <w:sz w:val="22"/>
          <w:szCs w:val="22"/>
        </w:rPr>
        <w:t xml:space="preserve"> a bite in the lively outdoor </w:t>
      </w:r>
      <w:r w:rsidRPr="00FC6960">
        <w:rPr>
          <w:rFonts w:ascii="Calibri" w:eastAsia="Calibri" w:hAnsi="Calibri" w:cs="Calibri"/>
          <w:b/>
          <w:color w:val="000000"/>
          <w:sz w:val="22"/>
          <w:szCs w:val="22"/>
        </w:rPr>
        <w:t>Symphony Lounge</w:t>
      </w:r>
      <w:r w:rsidR="00FF4C9C" w:rsidRPr="00FC6960">
        <w:rPr>
          <w:rFonts w:ascii="Calibri" w:eastAsia="Calibri" w:hAnsi="Calibri" w:cs="Calibri"/>
          <w:color w:val="000000"/>
          <w:sz w:val="22"/>
          <w:szCs w:val="22"/>
        </w:rPr>
        <w:t xml:space="preserve">. </w:t>
      </w:r>
      <w:r w:rsidRPr="00FC6960">
        <w:rPr>
          <w:rFonts w:ascii="Calibri" w:eastAsia="Calibri" w:hAnsi="Calibri" w:cs="Calibri"/>
          <w:color w:val="000000"/>
          <w:sz w:val="22"/>
          <w:szCs w:val="22"/>
        </w:rPr>
        <w:t xml:space="preserve">A posh setting at Ambassador Auditorium's beautiful outdoor plaza, the Lounge offers uniquely prepared menus for both lunch and dinner and a full service bar before </w:t>
      </w:r>
      <w:r w:rsidR="00155677" w:rsidRPr="00FC6960">
        <w:rPr>
          <w:rFonts w:ascii="Calibri" w:eastAsia="Calibri" w:hAnsi="Calibri" w:cs="Calibri"/>
          <w:color w:val="000000"/>
          <w:sz w:val="22"/>
          <w:szCs w:val="22"/>
        </w:rPr>
        <w:t>each</w:t>
      </w:r>
      <w:r w:rsidRPr="00FC6960">
        <w:rPr>
          <w:rFonts w:ascii="Calibri" w:eastAsia="Calibri" w:hAnsi="Calibri" w:cs="Calibri"/>
          <w:color w:val="000000"/>
          <w:sz w:val="22"/>
          <w:szCs w:val="22"/>
        </w:rPr>
        <w:t xml:space="preserve"> concert and during intermission. </w:t>
      </w:r>
    </w:p>
    <w:p w14:paraId="2CB3BDFB" w14:textId="77777777" w:rsidR="00006923" w:rsidRPr="00FC6960" w:rsidRDefault="00006923" w:rsidP="00006923">
      <w:pPr>
        <w:rPr>
          <w:rFonts w:ascii="Calibri" w:eastAsia="Calibri" w:hAnsi="Calibri" w:cs="Calibri"/>
          <w:color w:val="000000"/>
          <w:sz w:val="22"/>
          <w:szCs w:val="22"/>
        </w:rPr>
      </w:pPr>
    </w:p>
    <w:p w14:paraId="068C0ECB" w14:textId="35A4FEED" w:rsidR="00006923" w:rsidRPr="00FC6960" w:rsidRDefault="00006923" w:rsidP="00006923">
      <w:pPr>
        <w:rPr>
          <w:rFonts w:ascii="Calibri" w:eastAsia="Calibri" w:hAnsi="Calibri" w:cs="Calibri"/>
          <w:color w:val="000000"/>
          <w:sz w:val="22"/>
          <w:szCs w:val="22"/>
        </w:rPr>
      </w:pPr>
      <w:r w:rsidRPr="00FC6960">
        <w:rPr>
          <w:rFonts w:ascii="Calibri" w:eastAsia="Calibri" w:hAnsi="Calibri" w:cs="Calibri"/>
          <w:color w:val="000000"/>
          <w:sz w:val="22"/>
          <w:szCs w:val="22"/>
        </w:rPr>
        <w:t xml:space="preserve">All </w:t>
      </w:r>
      <w:r w:rsidR="00FF4C9C" w:rsidRPr="00FC6960">
        <w:rPr>
          <w:rFonts w:ascii="Calibri" w:eastAsia="Calibri" w:hAnsi="Calibri" w:cs="Calibri"/>
          <w:color w:val="000000"/>
          <w:sz w:val="22"/>
          <w:szCs w:val="22"/>
        </w:rPr>
        <w:t xml:space="preserve">Pasadena </w:t>
      </w:r>
      <w:r w:rsidRPr="00FC6960">
        <w:rPr>
          <w:rFonts w:ascii="Calibri" w:eastAsia="Calibri" w:hAnsi="Calibri" w:cs="Calibri"/>
          <w:color w:val="000000"/>
          <w:sz w:val="22"/>
          <w:szCs w:val="22"/>
        </w:rPr>
        <w:t xml:space="preserve">Symphony concerts take place at </w:t>
      </w:r>
      <w:r w:rsidRPr="00FC6960">
        <w:rPr>
          <w:rFonts w:ascii="Calibri" w:eastAsia="Calibri" w:hAnsi="Calibri" w:cs="Calibri"/>
          <w:b/>
          <w:color w:val="000000"/>
          <w:sz w:val="22"/>
          <w:szCs w:val="22"/>
        </w:rPr>
        <w:t>Ambassador Auditorium</w:t>
      </w:r>
      <w:r w:rsidRPr="00FC6960">
        <w:rPr>
          <w:rFonts w:ascii="Calibri" w:eastAsia="Calibri" w:hAnsi="Calibri" w:cs="Calibri"/>
          <w:color w:val="000000"/>
          <w:sz w:val="22"/>
          <w:szCs w:val="22"/>
        </w:rPr>
        <w:t xml:space="preserve">, 131 S. St. John Avenue, Pasadena, CA 91105, with performances at </w:t>
      </w:r>
      <w:r w:rsidRPr="00FC6960">
        <w:rPr>
          <w:rFonts w:ascii="Calibri" w:eastAsia="Calibri" w:hAnsi="Calibri" w:cs="Calibri"/>
          <w:b/>
          <w:color w:val="000000"/>
          <w:sz w:val="22"/>
          <w:szCs w:val="22"/>
        </w:rPr>
        <w:t>2pm and 8pm</w:t>
      </w:r>
      <w:r w:rsidRPr="00FC6960">
        <w:rPr>
          <w:rFonts w:ascii="Calibri" w:eastAsia="Calibri" w:hAnsi="Calibri" w:cs="Calibri"/>
          <w:color w:val="000000"/>
          <w:sz w:val="22"/>
          <w:szCs w:val="22"/>
        </w:rPr>
        <w:t>. Subscription packages start at $99 with single tickets starting at $</w:t>
      </w:r>
      <w:r w:rsidR="00F95C21" w:rsidRPr="00FC6960">
        <w:rPr>
          <w:rFonts w:ascii="Calibri" w:eastAsia="Calibri" w:hAnsi="Calibri" w:cs="Calibri"/>
          <w:color w:val="000000"/>
          <w:sz w:val="22"/>
          <w:szCs w:val="22"/>
        </w:rPr>
        <w:t>40</w:t>
      </w:r>
      <w:r w:rsidRPr="00FC6960">
        <w:rPr>
          <w:rFonts w:ascii="Calibri" w:eastAsia="Calibri" w:hAnsi="Calibri" w:cs="Calibri"/>
          <w:color w:val="000000"/>
          <w:sz w:val="22"/>
          <w:szCs w:val="22"/>
        </w:rPr>
        <w:t xml:space="preserve">. Both may be purchased online at pasadenasymphony-pops.org or by calling (626) 793-7172. </w:t>
      </w:r>
    </w:p>
    <w:p w14:paraId="5527BBB8" w14:textId="77777777" w:rsidR="009B71DA" w:rsidRPr="00FC6960" w:rsidRDefault="009B71DA" w:rsidP="00F95C21">
      <w:pPr>
        <w:rPr>
          <w:rFonts w:ascii="Calibri" w:eastAsia="Calibri" w:hAnsi="Calibri" w:cs="Calibri"/>
          <w:b/>
          <w:color w:val="000000"/>
          <w:sz w:val="22"/>
          <w:szCs w:val="22"/>
          <w:u w:val="single"/>
        </w:rPr>
      </w:pPr>
    </w:p>
    <w:p w14:paraId="52A347A1" w14:textId="77777777" w:rsidR="009B71DA" w:rsidRPr="00FC6960" w:rsidRDefault="009B71DA" w:rsidP="005C4FA6">
      <w:pPr>
        <w:jc w:val="center"/>
        <w:rPr>
          <w:rFonts w:ascii="Calibri" w:eastAsia="Calibri" w:hAnsi="Calibri" w:cs="Calibri"/>
          <w:b/>
          <w:color w:val="000000"/>
          <w:sz w:val="22"/>
          <w:szCs w:val="22"/>
          <w:u w:val="single"/>
        </w:rPr>
      </w:pPr>
    </w:p>
    <w:p w14:paraId="55F63F57" w14:textId="312E5DC9" w:rsidR="00050D18" w:rsidRPr="00FC6960" w:rsidRDefault="00BA3135" w:rsidP="00050D18">
      <w:pPr>
        <w:jc w:val="center"/>
        <w:rPr>
          <w:rFonts w:ascii="Calibri" w:eastAsia="Calibri" w:hAnsi="Calibri" w:cs="Calibri"/>
          <w:b/>
          <w:color w:val="000000"/>
          <w:sz w:val="22"/>
          <w:szCs w:val="22"/>
          <w:u w:val="single"/>
        </w:rPr>
      </w:pPr>
      <w:r w:rsidRPr="00FC6960">
        <w:rPr>
          <w:rFonts w:ascii="Calibri" w:eastAsia="Calibri" w:hAnsi="Calibri" w:cs="Calibri"/>
          <w:b/>
          <w:color w:val="000000"/>
          <w:sz w:val="22"/>
          <w:szCs w:val="22"/>
          <w:u w:val="single"/>
        </w:rPr>
        <w:t>202</w:t>
      </w:r>
      <w:r w:rsidR="00050D18" w:rsidRPr="00FC6960">
        <w:rPr>
          <w:rFonts w:ascii="Calibri" w:eastAsia="Calibri" w:hAnsi="Calibri" w:cs="Calibri"/>
          <w:b/>
          <w:color w:val="000000"/>
          <w:sz w:val="22"/>
          <w:szCs w:val="22"/>
          <w:u w:val="single"/>
        </w:rPr>
        <w:t>3</w:t>
      </w:r>
      <w:r w:rsidR="00C8284D" w:rsidRPr="00FC6960">
        <w:rPr>
          <w:rFonts w:ascii="Calibri" w:eastAsia="Calibri" w:hAnsi="Calibri" w:cs="Calibri"/>
          <w:b/>
          <w:color w:val="000000"/>
          <w:sz w:val="22"/>
          <w:szCs w:val="22"/>
          <w:u w:val="single"/>
        </w:rPr>
        <w:t>/</w:t>
      </w:r>
      <w:r w:rsidRPr="00FC6960">
        <w:rPr>
          <w:rFonts w:ascii="Calibri" w:eastAsia="Calibri" w:hAnsi="Calibri" w:cs="Calibri"/>
          <w:b/>
          <w:color w:val="000000"/>
          <w:sz w:val="22"/>
          <w:szCs w:val="22"/>
          <w:u w:val="single"/>
        </w:rPr>
        <w:t>2</w:t>
      </w:r>
      <w:r w:rsidR="00050D18" w:rsidRPr="00FC6960">
        <w:rPr>
          <w:rFonts w:ascii="Calibri" w:eastAsia="Calibri" w:hAnsi="Calibri" w:cs="Calibri"/>
          <w:b/>
          <w:color w:val="000000"/>
          <w:sz w:val="22"/>
          <w:szCs w:val="22"/>
          <w:u w:val="single"/>
        </w:rPr>
        <w:t>4</w:t>
      </w:r>
      <w:r w:rsidR="003577C5" w:rsidRPr="00FC6960">
        <w:rPr>
          <w:rFonts w:ascii="Calibri" w:eastAsia="Calibri" w:hAnsi="Calibri" w:cs="Calibri"/>
          <w:b/>
          <w:color w:val="000000"/>
          <w:sz w:val="22"/>
          <w:szCs w:val="22"/>
          <w:u w:val="single"/>
        </w:rPr>
        <w:t xml:space="preserve"> Symphony Series Calendar</w:t>
      </w:r>
    </w:p>
    <w:p w14:paraId="62E8C013" w14:textId="77777777" w:rsidR="00050D18" w:rsidRPr="00FC6960" w:rsidRDefault="00050D18" w:rsidP="00050D18">
      <w:pPr>
        <w:rPr>
          <w:rFonts w:ascii="Calibri" w:hAnsi="Calibri" w:cs="Calibri"/>
          <w:sz w:val="22"/>
          <w:szCs w:val="22"/>
        </w:rPr>
      </w:pPr>
    </w:p>
    <w:p w14:paraId="04C75DAE" w14:textId="23BF01D5" w:rsidR="00050D18" w:rsidRPr="00FC6960" w:rsidRDefault="00050D18" w:rsidP="00050D18">
      <w:pPr>
        <w:rPr>
          <w:rFonts w:ascii="Calibri" w:hAnsi="Calibri" w:cs="Calibri"/>
          <w:b/>
          <w:sz w:val="22"/>
          <w:szCs w:val="22"/>
        </w:rPr>
      </w:pPr>
      <w:r w:rsidRPr="00FC6960">
        <w:rPr>
          <w:rFonts w:ascii="Calibri" w:hAnsi="Calibri" w:cs="Calibri"/>
          <w:b/>
          <w:sz w:val="22"/>
          <w:szCs w:val="22"/>
        </w:rPr>
        <w:t>TCHAIKOVSKY 4</w:t>
      </w:r>
    </w:p>
    <w:p w14:paraId="6F6BDCA1" w14:textId="77777777" w:rsidR="00050D18" w:rsidRPr="00FC6960" w:rsidRDefault="00050D18" w:rsidP="00050D18">
      <w:pPr>
        <w:rPr>
          <w:rFonts w:ascii="Calibri" w:hAnsi="Calibri" w:cs="Calibri"/>
          <w:b/>
          <w:bCs/>
          <w:sz w:val="22"/>
          <w:szCs w:val="22"/>
        </w:rPr>
      </w:pPr>
      <w:r w:rsidRPr="00FC6960">
        <w:rPr>
          <w:rFonts w:ascii="Calibri" w:hAnsi="Calibri" w:cs="Calibri"/>
          <w:b/>
          <w:bCs/>
          <w:sz w:val="22"/>
          <w:szCs w:val="22"/>
        </w:rPr>
        <w:t>October 21, 2023</w:t>
      </w:r>
    </w:p>
    <w:p w14:paraId="71B6085D" w14:textId="77777777" w:rsidR="00050D18" w:rsidRPr="00FC6960" w:rsidRDefault="00050D18" w:rsidP="00050D18">
      <w:pPr>
        <w:rPr>
          <w:rFonts w:ascii="Calibri" w:hAnsi="Calibri" w:cs="Calibri"/>
          <w:b/>
          <w:sz w:val="22"/>
          <w:szCs w:val="22"/>
        </w:rPr>
      </w:pPr>
    </w:p>
    <w:p w14:paraId="6F618A97" w14:textId="77777777" w:rsidR="00050D18" w:rsidRPr="00FC6960" w:rsidRDefault="00050D18" w:rsidP="00050D18">
      <w:pPr>
        <w:rPr>
          <w:rFonts w:ascii="Calibri" w:hAnsi="Calibri" w:cs="Calibri"/>
          <w:sz w:val="22"/>
          <w:szCs w:val="22"/>
        </w:rPr>
      </w:pPr>
      <w:r w:rsidRPr="00FC6960">
        <w:rPr>
          <w:rFonts w:ascii="Calibri" w:hAnsi="Calibri" w:cs="Calibri"/>
          <w:sz w:val="22"/>
          <w:szCs w:val="22"/>
        </w:rPr>
        <w:t>Brett Mitchell, conductor</w:t>
      </w:r>
    </w:p>
    <w:p w14:paraId="0C0EAD68" w14:textId="77777777" w:rsidR="00050D18" w:rsidRPr="00FC6960" w:rsidRDefault="00050D18" w:rsidP="00050D18">
      <w:pPr>
        <w:rPr>
          <w:rFonts w:ascii="Calibri" w:hAnsi="Calibri" w:cs="Calibri"/>
          <w:sz w:val="22"/>
          <w:szCs w:val="22"/>
        </w:rPr>
      </w:pPr>
      <w:r w:rsidRPr="00FC6960">
        <w:rPr>
          <w:rFonts w:ascii="Calibri" w:hAnsi="Calibri" w:cs="Calibri"/>
          <w:sz w:val="22"/>
          <w:szCs w:val="22"/>
        </w:rPr>
        <w:t>Diana Adamyan, violin</w:t>
      </w:r>
    </w:p>
    <w:p w14:paraId="2A1F2DA6" w14:textId="77777777" w:rsidR="00050D18" w:rsidRPr="00FC6960" w:rsidRDefault="00050D18" w:rsidP="00050D18">
      <w:pPr>
        <w:rPr>
          <w:rFonts w:ascii="Calibri" w:hAnsi="Calibri" w:cs="Calibri"/>
          <w:sz w:val="22"/>
          <w:szCs w:val="22"/>
        </w:rPr>
      </w:pPr>
    </w:p>
    <w:p w14:paraId="0926FBFF" w14:textId="77777777" w:rsidR="00050D18" w:rsidRPr="00FC6960" w:rsidRDefault="00050D18" w:rsidP="00050D18">
      <w:pPr>
        <w:rPr>
          <w:rFonts w:ascii="Calibri" w:hAnsi="Calibri" w:cs="Calibri"/>
          <w:sz w:val="22"/>
          <w:szCs w:val="22"/>
        </w:rPr>
      </w:pPr>
      <w:r w:rsidRPr="00FC6960">
        <w:rPr>
          <w:rFonts w:ascii="Calibri" w:hAnsi="Calibri" w:cs="Calibri"/>
          <w:sz w:val="22"/>
          <w:szCs w:val="22"/>
        </w:rPr>
        <w:t>Mason Bates</w:t>
      </w:r>
      <w:r w:rsidRPr="00FC6960">
        <w:rPr>
          <w:rFonts w:ascii="Calibri" w:hAnsi="Calibri" w:cs="Calibri"/>
          <w:sz w:val="22"/>
          <w:szCs w:val="22"/>
        </w:rPr>
        <w:tab/>
      </w:r>
      <w:r w:rsidRPr="00FC6960">
        <w:rPr>
          <w:rFonts w:ascii="Calibri" w:hAnsi="Calibri" w:cs="Calibri"/>
          <w:sz w:val="22"/>
          <w:szCs w:val="22"/>
        </w:rPr>
        <w:tab/>
      </w:r>
      <w:r w:rsidRPr="00D41580">
        <w:rPr>
          <w:rFonts w:ascii="Calibri" w:hAnsi="Calibri" w:cs="Calibri"/>
          <w:iCs/>
          <w:sz w:val="22"/>
          <w:szCs w:val="22"/>
        </w:rPr>
        <w:t>Garages of the Valley</w:t>
      </w:r>
      <w:r w:rsidRPr="00D41580">
        <w:rPr>
          <w:rFonts w:ascii="Calibri" w:hAnsi="Calibri" w:cs="Calibri"/>
          <w:iCs/>
          <w:sz w:val="22"/>
          <w:szCs w:val="22"/>
        </w:rPr>
        <w:tab/>
      </w:r>
      <w:r w:rsidRPr="00FC6960">
        <w:rPr>
          <w:rFonts w:ascii="Calibri" w:hAnsi="Calibri" w:cs="Calibri"/>
          <w:i/>
          <w:iCs/>
          <w:sz w:val="22"/>
          <w:szCs w:val="22"/>
        </w:rPr>
        <w:tab/>
      </w:r>
    </w:p>
    <w:p w14:paraId="379E0C13" w14:textId="77777777" w:rsidR="00050D18" w:rsidRPr="00FC6960" w:rsidRDefault="00050D18" w:rsidP="00050D18">
      <w:pPr>
        <w:rPr>
          <w:rFonts w:ascii="Calibri" w:hAnsi="Calibri" w:cs="Calibri"/>
          <w:sz w:val="22"/>
          <w:szCs w:val="22"/>
        </w:rPr>
      </w:pPr>
      <w:r w:rsidRPr="00FC6960">
        <w:rPr>
          <w:rFonts w:ascii="Calibri" w:hAnsi="Calibri" w:cs="Calibri"/>
          <w:sz w:val="22"/>
          <w:szCs w:val="22"/>
        </w:rPr>
        <w:t>Mendelssohn</w:t>
      </w:r>
      <w:r w:rsidRPr="00FC6960">
        <w:rPr>
          <w:rFonts w:ascii="Calibri" w:hAnsi="Calibri" w:cs="Calibri"/>
          <w:sz w:val="22"/>
          <w:szCs w:val="22"/>
        </w:rPr>
        <w:tab/>
      </w:r>
      <w:r w:rsidRPr="00FC6960">
        <w:rPr>
          <w:rFonts w:ascii="Calibri" w:hAnsi="Calibri" w:cs="Calibri"/>
          <w:sz w:val="22"/>
          <w:szCs w:val="22"/>
        </w:rPr>
        <w:tab/>
        <w:t xml:space="preserve">Violin Concerto </w:t>
      </w:r>
      <w:r w:rsidRPr="00FC6960">
        <w:rPr>
          <w:rFonts w:ascii="Calibri" w:hAnsi="Calibri" w:cs="Calibri"/>
          <w:sz w:val="22"/>
          <w:szCs w:val="22"/>
        </w:rPr>
        <w:tab/>
      </w:r>
      <w:r w:rsidRPr="00FC6960">
        <w:rPr>
          <w:rFonts w:ascii="Calibri" w:hAnsi="Calibri" w:cs="Calibri"/>
          <w:sz w:val="22"/>
          <w:szCs w:val="22"/>
        </w:rPr>
        <w:tab/>
      </w:r>
    </w:p>
    <w:p w14:paraId="454215B6" w14:textId="77777777" w:rsidR="00050D18" w:rsidRPr="00FC6960" w:rsidRDefault="00050D18" w:rsidP="00050D18">
      <w:pPr>
        <w:rPr>
          <w:rFonts w:ascii="Calibri" w:hAnsi="Calibri" w:cs="Calibri"/>
          <w:sz w:val="22"/>
          <w:szCs w:val="22"/>
        </w:rPr>
      </w:pPr>
      <w:r w:rsidRPr="00FC6960">
        <w:rPr>
          <w:rFonts w:ascii="Calibri" w:hAnsi="Calibri" w:cs="Calibri"/>
          <w:sz w:val="22"/>
          <w:szCs w:val="22"/>
        </w:rPr>
        <w:t>Tchaikovsky</w:t>
      </w:r>
      <w:r w:rsidRPr="00FC6960">
        <w:rPr>
          <w:rFonts w:ascii="Calibri" w:hAnsi="Calibri" w:cs="Calibri"/>
          <w:sz w:val="22"/>
          <w:szCs w:val="22"/>
        </w:rPr>
        <w:tab/>
      </w:r>
      <w:r w:rsidRPr="00FC6960">
        <w:rPr>
          <w:rFonts w:ascii="Calibri" w:hAnsi="Calibri" w:cs="Calibri"/>
          <w:sz w:val="22"/>
          <w:szCs w:val="22"/>
        </w:rPr>
        <w:tab/>
        <w:t>Symphony No. 4</w:t>
      </w:r>
      <w:r w:rsidRPr="00FC6960">
        <w:rPr>
          <w:rFonts w:ascii="Calibri" w:hAnsi="Calibri" w:cs="Calibri"/>
          <w:sz w:val="22"/>
          <w:szCs w:val="22"/>
        </w:rPr>
        <w:tab/>
      </w:r>
      <w:r w:rsidRPr="00FC6960">
        <w:rPr>
          <w:rFonts w:ascii="Calibri" w:hAnsi="Calibri" w:cs="Calibri"/>
          <w:sz w:val="22"/>
          <w:szCs w:val="22"/>
        </w:rPr>
        <w:tab/>
      </w:r>
    </w:p>
    <w:p w14:paraId="1347B4AC" w14:textId="77777777" w:rsidR="00050D18" w:rsidRPr="00FC6960" w:rsidRDefault="00050D18" w:rsidP="00050D18">
      <w:pPr>
        <w:rPr>
          <w:rFonts w:ascii="Calibri" w:hAnsi="Calibri" w:cs="Calibri"/>
          <w:sz w:val="22"/>
          <w:szCs w:val="22"/>
        </w:rPr>
      </w:pPr>
    </w:p>
    <w:p w14:paraId="40EADDE3" w14:textId="77777777" w:rsidR="00050D18" w:rsidRPr="00FC6960" w:rsidRDefault="00050D18" w:rsidP="00050D18">
      <w:pPr>
        <w:rPr>
          <w:rFonts w:ascii="Calibri" w:hAnsi="Calibri" w:cs="Calibri"/>
          <w:sz w:val="22"/>
          <w:szCs w:val="22"/>
        </w:rPr>
      </w:pPr>
    </w:p>
    <w:p w14:paraId="2E5F0722" w14:textId="26047F59" w:rsidR="00050D18" w:rsidRPr="00FC6960" w:rsidRDefault="00C13C7C" w:rsidP="00050D18">
      <w:pPr>
        <w:rPr>
          <w:rFonts w:ascii="Calibri" w:hAnsi="Calibri" w:cs="Calibri"/>
          <w:b/>
          <w:sz w:val="22"/>
          <w:szCs w:val="22"/>
        </w:rPr>
      </w:pPr>
      <w:r w:rsidRPr="00FC6960">
        <w:rPr>
          <w:rFonts w:ascii="Calibri" w:hAnsi="Calibri" w:cs="Calibri"/>
          <w:b/>
          <w:sz w:val="22"/>
          <w:szCs w:val="22"/>
        </w:rPr>
        <w:t xml:space="preserve">RHAPSODY ON A THEME OF PAGANINI </w:t>
      </w:r>
    </w:p>
    <w:p w14:paraId="31A2260C" w14:textId="77777777" w:rsidR="00050D18" w:rsidRPr="00FC6960" w:rsidRDefault="00050D18" w:rsidP="00050D18">
      <w:pPr>
        <w:rPr>
          <w:rFonts w:ascii="Calibri" w:hAnsi="Calibri" w:cs="Calibri"/>
          <w:b/>
          <w:bCs/>
          <w:sz w:val="22"/>
          <w:szCs w:val="22"/>
        </w:rPr>
      </w:pPr>
      <w:r w:rsidRPr="00FC6960">
        <w:rPr>
          <w:rFonts w:ascii="Calibri" w:hAnsi="Calibri" w:cs="Calibri"/>
          <w:b/>
          <w:bCs/>
          <w:sz w:val="22"/>
          <w:szCs w:val="22"/>
        </w:rPr>
        <w:t>November 18, 2023</w:t>
      </w:r>
    </w:p>
    <w:p w14:paraId="0771BE67" w14:textId="77777777" w:rsidR="00050D18" w:rsidRPr="00FC6960" w:rsidRDefault="00050D18" w:rsidP="00050D18">
      <w:pPr>
        <w:rPr>
          <w:rFonts w:ascii="Calibri" w:hAnsi="Calibri" w:cs="Calibri"/>
          <w:b/>
          <w:sz w:val="22"/>
          <w:szCs w:val="22"/>
        </w:rPr>
      </w:pPr>
    </w:p>
    <w:p w14:paraId="0EA17135" w14:textId="77777777" w:rsidR="00050D18" w:rsidRPr="00FC6960" w:rsidRDefault="00050D18" w:rsidP="00050D18">
      <w:pPr>
        <w:rPr>
          <w:rFonts w:ascii="Calibri" w:hAnsi="Calibri" w:cs="Calibri"/>
          <w:sz w:val="22"/>
          <w:szCs w:val="22"/>
        </w:rPr>
      </w:pPr>
      <w:r w:rsidRPr="00FC6960">
        <w:rPr>
          <w:rFonts w:ascii="Calibri" w:hAnsi="Calibri" w:cs="Calibri"/>
          <w:sz w:val="22"/>
          <w:szCs w:val="22"/>
        </w:rPr>
        <w:t>Ward Stare, conductor</w:t>
      </w:r>
    </w:p>
    <w:p w14:paraId="6280A72A" w14:textId="77777777" w:rsidR="00050D18" w:rsidRPr="00FC6960" w:rsidRDefault="00050D18" w:rsidP="00050D18">
      <w:pPr>
        <w:rPr>
          <w:rFonts w:ascii="Calibri" w:hAnsi="Calibri" w:cs="Calibri"/>
          <w:sz w:val="22"/>
          <w:szCs w:val="22"/>
        </w:rPr>
      </w:pPr>
      <w:r w:rsidRPr="00FC6960">
        <w:rPr>
          <w:rFonts w:ascii="Calibri" w:hAnsi="Calibri" w:cs="Calibri"/>
          <w:sz w:val="22"/>
          <w:szCs w:val="22"/>
        </w:rPr>
        <w:t>Natasha Paremski, piano</w:t>
      </w:r>
    </w:p>
    <w:p w14:paraId="7C99D6D6" w14:textId="77777777" w:rsidR="00050D18" w:rsidRPr="00FC6960" w:rsidRDefault="00050D18" w:rsidP="00050D18">
      <w:pPr>
        <w:rPr>
          <w:rFonts w:ascii="Calibri" w:hAnsi="Calibri" w:cs="Calibri"/>
          <w:sz w:val="22"/>
          <w:szCs w:val="22"/>
        </w:rPr>
      </w:pPr>
    </w:p>
    <w:p w14:paraId="34D3D51E" w14:textId="77777777" w:rsidR="00050D18" w:rsidRPr="00FC6960" w:rsidRDefault="00050D18" w:rsidP="00050D18">
      <w:pPr>
        <w:rPr>
          <w:rFonts w:ascii="Calibri" w:hAnsi="Calibri" w:cs="Calibri"/>
          <w:sz w:val="22"/>
          <w:szCs w:val="22"/>
        </w:rPr>
      </w:pPr>
      <w:r w:rsidRPr="00FC6960">
        <w:rPr>
          <w:rFonts w:ascii="Calibri" w:hAnsi="Calibri" w:cs="Calibri"/>
          <w:sz w:val="22"/>
          <w:szCs w:val="22"/>
        </w:rPr>
        <w:t>Patrick Harlin</w:t>
      </w:r>
      <w:r w:rsidRPr="00FC6960">
        <w:rPr>
          <w:rFonts w:ascii="Calibri" w:hAnsi="Calibri" w:cs="Calibri"/>
          <w:sz w:val="22"/>
          <w:szCs w:val="22"/>
        </w:rPr>
        <w:tab/>
      </w:r>
      <w:r w:rsidRPr="00FC6960">
        <w:rPr>
          <w:rFonts w:ascii="Calibri" w:hAnsi="Calibri" w:cs="Calibri"/>
          <w:sz w:val="22"/>
          <w:szCs w:val="22"/>
        </w:rPr>
        <w:tab/>
      </w:r>
      <w:r w:rsidRPr="00D41580">
        <w:rPr>
          <w:rFonts w:ascii="Calibri" w:hAnsi="Calibri" w:cs="Calibri"/>
          <w:sz w:val="22"/>
          <w:szCs w:val="22"/>
        </w:rPr>
        <w:t>Earthrise</w:t>
      </w:r>
      <w:r w:rsidRPr="00FC6960">
        <w:rPr>
          <w:rFonts w:ascii="Calibri" w:hAnsi="Calibri" w:cs="Calibri"/>
          <w:sz w:val="22"/>
          <w:szCs w:val="22"/>
        </w:rPr>
        <w:tab/>
      </w:r>
      <w:r w:rsidRPr="00FC6960">
        <w:rPr>
          <w:rFonts w:ascii="Calibri" w:hAnsi="Calibri" w:cs="Calibri"/>
          <w:sz w:val="22"/>
          <w:szCs w:val="22"/>
        </w:rPr>
        <w:tab/>
      </w:r>
      <w:r w:rsidRPr="00FC6960">
        <w:rPr>
          <w:rFonts w:ascii="Calibri" w:hAnsi="Calibri" w:cs="Calibri"/>
          <w:sz w:val="22"/>
          <w:szCs w:val="22"/>
        </w:rPr>
        <w:tab/>
      </w:r>
      <w:r w:rsidRPr="00FC6960">
        <w:rPr>
          <w:rFonts w:ascii="Calibri" w:hAnsi="Calibri" w:cs="Calibri"/>
          <w:sz w:val="22"/>
          <w:szCs w:val="22"/>
        </w:rPr>
        <w:tab/>
      </w:r>
    </w:p>
    <w:p w14:paraId="3DA39FAA" w14:textId="77777777" w:rsidR="00050D18" w:rsidRPr="00FC6960" w:rsidRDefault="00050D18" w:rsidP="00050D18">
      <w:pPr>
        <w:rPr>
          <w:rFonts w:ascii="Calibri" w:hAnsi="Calibri" w:cs="Calibri"/>
          <w:sz w:val="22"/>
          <w:szCs w:val="22"/>
        </w:rPr>
      </w:pPr>
      <w:r w:rsidRPr="00FC6960">
        <w:rPr>
          <w:rFonts w:ascii="Calibri" w:hAnsi="Calibri" w:cs="Calibri"/>
          <w:sz w:val="22"/>
          <w:szCs w:val="22"/>
        </w:rPr>
        <w:t>Rachmaninoff</w:t>
      </w:r>
      <w:r w:rsidRPr="00FC6960">
        <w:rPr>
          <w:rFonts w:ascii="Calibri" w:hAnsi="Calibri" w:cs="Calibri"/>
          <w:sz w:val="22"/>
          <w:szCs w:val="22"/>
        </w:rPr>
        <w:tab/>
      </w:r>
      <w:r w:rsidRPr="00FC6960">
        <w:rPr>
          <w:rFonts w:ascii="Calibri" w:hAnsi="Calibri" w:cs="Calibri"/>
          <w:sz w:val="22"/>
          <w:szCs w:val="22"/>
        </w:rPr>
        <w:tab/>
        <w:t>Rhapsody on a Theme of Paganini</w:t>
      </w:r>
      <w:r w:rsidRPr="00FC6960">
        <w:rPr>
          <w:rFonts w:ascii="Calibri" w:hAnsi="Calibri" w:cs="Calibri"/>
          <w:sz w:val="22"/>
          <w:szCs w:val="22"/>
        </w:rPr>
        <w:tab/>
      </w:r>
    </w:p>
    <w:p w14:paraId="49310656" w14:textId="77777777" w:rsidR="00050D18" w:rsidRPr="00FC6960" w:rsidRDefault="00050D18" w:rsidP="00050D18">
      <w:pPr>
        <w:rPr>
          <w:rFonts w:ascii="Calibri" w:hAnsi="Calibri" w:cs="Calibri"/>
          <w:sz w:val="22"/>
          <w:szCs w:val="22"/>
        </w:rPr>
      </w:pPr>
      <w:r w:rsidRPr="00FC6960">
        <w:rPr>
          <w:rFonts w:ascii="Calibri" w:hAnsi="Calibri" w:cs="Calibri"/>
          <w:sz w:val="22"/>
          <w:szCs w:val="22"/>
        </w:rPr>
        <w:t>Elgar</w:t>
      </w:r>
      <w:r w:rsidRPr="00FC6960">
        <w:rPr>
          <w:rFonts w:ascii="Calibri" w:hAnsi="Calibri" w:cs="Calibri"/>
          <w:sz w:val="22"/>
          <w:szCs w:val="22"/>
        </w:rPr>
        <w:tab/>
      </w:r>
      <w:r w:rsidRPr="00FC6960">
        <w:rPr>
          <w:rFonts w:ascii="Calibri" w:hAnsi="Calibri" w:cs="Calibri"/>
          <w:sz w:val="22"/>
          <w:szCs w:val="22"/>
        </w:rPr>
        <w:tab/>
      </w:r>
      <w:r w:rsidRPr="00FC6960">
        <w:rPr>
          <w:rFonts w:ascii="Calibri" w:hAnsi="Calibri" w:cs="Calibri"/>
          <w:sz w:val="22"/>
          <w:szCs w:val="22"/>
        </w:rPr>
        <w:tab/>
        <w:t xml:space="preserve">Enigma Variations </w:t>
      </w:r>
      <w:r w:rsidRPr="00FC6960">
        <w:rPr>
          <w:rFonts w:ascii="Calibri" w:hAnsi="Calibri" w:cs="Calibri"/>
          <w:sz w:val="22"/>
          <w:szCs w:val="22"/>
        </w:rPr>
        <w:tab/>
      </w:r>
      <w:r w:rsidRPr="00FC6960">
        <w:rPr>
          <w:rFonts w:ascii="Calibri" w:hAnsi="Calibri" w:cs="Calibri"/>
          <w:sz w:val="22"/>
          <w:szCs w:val="22"/>
        </w:rPr>
        <w:tab/>
      </w:r>
      <w:r w:rsidRPr="00FC6960">
        <w:rPr>
          <w:rFonts w:ascii="Calibri" w:hAnsi="Calibri" w:cs="Calibri"/>
          <w:sz w:val="22"/>
          <w:szCs w:val="22"/>
        </w:rPr>
        <w:tab/>
      </w:r>
    </w:p>
    <w:p w14:paraId="78CCF950" w14:textId="09E9E4CD" w:rsidR="00050D18" w:rsidRDefault="00050D18" w:rsidP="00050D18">
      <w:pPr>
        <w:rPr>
          <w:rFonts w:ascii="Calibri" w:hAnsi="Calibri" w:cs="Calibri"/>
          <w:sz w:val="22"/>
          <w:szCs w:val="22"/>
        </w:rPr>
      </w:pPr>
    </w:p>
    <w:p w14:paraId="2B0F3120" w14:textId="77777777" w:rsidR="0044290C" w:rsidRDefault="0044290C" w:rsidP="00050D18">
      <w:pPr>
        <w:rPr>
          <w:rStyle w:val="Strong"/>
          <w:rFonts w:asciiTheme="minorHAnsi" w:hAnsiTheme="minorHAnsi" w:cstheme="minorHAnsi"/>
          <w:sz w:val="22"/>
          <w:szCs w:val="22"/>
        </w:rPr>
      </w:pPr>
      <w:r w:rsidRPr="0044290C">
        <w:rPr>
          <w:rStyle w:val="Strong"/>
          <w:rFonts w:asciiTheme="minorHAnsi" w:hAnsiTheme="minorHAnsi" w:cstheme="minorHAnsi"/>
          <w:sz w:val="22"/>
          <w:szCs w:val="22"/>
        </w:rPr>
        <w:t>HOLIDAY CANDLELIGHT</w:t>
      </w:r>
      <w:r w:rsidRPr="0044290C">
        <w:rPr>
          <w:rFonts w:asciiTheme="minorHAnsi" w:hAnsiTheme="minorHAnsi" w:cstheme="minorHAnsi"/>
          <w:b/>
          <w:bCs/>
          <w:sz w:val="22"/>
          <w:szCs w:val="22"/>
        </w:rPr>
        <w:br/>
      </w:r>
      <w:r w:rsidRPr="0044290C">
        <w:rPr>
          <w:rStyle w:val="Strong"/>
          <w:rFonts w:asciiTheme="minorHAnsi" w:hAnsiTheme="minorHAnsi" w:cstheme="minorHAnsi"/>
          <w:sz w:val="22"/>
          <w:szCs w:val="22"/>
        </w:rPr>
        <w:t>December 16, 2023</w:t>
      </w:r>
    </w:p>
    <w:p w14:paraId="6CFB3AB3" w14:textId="5042BB10" w:rsidR="0044290C" w:rsidRPr="0044290C" w:rsidRDefault="0044290C" w:rsidP="00050D18">
      <w:pPr>
        <w:rPr>
          <w:rFonts w:asciiTheme="minorHAnsi" w:hAnsiTheme="minorHAnsi" w:cstheme="minorHAnsi"/>
          <w:sz w:val="22"/>
          <w:szCs w:val="22"/>
        </w:rPr>
      </w:pPr>
      <w:r w:rsidRPr="0044290C">
        <w:rPr>
          <w:rFonts w:asciiTheme="minorHAnsi" w:hAnsiTheme="minorHAnsi" w:cstheme="minorHAnsi"/>
          <w:b/>
          <w:bCs/>
          <w:sz w:val="22"/>
          <w:szCs w:val="22"/>
        </w:rPr>
        <w:br/>
      </w:r>
      <w:r w:rsidRPr="0044290C">
        <w:rPr>
          <w:rFonts w:asciiTheme="minorHAnsi" w:hAnsiTheme="minorHAnsi" w:cstheme="minorHAnsi"/>
          <w:sz w:val="22"/>
          <w:szCs w:val="22"/>
        </w:rPr>
        <w:t>Jenny Wong, conductor</w:t>
      </w:r>
      <w:r w:rsidRPr="0044290C">
        <w:rPr>
          <w:rFonts w:asciiTheme="minorHAnsi" w:hAnsiTheme="minorHAnsi" w:cstheme="minorHAnsi"/>
          <w:sz w:val="22"/>
          <w:szCs w:val="22"/>
        </w:rPr>
        <w:br/>
        <w:t xml:space="preserve">Soloist, </w:t>
      </w:r>
      <w:proofErr w:type="spellStart"/>
      <w:r w:rsidRPr="0044290C">
        <w:rPr>
          <w:rFonts w:asciiTheme="minorHAnsi" w:hAnsiTheme="minorHAnsi" w:cstheme="minorHAnsi"/>
          <w:sz w:val="22"/>
          <w:szCs w:val="22"/>
        </w:rPr>
        <w:t>tba</w:t>
      </w:r>
      <w:proofErr w:type="spellEnd"/>
    </w:p>
    <w:p w14:paraId="6A857DBA" w14:textId="77777777" w:rsidR="00050D18" w:rsidRPr="00FC6960" w:rsidRDefault="00050D18" w:rsidP="00050D18">
      <w:pPr>
        <w:rPr>
          <w:rFonts w:ascii="Calibri" w:hAnsi="Calibri" w:cs="Calibri"/>
          <w:sz w:val="22"/>
          <w:szCs w:val="22"/>
        </w:rPr>
      </w:pPr>
    </w:p>
    <w:p w14:paraId="7AC8C188" w14:textId="40C83D1E" w:rsidR="00050D18" w:rsidRPr="00FC6960" w:rsidRDefault="00050D18" w:rsidP="00050D18">
      <w:pPr>
        <w:rPr>
          <w:rFonts w:ascii="Calibri" w:hAnsi="Calibri" w:cs="Calibri"/>
          <w:b/>
          <w:sz w:val="22"/>
          <w:szCs w:val="22"/>
        </w:rPr>
      </w:pPr>
      <w:r w:rsidRPr="00FC6960">
        <w:rPr>
          <w:rFonts w:ascii="Calibri" w:hAnsi="Calibri" w:cs="Calibri"/>
          <w:b/>
          <w:sz w:val="22"/>
          <w:szCs w:val="22"/>
        </w:rPr>
        <w:t>BEETHOVEN EMPEROR</w:t>
      </w:r>
    </w:p>
    <w:p w14:paraId="37543204" w14:textId="77777777" w:rsidR="00050D18" w:rsidRPr="00FC6960" w:rsidRDefault="00050D18" w:rsidP="00050D18">
      <w:pPr>
        <w:rPr>
          <w:rFonts w:ascii="Calibri" w:hAnsi="Calibri" w:cs="Calibri"/>
          <w:b/>
          <w:bCs/>
          <w:sz w:val="22"/>
          <w:szCs w:val="22"/>
        </w:rPr>
      </w:pPr>
      <w:r w:rsidRPr="00FC6960">
        <w:rPr>
          <w:rFonts w:ascii="Calibri" w:hAnsi="Calibri" w:cs="Calibri"/>
          <w:b/>
          <w:bCs/>
          <w:sz w:val="22"/>
          <w:szCs w:val="22"/>
        </w:rPr>
        <w:t>January 27, 2024</w:t>
      </w:r>
    </w:p>
    <w:p w14:paraId="5CDD7812" w14:textId="77777777" w:rsidR="00050D18" w:rsidRPr="00FC6960" w:rsidRDefault="00050D18" w:rsidP="00050D18">
      <w:pPr>
        <w:rPr>
          <w:rFonts w:ascii="Calibri" w:hAnsi="Calibri" w:cs="Calibri"/>
          <w:b/>
          <w:sz w:val="22"/>
          <w:szCs w:val="22"/>
        </w:rPr>
      </w:pPr>
    </w:p>
    <w:p w14:paraId="02B585F5" w14:textId="77777777" w:rsidR="00050D18" w:rsidRPr="00FC6960" w:rsidRDefault="00050D18" w:rsidP="00050D18">
      <w:pPr>
        <w:rPr>
          <w:rFonts w:ascii="Calibri" w:hAnsi="Calibri" w:cs="Calibri"/>
          <w:sz w:val="22"/>
          <w:szCs w:val="22"/>
        </w:rPr>
      </w:pPr>
      <w:r w:rsidRPr="00FC6960">
        <w:rPr>
          <w:rFonts w:ascii="Calibri" w:hAnsi="Calibri" w:cs="Calibri"/>
          <w:sz w:val="22"/>
          <w:szCs w:val="22"/>
        </w:rPr>
        <w:t>Kensho Watanabe, conductor</w:t>
      </w:r>
    </w:p>
    <w:p w14:paraId="08E0ABC0" w14:textId="77777777" w:rsidR="00050D18" w:rsidRPr="00FC6960" w:rsidRDefault="00050D18" w:rsidP="00050D18">
      <w:pPr>
        <w:rPr>
          <w:rFonts w:ascii="Calibri" w:hAnsi="Calibri" w:cs="Calibri"/>
          <w:sz w:val="22"/>
          <w:szCs w:val="22"/>
        </w:rPr>
      </w:pPr>
      <w:r w:rsidRPr="00FC6960">
        <w:rPr>
          <w:rFonts w:ascii="Calibri" w:hAnsi="Calibri" w:cs="Calibri"/>
          <w:sz w:val="22"/>
          <w:szCs w:val="22"/>
        </w:rPr>
        <w:t>George Li, piano</w:t>
      </w:r>
    </w:p>
    <w:p w14:paraId="2E298A85" w14:textId="77777777" w:rsidR="00050D18" w:rsidRPr="00FC6960" w:rsidRDefault="00050D18" w:rsidP="00050D18">
      <w:pPr>
        <w:rPr>
          <w:rFonts w:ascii="Calibri" w:hAnsi="Calibri" w:cs="Calibri"/>
          <w:sz w:val="22"/>
          <w:szCs w:val="22"/>
        </w:rPr>
      </w:pPr>
    </w:p>
    <w:p w14:paraId="0AB3C968" w14:textId="77777777" w:rsidR="00050D18" w:rsidRPr="00FC6960" w:rsidRDefault="00050D18" w:rsidP="00050D18">
      <w:pPr>
        <w:rPr>
          <w:rFonts w:ascii="Calibri" w:hAnsi="Calibri" w:cs="Calibri"/>
          <w:sz w:val="22"/>
          <w:szCs w:val="22"/>
        </w:rPr>
      </w:pPr>
      <w:r w:rsidRPr="00FC6960">
        <w:rPr>
          <w:rFonts w:ascii="Calibri" w:hAnsi="Calibri" w:cs="Calibri"/>
          <w:sz w:val="22"/>
          <w:szCs w:val="22"/>
        </w:rPr>
        <w:t>Jessica Hunt</w:t>
      </w:r>
      <w:r w:rsidRPr="00FC6960">
        <w:rPr>
          <w:rFonts w:ascii="Calibri" w:hAnsi="Calibri" w:cs="Calibri"/>
          <w:sz w:val="22"/>
          <w:szCs w:val="22"/>
        </w:rPr>
        <w:tab/>
      </w:r>
      <w:r w:rsidRPr="00FC6960">
        <w:rPr>
          <w:rFonts w:ascii="Calibri" w:hAnsi="Calibri" w:cs="Calibri"/>
          <w:sz w:val="22"/>
          <w:szCs w:val="22"/>
        </w:rPr>
        <w:tab/>
      </w:r>
      <w:r w:rsidRPr="00D41580">
        <w:rPr>
          <w:rFonts w:ascii="Calibri" w:hAnsi="Calibri" w:cs="Calibri"/>
          <w:sz w:val="22"/>
          <w:szCs w:val="22"/>
        </w:rPr>
        <w:t>Climb</w:t>
      </w:r>
      <w:r w:rsidRPr="00D41580">
        <w:rPr>
          <w:rFonts w:ascii="Calibri" w:hAnsi="Calibri" w:cs="Calibri"/>
          <w:sz w:val="22"/>
          <w:szCs w:val="22"/>
        </w:rPr>
        <w:tab/>
      </w:r>
    </w:p>
    <w:p w14:paraId="2E424EBF" w14:textId="77777777" w:rsidR="00050D18" w:rsidRPr="00FC6960" w:rsidRDefault="00050D18" w:rsidP="00050D18">
      <w:pPr>
        <w:rPr>
          <w:rFonts w:ascii="Calibri" w:hAnsi="Calibri" w:cs="Calibri"/>
          <w:sz w:val="22"/>
          <w:szCs w:val="22"/>
        </w:rPr>
      </w:pPr>
      <w:r w:rsidRPr="00FC6960">
        <w:rPr>
          <w:rFonts w:ascii="Calibri" w:hAnsi="Calibri" w:cs="Calibri"/>
          <w:sz w:val="22"/>
          <w:szCs w:val="22"/>
        </w:rPr>
        <w:lastRenderedPageBreak/>
        <w:t>Kodály</w:t>
      </w:r>
      <w:r w:rsidRPr="00FC6960">
        <w:rPr>
          <w:rFonts w:ascii="Calibri" w:hAnsi="Calibri" w:cs="Calibri"/>
          <w:sz w:val="22"/>
          <w:szCs w:val="22"/>
        </w:rPr>
        <w:tab/>
        <w:t xml:space="preserve"> </w:t>
      </w:r>
      <w:r w:rsidRPr="00FC6960">
        <w:rPr>
          <w:rFonts w:ascii="Calibri" w:hAnsi="Calibri" w:cs="Calibri"/>
          <w:sz w:val="22"/>
          <w:szCs w:val="22"/>
        </w:rPr>
        <w:tab/>
      </w:r>
      <w:r w:rsidRPr="00FC6960">
        <w:rPr>
          <w:rFonts w:ascii="Calibri" w:hAnsi="Calibri" w:cs="Calibri"/>
          <w:sz w:val="22"/>
          <w:szCs w:val="22"/>
        </w:rPr>
        <w:tab/>
        <w:t xml:space="preserve">Dances of Galánta </w:t>
      </w:r>
    </w:p>
    <w:p w14:paraId="40D3BACF" w14:textId="53B8C4FC" w:rsidR="00050D18" w:rsidRPr="00FC6960" w:rsidRDefault="00BA31E1" w:rsidP="00050D18">
      <w:pPr>
        <w:rPr>
          <w:rFonts w:ascii="Calibri" w:hAnsi="Calibri" w:cs="Calibri"/>
          <w:sz w:val="22"/>
          <w:szCs w:val="22"/>
        </w:rPr>
      </w:pPr>
      <w:r>
        <w:rPr>
          <w:rFonts w:ascii="Calibri" w:hAnsi="Calibri" w:cs="Calibri"/>
          <w:sz w:val="22"/>
          <w:szCs w:val="22"/>
        </w:rPr>
        <w:t>Beethoven</w:t>
      </w:r>
      <w:r>
        <w:rPr>
          <w:rFonts w:ascii="Calibri" w:hAnsi="Calibri" w:cs="Calibri"/>
          <w:sz w:val="22"/>
          <w:szCs w:val="22"/>
        </w:rPr>
        <w:tab/>
      </w:r>
      <w:r>
        <w:rPr>
          <w:rFonts w:ascii="Calibri" w:hAnsi="Calibri" w:cs="Calibri"/>
          <w:sz w:val="22"/>
          <w:szCs w:val="22"/>
        </w:rPr>
        <w:tab/>
        <w:t>Piano Concerto No. 5</w:t>
      </w:r>
      <w:r w:rsidR="00050D18" w:rsidRPr="00FC6960">
        <w:rPr>
          <w:rFonts w:ascii="Calibri" w:hAnsi="Calibri" w:cs="Calibri"/>
          <w:sz w:val="22"/>
          <w:szCs w:val="22"/>
        </w:rPr>
        <w:t xml:space="preserve"> “Emperor” </w:t>
      </w:r>
      <w:r w:rsidR="00050D18" w:rsidRPr="00FC6960">
        <w:rPr>
          <w:rFonts w:ascii="Calibri" w:hAnsi="Calibri" w:cs="Calibri"/>
          <w:sz w:val="22"/>
          <w:szCs w:val="22"/>
        </w:rPr>
        <w:tab/>
        <w:t xml:space="preserve"> </w:t>
      </w:r>
      <w:r w:rsidR="00050D18" w:rsidRPr="00FC6960">
        <w:rPr>
          <w:rFonts w:ascii="Calibri" w:hAnsi="Calibri" w:cs="Calibri"/>
          <w:sz w:val="22"/>
          <w:szCs w:val="22"/>
        </w:rPr>
        <w:tab/>
      </w:r>
      <w:r w:rsidR="00050D18" w:rsidRPr="00FC6960">
        <w:rPr>
          <w:rFonts w:ascii="Calibri" w:hAnsi="Calibri" w:cs="Calibri"/>
          <w:sz w:val="22"/>
          <w:szCs w:val="22"/>
        </w:rPr>
        <w:tab/>
      </w:r>
      <w:r w:rsidR="00050D18" w:rsidRPr="00FC6960">
        <w:rPr>
          <w:rFonts w:ascii="Calibri" w:hAnsi="Calibri" w:cs="Calibri"/>
          <w:sz w:val="22"/>
          <w:szCs w:val="22"/>
        </w:rPr>
        <w:tab/>
      </w:r>
    </w:p>
    <w:p w14:paraId="15B268FD" w14:textId="77777777" w:rsidR="00050D18" w:rsidRPr="00FC6960" w:rsidRDefault="00050D18" w:rsidP="00050D18">
      <w:pPr>
        <w:rPr>
          <w:rFonts w:ascii="Calibri" w:hAnsi="Calibri" w:cs="Calibri"/>
          <w:sz w:val="22"/>
          <w:szCs w:val="22"/>
        </w:rPr>
      </w:pPr>
      <w:r w:rsidRPr="00FC6960">
        <w:rPr>
          <w:rFonts w:ascii="Calibri" w:hAnsi="Calibri" w:cs="Calibri"/>
          <w:sz w:val="22"/>
          <w:szCs w:val="22"/>
        </w:rPr>
        <w:tab/>
      </w:r>
      <w:r w:rsidRPr="00FC6960">
        <w:rPr>
          <w:rFonts w:ascii="Calibri" w:hAnsi="Calibri" w:cs="Calibri"/>
          <w:sz w:val="22"/>
          <w:szCs w:val="22"/>
        </w:rPr>
        <w:tab/>
      </w:r>
      <w:r w:rsidRPr="00FC6960">
        <w:rPr>
          <w:rFonts w:ascii="Calibri" w:hAnsi="Calibri" w:cs="Calibri"/>
          <w:sz w:val="22"/>
          <w:szCs w:val="22"/>
        </w:rPr>
        <w:tab/>
      </w:r>
    </w:p>
    <w:p w14:paraId="78725C2B" w14:textId="77777777" w:rsidR="00050D18" w:rsidRPr="00FC6960" w:rsidRDefault="00050D18" w:rsidP="00050D18">
      <w:pPr>
        <w:rPr>
          <w:rFonts w:ascii="Calibri" w:hAnsi="Calibri" w:cs="Calibri"/>
          <w:sz w:val="22"/>
          <w:szCs w:val="22"/>
        </w:rPr>
      </w:pPr>
    </w:p>
    <w:p w14:paraId="2E8FE577" w14:textId="56FDDA5C" w:rsidR="00050D18" w:rsidRPr="00FC6960" w:rsidRDefault="00050D18" w:rsidP="00050D18">
      <w:pPr>
        <w:rPr>
          <w:rFonts w:ascii="Calibri" w:hAnsi="Calibri" w:cs="Calibri"/>
          <w:b/>
          <w:sz w:val="22"/>
          <w:szCs w:val="22"/>
        </w:rPr>
      </w:pPr>
      <w:r w:rsidRPr="00FC6960">
        <w:rPr>
          <w:rFonts w:ascii="Calibri" w:hAnsi="Calibri" w:cs="Calibri"/>
          <w:b/>
          <w:sz w:val="22"/>
          <w:szCs w:val="22"/>
        </w:rPr>
        <w:t>TCHAIKOVSKY PIANO CONCERTO NO. 1</w:t>
      </w:r>
    </w:p>
    <w:p w14:paraId="460FD350" w14:textId="77777777" w:rsidR="00050D18" w:rsidRPr="00FC6960" w:rsidRDefault="00050D18" w:rsidP="00050D18">
      <w:pPr>
        <w:rPr>
          <w:rFonts w:ascii="Calibri" w:hAnsi="Calibri" w:cs="Calibri"/>
          <w:b/>
          <w:bCs/>
          <w:sz w:val="22"/>
          <w:szCs w:val="22"/>
        </w:rPr>
      </w:pPr>
      <w:r w:rsidRPr="00FC6960">
        <w:rPr>
          <w:rFonts w:ascii="Calibri" w:hAnsi="Calibri" w:cs="Calibri"/>
          <w:b/>
          <w:bCs/>
          <w:sz w:val="22"/>
          <w:szCs w:val="22"/>
        </w:rPr>
        <w:t>February 17, 2024</w:t>
      </w:r>
    </w:p>
    <w:p w14:paraId="63AEDAE1" w14:textId="77777777" w:rsidR="00050D18" w:rsidRPr="00FC6960" w:rsidRDefault="00050D18" w:rsidP="00050D18">
      <w:pPr>
        <w:rPr>
          <w:rFonts w:ascii="Calibri" w:hAnsi="Calibri" w:cs="Calibri"/>
          <w:b/>
          <w:sz w:val="22"/>
          <w:szCs w:val="22"/>
        </w:rPr>
      </w:pPr>
    </w:p>
    <w:p w14:paraId="6162D92D" w14:textId="77777777" w:rsidR="00050D18" w:rsidRPr="00FC6960" w:rsidRDefault="00050D18" w:rsidP="00050D18">
      <w:pPr>
        <w:rPr>
          <w:rFonts w:ascii="Calibri" w:hAnsi="Calibri" w:cs="Calibri"/>
          <w:sz w:val="22"/>
          <w:szCs w:val="22"/>
        </w:rPr>
      </w:pPr>
      <w:r w:rsidRPr="00FC6960">
        <w:rPr>
          <w:rFonts w:ascii="Calibri" w:hAnsi="Calibri" w:cs="Calibri"/>
          <w:sz w:val="22"/>
          <w:szCs w:val="22"/>
        </w:rPr>
        <w:t>Kyle Dickson, conductor</w:t>
      </w:r>
    </w:p>
    <w:p w14:paraId="2832701C" w14:textId="77777777" w:rsidR="00050D18" w:rsidRPr="00FC6960" w:rsidRDefault="00050D18" w:rsidP="00050D18">
      <w:pPr>
        <w:rPr>
          <w:rFonts w:ascii="Calibri" w:hAnsi="Calibri" w:cs="Calibri"/>
          <w:sz w:val="22"/>
          <w:szCs w:val="22"/>
        </w:rPr>
      </w:pPr>
      <w:r w:rsidRPr="00FC6960">
        <w:rPr>
          <w:rFonts w:ascii="Calibri" w:hAnsi="Calibri" w:cs="Calibri"/>
          <w:sz w:val="22"/>
          <w:szCs w:val="22"/>
        </w:rPr>
        <w:t>Wynona Wang, piano</w:t>
      </w:r>
    </w:p>
    <w:p w14:paraId="3203B711" w14:textId="77777777" w:rsidR="00050D18" w:rsidRPr="00FC6960" w:rsidRDefault="00050D18" w:rsidP="00050D18">
      <w:pPr>
        <w:rPr>
          <w:rFonts w:ascii="Calibri" w:hAnsi="Calibri" w:cs="Calibri"/>
          <w:sz w:val="22"/>
          <w:szCs w:val="22"/>
        </w:rPr>
      </w:pPr>
    </w:p>
    <w:p w14:paraId="5392D94C" w14:textId="77777777" w:rsidR="00050D18" w:rsidRPr="00E57F93" w:rsidRDefault="00050D18" w:rsidP="00050D18">
      <w:pPr>
        <w:rPr>
          <w:rFonts w:ascii="Calibri" w:hAnsi="Calibri" w:cs="Calibri"/>
          <w:i/>
          <w:sz w:val="22"/>
          <w:szCs w:val="22"/>
        </w:rPr>
      </w:pPr>
      <w:r w:rsidRPr="00FC6960">
        <w:rPr>
          <w:rFonts w:ascii="Calibri" w:hAnsi="Calibri" w:cs="Calibri"/>
          <w:sz w:val="22"/>
          <w:szCs w:val="22"/>
        </w:rPr>
        <w:t>Jessie Montgomery</w:t>
      </w:r>
      <w:r w:rsidRPr="00FC6960">
        <w:rPr>
          <w:rFonts w:ascii="Calibri" w:hAnsi="Calibri" w:cs="Calibri"/>
          <w:sz w:val="22"/>
          <w:szCs w:val="22"/>
        </w:rPr>
        <w:tab/>
      </w:r>
      <w:r w:rsidRPr="00D41580">
        <w:rPr>
          <w:rFonts w:ascii="Calibri" w:hAnsi="Calibri" w:cs="Calibri"/>
          <w:sz w:val="22"/>
          <w:szCs w:val="22"/>
        </w:rPr>
        <w:t>Strum for String Orchestra</w:t>
      </w:r>
    </w:p>
    <w:p w14:paraId="43A71572" w14:textId="77777777" w:rsidR="00050D18" w:rsidRPr="00FC6960" w:rsidRDefault="00050D18" w:rsidP="00050D18">
      <w:pPr>
        <w:rPr>
          <w:rFonts w:ascii="Calibri" w:hAnsi="Calibri" w:cs="Calibri"/>
          <w:sz w:val="22"/>
          <w:szCs w:val="22"/>
        </w:rPr>
      </w:pPr>
      <w:r w:rsidRPr="00FC6960">
        <w:rPr>
          <w:rFonts w:ascii="Calibri" w:hAnsi="Calibri" w:cs="Calibri"/>
          <w:sz w:val="22"/>
          <w:szCs w:val="22"/>
        </w:rPr>
        <w:t>Tchaikovsky</w:t>
      </w:r>
      <w:r w:rsidRPr="00FC6960">
        <w:rPr>
          <w:rFonts w:ascii="Calibri" w:hAnsi="Calibri" w:cs="Calibri"/>
          <w:sz w:val="22"/>
          <w:szCs w:val="22"/>
        </w:rPr>
        <w:tab/>
      </w:r>
      <w:r w:rsidRPr="00FC6960">
        <w:rPr>
          <w:rFonts w:ascii="Calibri" w:hAnsi="Calibri" w:cs="Calibri"/>
          <w:sz w:val="22"/>
          <w:szCs w:val="22"/>
        </w:rPr>
        <w:tab/>
        <w:t>Piano Concerto No. 1</w:t>
      </w:r>
      <w:r w:rsidRPr="00FC6960">
        <w:rPr>
          <w:rFonts w:ascii="Calibri" w:hAnsi="Calibri" w:cs="Calibri"/>
          <w:sz w:val="22"/>
          <w:szCs w:val="22"/>
        </w:rPr>
        <w:tab/>
      </w:r>
      <w:r w:rsidRPr="00FC6960">
        <w:rPr>
          <w:rFonts w:ascii="Calibri" w:hAnsi="Calibri" w:cs="Calibri"/>
          <w:sz w:val="22"/>
          <w:szCs w:val="22"/>
        </w:rPr>
        <w:tab/>
      </w:r>
      <w:r w:rsidRPr="00FC6960">
        <w:rPr>
          <w:rFonts w:ascii="Calibri" w:hAnsi="Calibri" w:cs="Calibri"/>
          <w:sz w:val="22"/>
          <w:szCs w:val="22"/>
        </w:rPr>
        <w:tab/>
      </w:r>
    </w:p>
    <w:p w14:paraId="7BEE9246" w14:textId="0CFBEBB6" w:rsidR="00050D18" w:rsidRPr="00FC6960" w:rsidRDefault="00050D18" w:rsidP="00050D18">
      <w:pPr>
        <w:rPr>
          <w:rFonts w:ascii="Calibri" w:hAnsi="Calibri" w:cs="Calibri"/>
          <w:sz w:val="22"/>
          <w:szCs w:val="22"/>
        </w:rPr>
      </w:pPr>
      <w:r w:rsidRPr="00FC6960">
        <w:rPr>
          <w:rFonts w:ascii="Calibri" w:hAnsi="Calibri" w:cs="Calibri"/>
          <w:sz w:val="22"/>
          <w:szCs w:val="22"/>
        </w:rPr>
        <w:t>Sibelius</w:t>
      </w:r>
      <w:r w:rsidRPr="00FC6960">
        <w:rPr>
          <w:rFonts w:ascii="Calibri" w:hAnsi="Calibri" w:cs="Calibri"/>
          <w:sz w:val="22"/>
          <w:szCs w:val="22"/>
        </w:rPr>
        <w:tab/>
      </w:r>
      <w:r w:rsidRPr="00FC6960">
        <w:rPr>
          <w:rFonts w:ascii="Calibri" w:hAnsi="Calibri" w:cs="Calibri"/>
          <w:sz w:val="22"/>
          <w:szCs w:val="22"/>
        </w:rPr>
        <w:tab/>
      </w:r>
      <w:r w:rsidRPr="00FC6960">
        <w:rPr>
          <w:rFonts w:ascii="Calibri" w:hAnsi="Calibri" w:cs="Calibri"/>
          <w:sz w:val="22"/>
          <w:szCs w:val="22"/>
        </w:rPr>
        <w:tab/>
        <w:t>Symphony No. 2</w:t>
      </w:r>
      <w:r w:rsidRPr="00FC6960">
        <w:rPr>
          <w:rFonts w:ascii="Calibri" w:hAnsi="Calibri" w:cs="Calibri"/>
          <w:sz w:val="22"/>
          <w:szCs w:val="22"/>
        </w:rPr>
        <w:tab/>
      </w:r>
      <w:r w:rsidRPr="00FC6960">
        <w:rPr>
          <w:rFonts w:ascii="Calibri" w:hAnsi="Calibri" w:cs="Calibri"/>
          <w:sz w:val="22"/>
          <w:szCs w:val="22"/>
        </w:rPr>
        <w:tab/>
      </w:r>
      <w:r w:rsidRPr="00FC6960">
        <w:rPr>
          <w:rFonts w:ascii="Calibri" w:hAnsi="Calibri" w:cs="Calibri"/>
          <w:sz w:val="22"/>
          <w:szCs w:val="22"/>
        </w:rPr>
        <w:tab/>
      </w:r>
    </w:p>
    <w:p w14:paraId="0A6E7BCC" w14:textId="77777777" w:rsidR="00050D18" w:rsidRPr="00FC6960" w:rsidRDefault="00050D18" w:rsidP="00050D18">
      <w:pPr>
        <w:rPr>
          <w:rFonts w:ascii="Calibri" w:hAnsi="Calibri" w:cs="Calibri"/>
          <w:sz w:val="22"/>
          <w:szCs w:val="22"/>
        </w:rPr>
      </w:pPr>
    </w:p>
    <w:p w14:paraId="4B8FF808" w14:textId="77777777" w:rsidR="00050D18" w:rsidRPr="00FC6960" w:rsidRDefault="00050D18" w:rsidP="00050D18">
      <w:pPr>
        <w:rPr>
          <w:rFonts w:ascii="Calibri" w:hAnsi="Calibri" w:cs="Calibri"/>
          <w:sz w:val="22"/>
          <w:szCs w:val="22"/>
        </w:rPr>
      </w:pPr>
    </w:p>
    <w:p w14:paraId="2BFF5B9F" w14:textId="1A22E394" w:rsidR="00050D18" w:rsidRPr="00FC6960" w:rsidRDefault="00050D18" w:rsidP="00050D18">
      <w:pPr>
        <w:rPr>
          <w:rFonts w:ascii="Calibri" w:hAnsi="Calibri" w:cs="Calibri"/>
          <w:b/>
          <w:sz w:val="22"/>
          <w:szCs w:val="22"/>
        </w:rPr>
      </w:pPr>
      <w:r w:rsidRPr="00FC6960">
        <w:rPr>
          <w:rFonts w:ascii="Calibri" w:hAnsi="Calibri" w:cs="Calibri"/>
          <w:b/>
          <w:sz w:val="22"/>
          <w:szCs w:val="22"/>
        </w:rPr>
        <w:t>BEETHOVEN VIOLIN CONCERTO</w:t>
      </w:r>
    </w:p>
    <w:p w14:paraId="4BFD07D6" w14:textId="77777777" w:rsidR="00050D18" w:rsidRPr="00FC6960" w:rsidRDefault="00050D18" w:rsidP="00050D18">
      <w:pPr>
        <w:rPr>
          <w:rFonts w:ascii="Calibri" w:hAnsi="Calibri" w:cs="Calibri"/>
          <w:b/>
          <w:bCs/>
          <w:sz w:val="22"/>
          <w:szCs w:val="22"/>
        </w:rPr>
      </w:pPr>
      <w:r w:rsidRPr="00FC6960">
        <w:rPr>
          <w:rFonts w:ascii="Calibri" w:hAnsi="Calibri" w:cs="Calibri"/>
          <w:b/>
          <w:bCs/>
          <w:sz w:val="22"/>
          <w:szCs w:val="22"/>
        </w:rPr>
        <w:t>March 23, 2024</w:t>
      </w:r>
    </w:p>
    <w:p w14:paraId="478171F1" w14:textId="77777777" w:rsidR="00050D18" w:rsidRPr="00FC6960" w:rsidRDefault="00050D18" w:rsidP="00050D18">
      <w:pPr>
        <w:rPr>
          <w:rFonts w:ascii="Calibri" w:hAnsi="Calibri" w:cs="Calibri"/>
          <w:b/>
          <w:sz w:val="22"/>
          <w:szCs w:val="22"/>
        </w:rPr>
      </w:pPr>
    </w:p>
    <w:p w14:paraId="7E6A9BEE" w14:textId="77777777" w:rsidR="00050D18" w:rsidRPr="00FC6960" w:rsidRDefault="00050D18" w:rsidP="00050D18">
      <w:pPr>
        <w:rPr>
          <w:rFonts w:ascii="Calibri" w:hAnsi="Calibri" w:cs="Calibri"/>
          <w:sz w:val="22"/>
          <w:szCs w:val="22"/>
        </w:rPr>
      </w:pPr>
      <w:r w:rsidRPr="00FC6960">
        <w:rPr>
          <w:rFonts w:ascii="Calibri" w:eastAsia="Calibri" w:hAnsi="Calibri" w:cs="Calibri"/>
          <w:sz w:val="22"/>
          <w:szCs w:val="22"/>
        </w:rPr>
        <w:t>François López-Ferrer</w:t>
      </w:r>
      <w:r w:rsidRPr="00FC6960">
        <w:rPr>
          <w:rFonts w:ascii="Calibri" w:hAnsi="Calibri" w:cs="Calibri"/>
          <w:sz w:val="22"/>
          <w:szCs w:val="22"/>
        </w:rPr>
        <w:t>, conductor</w:t>
      </w:r>
    </w:p>
    <w:p w14:paraId="5AECEA00" w14:textId="77777777" w:rsidR="00050D18" w:rsidRPr="00FC6960" w:rsidRDefault="00050D18" w:rsidP="00050D18">
      <w:pPr>
        <w:rPr>
          <w:rFonts w:ascii="Calibri" w:hAnsi="Calibri" w:cs="Calibri"/>
          <w:sz w:val="22"/>
          <w:szCs w:val="22"/>
        </w:rPr>
      </w:pPr>
      <w:r w:rsidRPr="00FC6960">
        <w:rPr>
          <w:rFonts w:ascii="Calibri" w:hAnsi="Calibri" w:cs="Calibri"/>
          <w:sz w:val="22"/>
          <w:szCs w:val="22"/>
        </w:rPr>
        <w:t>Francisco Fullana, violin</w:t>
      </w:r>
    </w:p>
    <w:p w14:paraId="3E9661F2" w14:textId="304CA486" w:rsidR="00050D18" w:rsidRPr="00FC6960" w:rsidRDefault="00050D18" w:rsidP="00050D18">
      <w:pPr>
        <w:rPr>
          <w:rFonts w:ascii="Calibri" w:hAnsi="Calibri" w:cs="Calibri"/>
          <w:sz w:val="22"/>
          <w:szCs w:val="22"/>
        </w:rPr>
      </w:pPr>
      <w:r w:rsidRPr="00FC6960">
        <w:rPr>
          <w:rFonts w:ascii="Calibri" w:hAnsi="Calibri" w:cs="Calibri"/>
          <w:sz w:val="22"/>
          <w:szCs w:val="22"/>
        </w:rPr>
        <w:tab/>
      </w:r>
      <w:r w:rsidRPr="00FC6960">
        <w:rPr>
          <w:rFonts w:ascii="Calibri" w:hAnsi="Calibri" w:cs="Calibri"/>
          <w:sz w:val="22"/>
          <w:szCs w:val="22"/>
        </w:rPr>
        <w:tab/>
      </w:r>
      <w:r w:rsidRPr="00FC6960">
        <w:rPr>
          <w:rFonts w:ascii="Calibri" w:hAnsi="Calibri" w:cs="Calibri"/>
          <w:sz w:val="22"/>
          <w:szCs w:val="22"/>
        </w:rPr>
        <w:tab/>
      </w:r>
    </w:p>
    <w:p w14:paraId="32E90550" w14:textId="77777777" w:rsidR="00EC62DC" w:rsidRDefault="00050D18" w:rsidP="00050D18">
      <w:pPr>
        <w:rPr>
          <w:rFonts w:ascii="Calibri" w:hAnsi="Calibri" w:cs="Calibri"/>
          <w:sz w:val="22"/>
          <w:szCs w:val="22"/>
        </w:rPr>
      </w:pPr>
      <w:r w:rsidRPr="00FC6960">
        <w:rPr>
          <w:rFonts w:ascii="Calibri" w:hAnsi="Calibri" w:cs="Calibri"/>
          <w:sz w:val="22"/>
          <w:szCs w:val="22"/>
        </w:rPr>
        <w:t>Shawn Okpebholo</w:t>
      </w:r>
      <w:r w:rsidRPr="00FC6960">
        <w:rPr>
          <w:rFonts w:ascii="Calibri" w:hAnsi="Calibri" w:cs="Calibri"/>
          <w:sz w:val="22"/>
          <w:szCs w:val="22"/>
        </w:rPr>
        <w:tab/>
      </w:r>
      <w:r w:rsidRPr="00D41580">
        <w:rPr>
          <w:rFonts w:ascii="Calibri" w:hAnsi="Calibri" w:cs="Calibri"/>
          <w:sz w:val="22"/>
          <w:szCs w:val="22"/>
        </w:rPr>
        <w:t>Kutimbua Kivumbi (Stomp the Dust!)</w:t>
      </w:r>
    </w:p>
    <w:p w14:paraId="2A384553" w14:textId="5C388BAA" w:rsidR="00050D18" w:rsidRPr="00FC6960" w:rsidRDefault="00EC62DC" w:rsidP="00EC62DC">
      <w:pPr>
        <w:rPr>
          <w:rFonts w:ascii="Calibri" w:hAnsi="Calibri" w:cs="Calibri"/>
          <w:sz w:val="22"/>
          <w:szCs w:val="22"/>
        </w:rPr>
      </w:pPr>
      <w:r w:rsidRPr="00FC6960">
        <w:rPr>
          <w:rFonts w:ascii="Calibri" w:hAnsi="Calibri" w:cs="Calibri"/>
          <w:sz w:val="22"/>
          <w:szCs w:val="22"/>
        </w:rPr>
        <w:t>Beethoven</w:t>
      </w:r>
      <w:r w:rsidRPr="00FC6960">
        <w:rPr>
          <w:rFonts w:ascii="Calibri" w:hAnsi="Calibri" w:cs="Calibri"/>
          <w:sz w:val="22"/>
          <w:szCs w:val="22"/>
        </w:rPr>
        <w:tab/>
      </w:r>
      <w:r w:rsidRPr="00FC6960">
        <w:rPr>
          <w:rFonts w:ascii="Calibri" w:hAnsi="Calibri" w:cs="Calibri"/>
          <w:sz w:val="22"/>
          <w:szCs w:val="22"/>
        </w:rPr>
        <w:tab/>
        <w:t>Violin Concerto</w:t>
      </w:r>
      <w:r w:rsidR="00050D18" w:rsidRPr="00FC6960">
        <w:rPr>
          <w:rFonts w:ascii="Calibri" w:hAnsi="Calibri" w:cs="Calibri"/>
          <w:sz w:val="22"/>
          <w:szCs w:val="22"/>
        </w:rPr>
        <w:tab/>
      </w:r>
    </w:p>
    <w:p w14:paraId="4BC854C6" w14:textId="77777777" w:rsidR="00050D18" w:rsidRPr="00FC6960" w:rsidRDefault="00050D18" w:rsidP="00050D18">
      <w:pPr>
        <w:rPr>
          <w:rFonts w:ascii="Calibri" w:hAnsi="Calibri" w:cs="Calibri"/>
          <w:sz w:val="22"/>
          <w:szCs w:val="22"/>
        </w:rPr>
      </w:pPr>
      <w:r w:rsidRPr="00FC6960">
        <w:rPr>
          <w:rFonts w:ascii="Calibri" w:hAnsi="Calibri" w:cs="Calibri"/>
          <w:sz w:val="22"/>
          <w:szCs w:val="22"/>
        </w:rPr>
        <w:t>Stravinsky</w:t>
      </w:r>
      <w:r w:rsidRPr="00FC6960">
        <w:rPr>
          <w:rFonts w:ascii="Calibri" w:hAnsi="Calibri" w:cs="Calibri"/>
          <w:sz w:val="22"/>
          <w:szCs w:val="22"/>
        </w:rPr>
        <w:tab/>
      </w:r>
      <w:r w:rsidRPr="00FC6960">
        <w:rPr>
          <w:rFonts w:ascii="Calibri" w:hAnsi="Calibri" w:cs="Calibri"/>
          <w:sz w:val="22"/>
          <w:szCs w:val="22"/>
        </w:rPr>
        <w:tab/>
      </w:r>
      <w:r w:rsidRPr="00FC6960">
        <w:rPr>
          <w:rFonts w:ascii="Calibri" w:hAnsi="Calibri" w:cs="Calibri"/>
          <w:i/>
          <w:sz w:val="22"/>
          <w:szCs w:val="22"/>
        </w:rPr>
        <w:t>The Firebird</w:t>
      </w:r>
      <w:r w:rsidRPr="00FC6960">
        <w:rPr>
          <w:rFonts w:ascii="Calibri" w:hAnsi="Calibri" w:cs="Calibri"/>
          <w:sz w:val="22"/>
          <w:szCs w:val="22"/>
        </w:rPr>
        <w:t xml:space="preserve"> Suite</w:t>
      </w:r>
      <w:r w:rsidRPr="00FC6960">
        <w:rPr>
          <w:rFonts w:ascii="Calibri" w:hAnsi="Calibri" w:cs="Calibri"/>
          <w:sz w:val="22"/>
          <w:szCs w:val="22"/>
        </w:rPr>
        <w:tab/>
      </w:r>
      <w:r w:rsidRPr="00FC6960">
        <w:rPr>
          <w:rFonts w:ascii="Calibri" w:hAnsi="Calibri" w:cs="Calibri"/>
          <w:sz w:val="22"/>
          <w:szCs w:val="22"/>
        </w:rPr>
        <w:tab/>
      </w:r>
      <w:r w:rsidRPr="00FC6960">
        <w:rPr>
          <w:rFonts w:ascii="Calibri" w:hAnsi="Calibri" w:cs="Calibri"/>
          <w:sz w:val="22"/>
          <w:szCs w:val="22"/>
        </w:rPr>
        <w:tab/>
      </w:r>
      <w:r w:rsidRPr="00FC6960">
        <w:rPr>
          <w:rFonts w:ascii="Calibri" w:hAnsi="Calibri" w:cs="Calibri"/>
          <w:sz w:val="22"/>
          <w:szCs w:val="22"/>
        </w:rPr>
        <w:tab/>
      </w:r>
    </w:p>
    <w:p w14:paraId="5F68FEAD" w14:textId="77777777" w:rsidR="00050D18" w:rsidRPr="00FC6960" w:rsidRDefault="00050D18" w:rsidP="00050D18">
      <w:pPr>
        <w:rPr>
          <w:rFonts w:ascii="Calibri" w:hAnsi="Calibri" w:cs="Calibri"/>
          <w:sz w:val="22"/>
          <w:szCs w:val="22"/>
        </w:rPr>
      </w:pPr>
    </w:p>
    <w:p w14:paraId="59FF2F61" w14:textId="77777777" w:rsidR="00050D18" w:rsidRPr="00FC6960" w:rsidRDefault="00050D18" w:rsidP="00050D18">
      <w:pPr>
        <w:rPr>
          <w:rFonts w:ascii="Calibri" w:hAnsi="Calibri" w:cs="Calibri"/>
          <w:sz w:val="22"/>
          <w:szCs w:val="22"/>
        </w:rPr>
      </w:pPr>
    </w:p>
    <w:p w14:paraId="241CF671" w14:textId="1550CA9B" w:rsidR="00050D18" w:rsidRPr="00FC6960" w:rsidRDefault="00050D18" w:rsidP="00050D18">
      <w:pPr>
        <w:pStyle w:val="NoSpacing"/>
        <w:rPr>
          <w:rFonts w:cs="Calibri"/>
          <w:b/>
        </w:rPr>
      </w:pPr>
      <w:r w:rsidRPr="00FC6960">
        <w:rPr>
          <w:rFonts w:cs="Calibri"/>
          <w:b/>
        </w:rPr>
        <w:t>VIVALDI FOUR SEASONS</w:t>
      </w:r>
    </w:p>
    <w:p w14:paraId="65CB2E9C" w14:textId="77777777" w:rsidR="00050D18" w:rsidRPr="00FC6960" w:rsidRDefault="00050D18" w:rsidP="00050D18">
      <w:pPr>
        <w:pStyle w:val="NoSpacing"/>
        <w:rPr>
          <w:rFonts w:cs="Calibri"/>
          <w:b/>
          <w:bCs/>
        </w:rPr>
      </w:pPr>
      <w:r w:rsidRPr="00FC6960">
        <w:rPr>
          <w:rFonts w:cs="Calibri"/>
          <w:b/>
          <w:bCs/>
        </w:rPr>
        <w:t>April 20, 2024</w:t>
      </w:r>
    </w:p>
    <w:p w14:paraId="57795BFF" w14:textId="77777777" w:rsidR="00050D18" w:rsidRPr="00FC6960" w:rsidRDefault="00050D18" w:rsidP="00050D18">
      <w:pPr>
        <w:pStyle w:val="NoSpacing"/>
        <w:rPr>
          <w:rFonts w:cs="Calibri"/>
          <w:b/>
        </w:rPr>
      </w:pPr>
    </w:p>
    <w:p w14:paraId="062708EC" w14:textId="77777777" w:rsidR="00050D18" w:rsidRPr="00FC6960" w:rsidRDefault="00050D18" w:rsidP="00050D18">
      <w:pPr>
        <w:pStyle w:val="NoSpacing"/>
        <w:rPr>
          <w:rFonts w:cs="Calibri"/>
        </w:rPr>
      </w:pPr>
      <w:r w:rsidRPr="00FC6960">
        <w:rPr>
          <w:rFonts w:cs="Calibri"/>
        </w:rPr>
        <w:t xml:space="preserve">Linhan Cui, conductor </w:t>
      </w:r>
    </w:p>
    <w:p w14:paraId="228DFE3C" w14:textId="77777777" w:rsidR="00050D18" w:rsidRPr="00FC6960" w:rsidRDefault="00050D18" w:rsidP="00050D18">
      <w:pPr>
        <w:pStyle w:val="NoSpacing"/>
        <w:rPr>
          <w:rFonts w:cs="Calibri"/>
        </w:rPr>
      </w:pPr>
      <w:r w:rsidRPr="00FC6960">
        <w:rPr>
          <w:rFonts w:cs="Calibri"/>
        </w:rPr>
        <w:t>Charlotte Marckx, violin</w:t>
      </w:r>
    </w:p>
    <w:p w14:paraId="3C5EF5A0" w14:textId="77777777" w:rsidR="00050D18" w:rsidRPr="00FC6960" w:rsidRDefault="00050D18" w:rsidP="00050D18">
      <w:pPr>
        <w:pStyle w:val="NoSpacing"/>
        <w:rPr>
          <w:rFonts w:cs="Calibri"/>
        </w:rPr>
      </w:pPr>
    </w:p>
    <w:p w14:paraId="2201CCF3" w14:textId="592C4C5E" w:rsidR="00050D18" w:rsidRPr="00FC6960" w:rsidRDefault="00050D18" w:rsidP="00050D18">
      <w:pPr>
        <w:pStyle w:val="NoSpacing"/>
        <w:rPr>
          <w:rFonts w:cs="Calibri"/>
        </w:rPr>
      </w:pPr>
      <w:proofErr w:type="spellStart"/>
      <w:r w:rsidRPr="00FC6960">
        <w:rPr>
          <w:rFonts w:cs="Calibri"/>
        </w:rPr>
        <w:t>Si</w:t>
      </w:r>
      <w:r w:rsidR="00E80411">
        <w:rPr>
          <w:rFonts w:cs="Calibri"/>
        </w:rPr>
        <w:t>’</w:t>
      </w:r>
      <w:r w:rsidRPr="00FC6960">
        <w:rPr>
          <w:rFonts w:cs="Calibri"/>
        </w:rPr>
        <w:t>ang</w:t>
      </w:r>
      <w:proofErr w:type="spellEnd"/>
      <w:r w:rsidRPr="00FC6960">
        <w:rPr>
          <w:rFonts w:cs="Calibri"/>
        </w:rPr>
        <w:t xml:space="preserve"> </w:t>
      </w:r>
      <w:proofErr w:type="gramStart"/>
      <w:r w:rsidRPr="00FC6960">
        <w:rPr>
          <w:rFonts w:cs="Calibri"/>
        </w:rPr>
        <w:t xml:space="preserve">Chen  </w:t>
      </w:r>
      <w:r w:rsidRPr="00D41580">
        <w:rPr>
          <w:rFonts w:cs="Calibri"/>
        </w:rPr>
        <w:tab/>
      </w:r>
      <w:proofErr w:type="gramEnd"/>
      <w:r w:rsidRPr="00D41580">
        <w:rPr>
          <w:rFonts w:cs="Calibri"/>
        </w:rPr>
        <w:t>Adagio</w:t>
      </w:r>
    </w:p>
    <w:p w14:paraId="3A20473E" w14:textId="41C44943" w:rsidR="00050D18" w:rsidRPr="00FC6960" w:rsidRDefault="00050D18" w:rsidP="00050D18">
      <w:pPr>
        <w:pStyle w:val="NoSpacing"/>
        <w:rPr>
          <w:rFonts w:cs="Calibri"/>
        </w:rPr>
      </w:pPr>
      <w:r w:rsidRPr="00FC6960">
        <w:rPr>
          <w:rFonts w:cs="Calibri"/>
        </w:rPr>
        <w:t>Bach</w:t>
      </w:r>
      <w:r w:rsidRPr="00FC6960">
        <w:rPr>
          <w:rFonts w:cs="Calibri"/>
        </w:rPr>
        <w:tab/>
      </w:r>
      <w:r w:rsidRPr="00FC6960">
        <w:rPr>
          <w:rFonts w:cs="Calibri"/>
        </w:rPr>
        <w:tab/>
        <w:t>Brandenburg Concerto No. 3</w:t>
      </w:r>
    </w:p>
    <w:p w14:paraId="0359DB83" w14:textId="5550297F" w:rsidR="00050D18" w:rsidRPr="00FC6960" w:rsidRDefault="00050D18" w:rsidP="00050D18">
      <w:pPr>
        <w:pStyle w:val="NoSpacing"/>
        <w:rPr>
          <w:rFonts w:cs="Calibri"/>
        </w:rPr>
      </w:pPr>
      <w:r w:rsidRPr="00FC6960">
        <w:rPr>
          <w:rFonts w:cs="Calibri"/>
          <w:bCs/>
        </w:rPr>
        <w:t xml:space="preserve">Puccini </w:t>
      </w:r>
      <w:r w:rsidRPr="00FC6960">
        <w:rPr>
          <w:rFonts w:cs="Calibri"/>
          <w:bCs/>
        </w:rPr>
        <w:tab/>
      </w:r>
      <w:r w:rsidRPr="00FC6960">
        <w:rPr>
          <w:rFonts w:cs="Calibri"/>
          <w:bCs/>
        </w:rPr>
        <w:tab/>
        <w:t>Crisantemi</w:t>
      </w:r>
    </w:p>
    <w:p w14:paraId="69FC4126" w14:textId="75D1CEEA" w:rsidR="00B32310" w:rsidRPr="00FC6960" w:rsidRDefault="00050D18" w:rsidP="00050D18">
      <w:pPr>
        <w:rPr>
          <w:rFonts w:ascii="Calibri" w:hAnsi="Calibri" w:cs="Calibri"/>
          <w:sz w:val="22"/>
          <w:szCs w:val="22"/>
        </w:rPr>
      </w:pPr>
      <w:r w:rsidRPr="00FC6960">
        <w:rPr>
          <w:rFonts w:ascii="Calibri" w:hAnsi="Calibri" w:cs="Calibri"/>
          <w:sz w:val="22"/>
          <w:szCs w:val="22"/>
        </w:rPr>
        <w:t xml:space="preserve">Vivaldi </w:t>
      </w:r>
      <w:r w:rsidRPr="00FC6960">
        <w:rPr>
          <w:rFonts w:ascii="Calibri" w:hAnsi="Calibri" w:cs="Calibri"/>
          <w:sz w:val="22"/>
          <w:szCs w:val="22"/>
        </w:rPr>
        <w:tab/>
      </w:r>
      <w:r w:rsidRPr="00FC6960">
        <w:rPr>
          <w:rFonts w:ascii="Calibri" w:hAnsi="Calibri" w:cs="Calibri"/>
          <w:sz w:val="22"/>
          <w:szCs w:val="22"/>
        </w:rPr>
        <w:tab/>
        <w:t>Four Seasons</w:t>
      </w:r>
    </w:p>
    <w:p w14:paraId="5427960D" w14:textId="77777777" w:rsidR="009B71DA" w:rsidRPr="00FC6960" w:rsidRDefault="009B71DA" w:rsidP="00FF4C9C">
      <w:pPr>
        <w:pBdr>
          <w:top w:val="nil"/>
          <w:left w:val="nil"/>
          <w:bottom w:val="nil"/>
          <w:right w:val="nil"/>
          <w:between w:val="nil"/>
        </w:pBdr>
        <w:tabs>
          <w:tab w:val="center" w:pos="4680"/>
          <w:tab w:val="right" w:pos="9360"/>
        </w:tabs>
        <w:rPr>
          <w:rFonts w:ascii="Calibri" w:eastAsia="Calibri" w:hAnsi="Calibri" w:cs="Calibri"/>
          <w:b/>
          <w:color w:val="000000"/>
          <w:sz w:val="22"/>
          <w:szCs w:val="22"/>
        </w:rPr>
      </w:pPr>
    </w:p>
    <w:p w14:paraId="5AB9AFAB" w14:textId="77777777" w:rsidR="009B71DA" w:rsidRPr="00FC6960" w:rsidRDefault="009B71DA" w:rsidP="005C4FA6">
      <w:pPr>
        <w:pStyle w:val="ListParagraph"/>
        <w:pBdr>
          <w:top w:val="nil"/>
          <w:left w:val="nil"/>
          <w:bottom w:val="nil"/>
          <w:right w:val="nil"/>
          <w:between w:val="nil"/>
        </w:pBdr>
        <w:tabs>
          <w:tab w:val="center" w:pos="4680"/>
          <w:tab w:val="right" w:pos="9360"/>
        </w:tabs>
        <w:jc w:val="center"/>
        <w:rPr>
          <w:rFonts w:ascii="Calibri" w:eastAsia="Calibri" w:hAnsi="Calibri" w:cs="Calibri"/>
          <w:b/>
          <w:color w:val="000000"/>
          <w:sz w:val="22"/>
          <w:szCs w:val="22"/>
        </w:rPr>
      </w:pPr>
    </w:p>
    <w:p w14:paraId="49582C9C" w14:textId="0DB458A7" w:rsidR="00CD292F" w:rsidRPr="00FC6960" w:rsidRDefault="003577C5" w:rsidP="005C4FA6">
      <w:pPr>
        <w:pStyle w:val="ListParagraph"/>
        <w:pBdr>
          <w:top w:val="nil"/>
          <w:left w:val="nil"/>
          <w:bottom w:val="nil"/>
          <w:right w:val="nil"/>
          <w:between w:val="nil"/>
        </w:pBdr>
        <w:tabs>
          <w:tab w:val="center" w:pos="4680"/>
          <w:tab w:val="right" w:pos="9360"/>
        </w:tabs>
        <w:jc w:val="center"/>
        <w:rPr>
          <w:rFonts w:ascii="Calibri" w:hAnsi="Calibri" w:cs="Calibri"/>
          <w:i/>
          <w:color w:val="000000"/>
          <w:sz w:val="22"/>
          <w:szCs w:val="22"/>
        </w:rPr>
      </w:pPr>
      <w:r w:rsidRPr="00FC6960">
        <w:rPr>
          <w:rFonts w:ascii="Calibri" w:eastAsia="Calibri" w:hAnsi="Calibri" w:cs="Calibri"/>
          <w:b/>
          <w:color w:val="000000"/>
          <w:sz w:val="22"/>
          <w:szCs w:val="22"/>
        </w:rPr>
        <w:t>ABOUT THE ARTISTS</w:t>
      </w:r>
    </w:p>
    <w:p w14:paraId="56B4420C" w14:textId="77777777" w:rsidR="001B4696" w:rsidRPr="00FC6960" w:rsidRDefault="001B4696">
      <w:pPr>
        <w:pBdr>
          <w:top w:val="nil"/>
          <w:left w:val="nil"/>
          <w:bottom w:val="nil"/>
          <w:right w:val="nil"/>
          <w:between w:val="nil"/>
        </w:pBdr>
        <w:rPr>
          <w:rFonts w:ascii="Calibri" w:eastAsia="Calibri" w:hAnsi="Calibri" w:cs="Calibri"/>
          <w:i/>
          <w:sz w:val="22"/>
          <w:szCs w:val="22"/>
        </w:rPr>
      </w:pPr>
    </w:p>
    <w:p w14:paraId="1480C8CC" w14:textId="0CEF6A9E" w:rsidR="009B71DA" w:rsidRPr="00FC6960" w:rsidRDefault="00F95C21" w:rsidP="003B7C5E">
      <w:pPr>
        <w:rPr>
          <w:rFonts w:ascii="Calibri" w:eastAsia="Calibri" w:hAnsi="Calibri" w:cs="Calibri"/>
          <w:b/>
          <w:sz w:val="22"/>
          <w:szCs w:val="22"/>
        </w:rPr>
      </w:pPr>
      <w:r w:rsidRPr="00FC6960">
        <w:rPr>
          <w:rFonts w:ascii="Calibri" w:eastAsia="Calibri" w:hAnsi="Calibri" w:cs="Calibri"/>
          <w:b/>
          <w:sz w:val="22"/>
          <w:szCs w:val="22"/>
        </w:rPr>
        <w:t>Tchaikovsky 4</w:t>
      </w:r>
      <w:r w:rsidR="00BA3135" w:rsidRPr="00FC6960">
        <w:rPr>
          <w:rFonts w:ascii="Calibri" w:eastAsia="Calibri" w:hAnsi="Calibri" w:cs="Calibri"/>
          <w:b/>
          <w:sz w:val="22"/>
          <w:szCs w:val="22"/>
        </w:rPr>
        <w:t>, October 2</w:t>
      </w:r>
      <w:r w:rsidRPr="00FC6960">
        <w:rPr>
          <w:rFonts w:ascii="Calibri" w:eastAsia="Calibri" w:hAnsi="Calibri" w:cs="Calibri"/>
          <w:b/>
          <w:sz w:val="22"/>
          <w:szCs w:val="22"/>
        </w:rPr>
        <w:t>1</w:t>
      </w:r>
      <w:r w:rsidR="00BA3135" w:rsidRPr="00FC6960">
        <w:rPr>
          <w:rFonts w:ascii="Calibri" w:eastAsia="Calibri" w:hAnsi="Calibri" w:cs="Calibri"/>
          <w:b/>
          <w:sz w:val="22"/>
          <w:szCs w:val="22"/>
        </w:rPr>
        <w:t>, 202</w:t>
      </w:r>
      <w:r w:rsidRPr="00FC6960">
        <w:rPr>
          <w:rFonts w:ascii="Calibri" w:eastAsia="Calibri" w:hAnsi="Calibri" w:cs="Calibri"/>
          <w:b/>
          <w:sz w:val="22"/>
          <w:szCs w:val="22"/>
        </w:rPr>
        <w:t>3</w:t>
      </w:r>
    </w:p>
    <w:p w14:paraId="20544F56" w14:textId="77777777" w:rsidR="00F95C21" w:rsidRPr="00FC6960" w:rsidRDefault="00F95C21" w:rsidP="00362665">
      <w:pPr>
        <w:spacing w:before="280" w:after="160"/>
        <w:rPr>
          <w:rFonts w:ascii="Calibri" w:eastAsia="Calibri" w:hAnsi="Calibri" w:cs="Calibri"/>
          <w:sz w:val="22"/>
          <w:szCs w:val="22"/>
        </w:rPr>
      </w:pPr>
      <w:r w:rsidRPr="00FC6960">
        <w:rPr>
          <w:rFonts w:ascii="Calibri" w:hAnsi="Calibri" w:cs="Calibri"/>
          <w:noProof/>
          <w:sz w:val="22"/>
          <w:szCs w:val="22"/>
        </w:rPr>
        <w:drawing>
          <wp:anchor distT="114300" distB="114300" distL="114300" distR="114300" simplePos="0" relativeHeight="251686912" behindDoc="0" locked="0" layoutInCell="1" hidden="0" allowOverlap="1" wp14:anchorId="485D8D54" wp14:editId="5AE8AF36">
            <wp:simplePos x="0" y="0"/>
            <wp:positionH relativeFrom="column">
              <wp:posOffset>-8255</wp:posOffset>
            </wp:positionH>
            <wp:positionV relativeFrom="paragraph">
              <wp:posOffset>250663</wp:posOffset>
            </wp:positionV>
            <wp:extent cx="1371600" cy="1371600"/>
            <wp:effectExtent l="0" t="0" r="0" b="0"/>
            <wp:wrapSquare wrapText="bothSides" distT="114300" distB="114300" distL="114300" distR="114300"/>
            <wp:docPr id="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1"/>
                    <a:srcRect/>
                    <a:stretch>
                      <a:fillRect/>
                    </a:stretch>
                  </pic:blipFill>
                  <pic:spPr>
                    <a:xfrm>
                      <a:off x="0" y="0"/>
                      <a:ext cx="1371600" cy="1371600"/>
                    </a:xfrm>
                    <a:prstGeom prst="rect">
                      <a:avLst/>
                    </a:prstGeom>
                    <a:ln/>
                  </pic:spPr>
                </pic:pic>
              </a:graphicData>
            </a:graphic>
            <wp14:sizeRelH relativeFrom="margin">
              <wp14:pctWidth>0</wp14:pctWidth>
            </wp14:sizeRelH>
            <wp14:sizeRelV relativeFrom="margin">
              <wp14:pctHeight>0</wp14:pctHeight>
            </wp14:sizeRelV>
          </wp:anchor>
        </w:drawing>
      </w:r>
      <w:r w:rsidRPr="00FC6960">
        <w:rPr>
          <w:rFonts w:ascii="Calibri" w:eastAsia="Calibri" w:hAnsi="Calibri" w:cs="Calibri"/>
          <w:b/>
          <w:sz w:val="22"/>
          <w:szCs w:val="22"/>
        </w:rPr>
        <w:t>Brett Mitchell</w:t>
      </w:r>
      <w:r w:rsidRPr="00FC6960">
        <w:rPr>
          <w:rFonts w:ascii="Calibri" w:eastAsia="Calibri" w:hAnsi="Calibri" w:cs="Calibri"/>
          <w:sz w:val="22"/>
          <w:szCs w:val="22"/>
        </w:rPr>
        <w:br/>
      </w:r>
      <w:r w:rsidRPr="00FC6960">
        <w:rPr>
          <w:rFonts w:ascii="Calibri" w:eastAsia="Calibri" w:hAnsi="Calibri" w:cs="Calibri"/>
          <w:b/>
          <w:sz w:val="22"/>
          <w:szCs w:val="22"/>
        </w:rPr>
        <w:t>Conductor</w:t>
      </w:r>
    </w:p>
    <w:p w14:paraId="5D74490B" w14:textId="4D45F398" w:rsidR="00F95C21" w:rsidRPr="00FC6960" w:rsidRDefault="00F95C21" w:rsidP="00F95C21">
      <w:pPr>
        <w:spacing w:before="280" w:after="280"/>
        <w:rPr>
          <w:rFonts w:ascii="Calibri" w:eastAsia="Calibri" w:hAnsi="Calibri" w:cs="Calibri"/>
          <w:sz w:val="22"/>
          <w:szCs w:val="22"/>
        </w:rPr>
      </w:pPr>
      <w:r w:rsidRPr="00FC6960">
        <w:rPr>
          <w:rFonts w:ascii="Calibri" w:eastAsia="Calibri" w:hAnsi="Calibri" w:cs="Calibri"/>
          <w:sz w:val="22"/>
          <w:szCs w:val="22"/>
        </w:rPr>
        <w:t xml:space="preserve">Hailed for presenting engaging, in-depth explorations of thoughtfully curated programs, Brett Mitchell concluded his tenure as Music Director of the Colorado Symphony in 2021. Brett is in consistent demand as a guest conductor, making his debut with the San Francisco Symphony in July 2019, and has served as Associate </w:t>
      </w:r>
      <w:r w:rsidRPr="00FC6960">
        <w:rPr>
          <w:rFonts w:ascii="Calibri" w:eastAsia="Calibri" w:hAnsi="Calibri" w:cs="Calibri"/>
          <w:sz w:val="22"/>
          <w:szCs w:val="22"/>
        </w:rPr>
        <w:lastRenderedPageBreak/>
        <w:t xml:space="preserve">Conductor of The Cleveland Orchestra and Assistant Conductor of the Houston Symphony. </w:t>
      </w:r>
    </w:p>
    <w:p w14:paraId="0AB3A10F" w14:textId="0EC197A5" w:rsidR="00F95C21" w:rsidRPr="00FC6960" w:rsidRDefault="00F95C21" w:rsidP="000B69A3">
      <w:pPr>
        <w:spacing w:before="280" w:after="280"/>
        <w:rPr>
          <w:rFonts w:ascii="Calibri" w:eastAsia="Calibri" w:hAnsi="Calibri" w:cs="Calibri"/>
          <w:sz w:val="22"/>
          <w:szCs w:val="22"/>
        </w:rPr>
      </w:pPr>
      <w:r w:rsidRPr="00FC6960">
        <w:rPr>
          <w:rFonts w:ascii="Calibri" w:eastAsia="Calibri" w:hAnsi="Calibri" w:cs="Calibri"/>
          <w:sz w:val="22"/>
          <w:szCs w:val="22"/>
        </w:rPr>
        <w:t>In addition to his work with professional orchestras, Mr. Mitchell is also well known for his affinity for working with and mentoring young musicians. His tenure as Music Director of the Cleveland Orchestra Youth Orchestra was highly praised, and included a four-city tour of China in 2015. Mr. Mitchell holds degrees in conducting from the University of Texas at Austin and composition from Western Washington University, which selected him as its Young Alumnus of the Year in 2014. Mr. Mitchell was also one of five recipients of the League of American Orchestras’ American Conducting Fellowship from 2007 to 2010</w:t>
      </w:r>
      <w:r w:rsidR="000B69A3" w:rsidRPr="00FC6960">
        <w:rPr>
          <w:rFonts w:ascii="Calibri" w:eastAsia="Calibri" w:hAnsi="Calibri" w:cs="Calibri"/>
          <w:sz w:val="22"/>
          <w:szCs w:val="22"/>
        </w:rPr>
        <w:t>.</w:t>
      </w:r>
    </w:p>
    <w:p w14:paraId="2F2E0A06" w14:textId="28C476E4" w:rsidR="00F95C21" w:rsidRPr="00FC6960" w:rsidRDefault="00E459D4" w:rsidP="00F95C21">
      <w:pPr>
        <w:rPr>
          <w:rFonts w:ascii="Calibri" w:hAnsi="Calibri" w:cs="Calibri"/>
          <w:b/>
          <w:sz w:val="22"/>
          <w:szCs w:val="22"/>
        </w:rPr>
      </w:pPr>
      <w:r w:rsidRPr="00FC6960">
        <w:rPr>
          <w:rFonts w:ascii="Calibri" w:hAnsi="Calibri" w:cs="Calibri"/>
          <w:b/>
          <w:noProof/>
          <w:sz w:val="22"/>
          <w:szCs w:val="22"/>
        </w:rPr>
        <w:drawing>
          <wp:anchor distT="114300" distB="114300" distL="114300" distR="114300" simplePos="0" relativeHeight="251660288" behindDoc="0" locked="0" layoutInCell="1" hidden="0" allowOverlap="1" wp14:anchorId="4474B58D" wp14:editId="1D891829">
            <wp:simplePos x="0" y="0"/>
            <wp:positionH relativeFrom="margin">
              <wp:posOffset>47625</wp:posOffset>
            </wp:positionH>
            <wp:positionV relativeFrom="paragraph">
              <wp:posOffset>53340</wp:posOffset>
            </wp:positionV>
            <wp:extent cx="1371600" cy="1371600"/>
            <wp:effectExtent l="0" t="0" r="0" b="0"/>
            <wp:wrapSquare wrapText="bothSides" distT="114300" distB="114300" distL="114300" distR="114300"/>
            <wp:docPr id="17" name="image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13.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5C21" w:rsidRPr="00FC6960">
        <w:rPr>
          <w:rFonts w:ascii="Calibri" w:hAnsi="Calibri" w:cs="Calibri"/>
          <w:b/>
          <w:sz w:val="22"/>
          <w:szCs w:val="22"/>
        </w:rPr>
        <w:t xml:space="preserve">Diana </w:t>
      </w:r>
      <w:proofErr w:type="spellStart"/>
      <w:r w:rsidR="00F95C21" w:rsidRPr="00FC6960">
        <w:rPr>
          <w:rFonts w:ascii="Calibri" w:hAnsi="Calibri" w:cs="Calibri"/>
          <w:b/>
          <w:sz w:val="22"/>
          <w:szCs w:val="22"/>
        </w:rPr>
        <w:t>Adamyan</w:t>
      </w:r>
      <w:proofErr w:type="spellEnd"/>
    </w:p>
    <w:p w14:paraId="08DDFFBE" w14:textId="36A81105" w:rsidR="00F95C21" w:rsidRPr="00224655" w:rsidRDefault="00F95C21" w:rsidP="00F95C21">
      <w:pPr>
        <w:rPr>
          <w:rFonts w:ascii="Calibri" w:hAnsi="Calibri" w:cs="Calibri"/>
          <w:b/>
          <w:sz w:val="22"/>
          <w:szCs w:val="22"/>
        </w:rPr>
      </w:pPr>
      <w:r w:rsidRPr="00FC6960">
        <w:rPr>
          <w:rFonts w:ascii="Calibri" w:hAnsi="Calibri" w:cs="Calibri"/>
          <w:b/>
          <w:sz w:val="22"/>
          <w:szCs w:val="22"/>
        </w:rPr>
        <w:t>Violin</w:t>
      </w:r>
      <w:r w:rsidR="00224655">
        <w:rPr>
          <w:rFonts w:ascii="Calibri" w:hAnsi="Calibri" w:cs="Calibri"/>
          <w:b/>
          <w:sz w:val="22"/>
          <w:szCs w:val="22"/>
        </w:rPr>
        <w:br/>
      </w:r>
    </w:p>
    <w:p w14:paraId="47715E11" w14:textId="4F7142A2" w:rsidR="00B94BC8" w:rsidRPr="00FC6960" w:rsidRDefault="00D935D3" w:rsidP="00EA633A">
      <w:pPr>
        <w:pStyle w:val="NoSpacing"/>
        <w:rPr>
          <w:rFonts w:cs="Calibri"/>
        </w:rPr>
      </w:pPr>
      <w:r w:rsidRPr="00FC6960">
        <w:rPr>
          <w:rFonts w:cs="Calibri"/>
        </w:rPr>
        <w:t>Diana Adamyan is quickly gaining an international reputation as one of her generation’s most outstanding violinists</w:t>
      </w:r>
      <w:r w:rsidR="00C227D9" w:rsidRPr="00FC6960">
        <w:rPr>
          <w:rFonts w:cs="Calibri"/>
        </w:rPr>
        <w:t xml:space="preserve"> a</w:t>
      </w:r>
      <w:r w:rsidRPr="00FC6960">
        <w:rPr>
          <w:rFonts w:cs="Calibri"/>
        </w:rPr>
        <w:t>fter winning First Prize at the 2018 Yehudi Menuhin International Competition and First Prize in the 2020 Khachaturian Violin Competition</w:t>
      </w:r>
      <w:r w:rsidR="00C227D9" w:rsidRPr="00FC6960">
        <w:rPr>
          <w:rFonts w:cs="Calibri"/>
        </w:rPr>
        <w:t xml:space="preserve">. </w:t>
      </w:r>
      <w:r w:rsidR="00EA633A" w:rsidRPr="00FC6960">
        <w:rPr>
          <w:rFonts w:cs="Calibri"/>
        </w:rPr>
        <w:t>Born in Yerevan, Armenia</w:t>
      </w:r>
      <w:r w:rsidR="00FC6960">
        <w:rPr>
          <w:rFonts w:cs="Calibri"/>
        </w:rPr>
        <w:t xml:space="preserve"> </w:t>
      </w:r>
      <w:r w:rsidR="00EA633A" w:rsidRPr="00FC6960">
        <w:rPr>
          <w:rFonts w:cs="Calibri"/>
        </w:rPr>
        <w:t xml:space="preserve">into a family of musicians, Ms. Adamyan currently studies at the Munich University of Performing Arts with world-renowned teacher, Professor Ana </w:t>
      </w:r>
      <w:proofErr w:type="spellStart"/>
      <w:r w:rsidR="00EA633A" w:rsidRPr="00FC6960">
        <w:rPr>
          <w:rFonts w:cs="Calibri"/>
        </w:rPr>
        <w:t>Chumachenco</w:t>
      </w:r>
      <w:proofErr w:type="spellEnd"/>
      <w:r w:rsidR="00B94BC8" w:rsidRPr="00FC6960">
        <w:rPr>
          <w:rFonts w:cs="Calibri"/>
        </w:rPr>
        <w:t>.</w:t>
      </w:r>
    </w:p>
    <w:p w14:paraId="24B0ECF2" w14:textId="77777777" w:rsidR="00B94BC8" w:rsidRPr="00FC6960" w:rsidRDefault="00B94BC8" w:rsidP="00EA633A">
      <w:pPr>
        <w:pStyle w:val="NoSpacing"/>
        <w:rPr>
          <w:rFonts w:cs="Calibri"/>
        </w:rPr>
      </w:pPr>
    </w:p>
    <w:p w14:paraId="6EE76FEA" w14:textId="6BDEA4A7" w:rsidR="009B71DA" w:rsidRPr="00FC6960" w:rsidRDefault="00B94BC8" w:rsidP="00E459D4">
      <w:pPr>
        <w:pStyle w:val="NoSpacing"/>
        <w:rPr>
          <w:rFonts w:cs="Calibri"/>
        </w:rPr>
      </w:pPr>
      <w:r w:rsidRPr="00FC6960">
        <w:rPr>
          <w:rFonts w:cs="Calibri"/>
        </w:rPr>
        <w:t xml:space="preserve">Ms. Adamyan has performed throughout world, and has appeared as soloist alongside </w:t>
      </w:r>
      <w:proofErr w:type="spellStart"/>
      <w:r w:rsidRPr="00FC6960">
        <w:rPr>
          <w:rFonts w:cs="Calibri"/>
        </w:rPr>
        <w:t>Pinchas</w:t>
      </w:r>
      <w:proofErr w:type="spellEnd"/>
      <w:r w:rsidRPr="00FC6960">
        <w:rPr>
          <w:rFonts w:cs="Calibri"/>
        </w:rPr>
        <w:t xml:space="preserve"> Zukerman, </w:t>
      </w:r>
      <w:proofErr w:type="spellStart"/>
      <w:r w:rsidRPr="00FC6960">
        <w:rPr>
          <w:rFonts w:cs="Calibri"/>
        </w:rPr>
        <w:t>Itzhak</w:t>
      </w:r>
      <w:proofErr w:type="spellEnd"/>
      <w:r w:rsidRPr="00FC6960">
        <w:rPr>
          <w:rFonts w:cs="Calibri"/>
        </w:rPr>
        <w:t xml:space="preserve"> Perlman, Jessica </w:t>
      </w:r>
      <w:proofErr w:type="spellStart"/>
      <w:r w:rsidRPr="00FC6960">
        <w:rPr>
          <w:rFonts w:cs="Calibri"/>
        </w:rPr>
        <w:t>Linnebach</w:t>
      </w:r>
      <w:proofErr w:type="spellEnd"/>
      <w:r w:rsidRPr="00FC6960">
        <w:rPr>
          <w:rFonts w:cs="Calibri"/>
        </w:rPr>
        <w:t xml:space="preserve"> and other renowned musicians, including alongside Mr. Zukerman playing the Bach Double Concerto with the Royal Philharmonic in commemoration of the 100th anniversary of the Armenian Genocide. </w:t>
      </w:r>
      <w:r w:rsidR="00EA633A" w:rsidRPr="00FC6960">
        <w:rPr>
          <w:rFonts w:cs="Calibri"/>
        </w:rPr>
        <w:t xml:space="preserve">She performs on an instrument made by </w:t>
      </w:r>
      <w:proofErr w:type="spellStart"/>
      <w:r w:rsidR="00EA633A" w:rsidRPr="00FC6960">
        <w:rPr>
          <w:rFonts w:cs="Calibri"/>
        </w:rPr>
        <w:t>Nicolò</w:t>
      </w:r>
      <w:proofErr w:type="spellEnd"/>
      <w:r w:rsidR="00EA633A" w:rsidRPr="00FC6960">
        <w:rPr>
          <w:rFonts w:cs="Calibri"/>
        </w:rPr>
        <w:t xml:space="preserve"> </w:t>
      </w:r>
      <w:proofErr w:type="spellStart"/>
      <w:r w:rsidR="00EA633A" w:rsidRPr="00FC6960">
        <w:rPr>
          <w:rFonts w:cs="Calibri"/>
        </w:rPr>
        <w:t>Gagliano</w:t>
      </w:r>
      <w:proofErr w:type="spellEnd"/>
      <w:r w:rsidR="00EA633A" w:rsidRPr="00FC6960">
        <w:rPr>
          <w:rFonts w:cs="Calibri"/>
        </w:rPr>
        <w:t xml:space="preserve"> in 1760, generously on loan from the Henri </w:t>
      </w:r>
      <w:proofErr w:type="spellStart"/>
      <w:r w:rsidR="00EA633A" w:rsidRPr="00FC6960">
        <w:rPr>
          <w:rFonts w:cs="Calibri"/>
        </w:rPr>
        <w:t>Moerel</w:t>
      </w:r>
      <w:proofErr w:type="spellEnd"/>
      <w:r w:rsidR="00EA633A" w:rsidRPr="00FC6960">
        <w:rPr>
          <w:rFonts w:cs="Calibri"/>
        </w:rPr>
        <w:t xml:space="preserve"> Foundation.</w:t>
      </w:r>
      <w:r w:rsidR="00EA633A" w:rsidRPr="00FC6960">
        <w:rPr>
          <w:rFonts w:cs="Calibri"/>
          <w:b/>
          <w:bCs/>
          <w:shd w:val="clear" w:color="auto" w:fill="FFFFFF"/>
        </w:rPr>
        <w:t> </w:t>
      </w:r>
    </w:p>
    <w:p w14:paraId="7BCCD1AC" w14:textId="529CF848" w:rsidR="00CD292F" w:rsidRPr="00FC6960" w:rsidRDefault="002128B4" w:rsidP="00EA01C7">
      <w:pPr>
        <w:spacing w:before="280" w:after="160"/>
        <w:rPr>
          <w:rFonts w:ascii="Calibri" w:eastAsia="Calibri" w:hAnsi="Calibri" w:cs="Calibri"/>
          <w:b/>
          <w:sz w:val="22"/>
          <w:szCs w:val="22"/>
        </w:rPr>
      </w:pPr>
      <w:r w:rsidRPr="00FC6960">
        <w:rPr>
          <w:rFonts w:ascii="Calibri" w:hAnsi="Calibri" w:cs="Calibri"/>
          <w:noProof/>
          <w:sz w:val="22"/>
          <w:szCs w:val="22"/>
        </w:rPr>
        <w:drawing>
          <wp:anchor distT="114300" distB="114300" distL="114300" distR="114300" simplePos="0" relativeHeight="251661312" behindDoc="0" locked="0" layoutInCell="1" hidden="0" allowOverlap="1" wp14:anchorId="773154DE" wp14:editId="2B968C7A">
            <wp:simplePos x="0" y="0"/>
            <wp:positionH relativeFrom="margin">
              <wp:posOffset>123825</wp:posOffset>
            </wp:positionH>
            <wp:positionV relativeFrom="paragraph">
              <wp:posOffset>229235</wp:posOffset>
            </wp:positionV>
            <wp:extent cx="1371600" cy="1371600"/>
            <wp:effectExtent l="0" t="0" r="0" b="0"/>
            <wp:wrapSquare wrapText="bothSides" distT="114300" distB="114300" distL="114300" distR="114300"/>
            <wp:docPr id="11" name="image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jpg"/>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46C2" w:rsidRPr="00FC6960">
        <w:rPr>
          <w:rFonts w:ascii="Calibri" w:eastAsia="Calibri" w:hAnsi="Calibri" w:cs="Calibri"/>
          <w:b/>
          <w:sz w:val="22"/>
          <w:szCs w:val="22"/>
        </w:rPr>
        <w:t>Mason Bates</w:t>
      </w:r>
      <w:r w:rsidR="003577C5" w:rsidRPr="00FC6960">
        <w:rPr>
          <w:rFonts w:ascii="Calibri" w:eastAsia="Calibri" w:hAnsi="Calibri" w:cs="Calibri"/>
          <w:sz w:val="22"/>
          <w:szCs w:val="22"/>
        </w:rPr>
        <w:br/>
      </w:r>
      <w:r w:rsidR="003577C5" w:rsidRPr="00FC6960">
        <w:rPr>
          <w:rFonts w:ascii="Calibri" w:eastAsia="Calibri" w:hAnsi="Calibri" w:cs="Calibri"/>
          <w:b/>
          <w:sz w:val="22"/>
          <w:szCs w:val="22"/>
        </w:rPr>
        <w:t>Composer</w:t>
      </w:r>
    </w:p>
    <w:p w14:paraId="268A178B" w14:textId="73F7003B" w:rsidR="00C13C7C" w:rsidRPr="00FC6960" w:rsidRDefault="00F3322F" w:rsidP="00C13C7C">
      <w:pPr>
        <w:pStyle w:val="NormalWeb"/>
        <w:shd w:val="clear" w:color="auto" w:fill="FFFFFF"/>
        <w:spacing w:before="0" w:beforeAutospacing="0" w:after="0" w:afterAutospacing="0"/>
        <w:rPr>
          <w:rFonts w:ascii="Calibri" w:hAnsi="Calibri" w:cs="Calibri"/>
          <w:color w:val="000000" w:themeColor="text1"/>
          <w:sz w:val="22"/>
          <w:szCs w:val="22"/>
        </w:rPr>
      </w:pPr>
      <w:r w:rsidRPr="00FC6960">
        <w:rPr>
          <w:rFonts w:ascii="Calibri" w:hAnsi="Calibri" w:cs="Calibri"/>
          <w:color w:val="000000" w:themeColor="text1"/>
          <w:sz w:val="22"/>
          <w:szCs w:val="22"/>
        </w:rPr>
        <w:t>Composer of the Grammy-winning opera </w:t>
      </w:r>
      <w:hyperlink r:id="rId14" w:tgtFrame="_blank" w:history="1">
        <w:r w:rsidRPr="00FC6960">
          <w:rPr>
            <w:rStyle w:val="Emphasis"/>
            <w:rFonts w:ascii="Calibri" w:hAnsi="Calibri" w:cs="Calibri"/>
            <w:color w:val="000000" w:themeColor="text1"/>
            <w:sz w:val="22"/>
            <w:szCs w:val="22"/>
            <w:bdr w:val="none" w:sz="0" w:space="0" w:color="auto" w:frame="1"/>
          </w:rPr>
          <w:t>The (R)evolution of Steve Jobs</w:t>
        </w:r>
      </w:hyperlink>
      <w:r w:rsidRPr="00FC6960">
        <w:rPr>
          <w:rFonts w:ascii="Calibri" w:hAnsi="Calibri" w:cs="Calibri"/>
          <w:color w:val="000000" w:themeColor="text1"/>
          <w:sz w:val="22"/>
          <w:szCs w:val="22"/>
        </w:rPr>
        <w:t>, Mason Bates is imaginatively transforming the way Classical music is created and experienced as a composer, DJ and curator. As the first composer-in-residence appointed by the Kennedy Center, he presented a diverse array of artists on his series </w:t>
      </w:r>
      <w:r w:rsidRPr="00FC6960">
        <w:rPr>
          <w:rStyle w:val="Emphasis"/>
          <w:rFonts w:ascii="Calibri" w:hAnsi="Calibri" w:cs="Calibri"/>
          <w:color w:val="000000" w:themeColor="text1"/>
          <w:sz w:val="22"/>
          <w:szCs w:val="22"/>
        </w:rPr>
        <w:t>KC Jukebox </w:t>
      </w:r>
      <w:r w:rsidRPr="00FC6960">
        <w:rPr>
          <w:rFonts w:ascii="Calibri" w:hAnsi="Calibri" w:cs="Calibri"/>
          <w:color w:val="000000" w:themeColor="text1"/>
          <w:sz w:val="22"/>
          <w:szCs w:val="22"/>
        </w:rPr>
        <w:t xml:space="preserve">using immersive production and stagecraft. Championed by legendary conductors from Riccardo </w:t>
      </w:r>
      <w:proofErr w:type="spellStart"/>
      <w:r w:rsidRPr="00FC6960">
        <w:rPr>
          <w:rFonts w:ascii="Calibri" w:hAnsi="Calibri" w:cs="Calibri"/>
          <w:color w:val="000000" w:themeColor="text1"/>
          <w:sz w:val="22"/>
          <w:szCs w:val="22"/>
        </w:rPr>
        <w:t>Muti</w:t>
      </w:r>
      <w:proofErr w:type="spellEnd"/>
      <w:r w:rsidR="00C13C7C" w:rsidRPr="00FC6960">
        <w:rPr>
          <w:rFonts w:ascii="Calibri" w:hAnsi="Calibri" w:cs="Calibri"/>
          <w:color w:val="000000" w:themeColor="text1"/>
          <w:sz w:val="22"/>
          <w:szCs w:val="22"/>
        </w:rPr>
        <w:t xml:space="preserve"> and</w:t>
      </w:r>
      <w:r w:rsidRPr="00FC6960">
        <w:rPr>
          <w:rFonts w:ascii="Calibri" w:hAnsi="Calibri" w:cs="Calibri"/>
          <w:color w:val="000000" w:themeColor="text1"/>
          <w:sz w:val="22"/>
          <w:szCs w:val="22"/>
        </w:rPr>
        <w:t xml:space="preserve"> Michael </w:t>
      </w:r>
      <w:proofErr w:type="spellStart"/>
      <w:r w:rsidRPr="00FC6960">
        <w:rPr>
          <w:rFonts w:ascii="Calibri" w:hAnsi="Calibri" w:cs="Calibri"/>
          <w:color w:val="000000" w:themeColor="text1"/>
          <w:sz w:val="22"/>
          <w:szCs w:val="22"/>
        </w:rPr>
        <w:t>Tilson</w:t>
      </w:r>
      <w:proofErr w:type="spellEnd"/>
      <w:r w:rsidRPr="00FC6960">
        <w:rPr>
          <w:rFonts w:ascii="Calibri" w:hAnsi="Calibri" w:cs="Calibri"/>
          <w:color w:val="000000" w:themeColor="text1"/>
          <w:sz w:val="22"/>
          <w:szCs w:val="22"/>
        </w:rPr>
        <w:t xml:space="preserve"> Thomas </w:t>
      </w:r>
      <w:r w:rsidR="00C13C7C" w:rsidRPr="00FC6960">
        <w:rPr>
          <w:rFonts w:ascii="Calibri" w:hAnsi="Calibri" w:cs="Calibri"/>
          <w:color w:val="000000" w:themeColor="text1"/>
          <w:sz w:val="22"/>
          <w:szCs w:val="22"/>
        </w:rPr>
        <w:t>to</w:t>
      </w:r>
      <w:r w:rsidRPr="00FC6960">
        <w:rPr>
          <w:rFonts w:ascii="Calibri" w:hAnsi="Calibri" w:cs="Calibri"/>
          <w:color w:val="000000" w:themeColor="text1"/>
          <w:sz w:val="22"/>
          <w:szCs w:val="22"/>
        </w:rPr>
        <w:t xml:space="preserve"> Marin Alsop, Bates has also composed for feature film including Gus Van Sant’s </w:t>
      </w:r>
      <w:r w:rsidRPr="00FC6960">
        <w:rPr>
          <w:rStyle w:val="Emphasis"/>
          <w:rFonts w:ascii="Calibri" w:hAnsi="Calibri" w:cs="Calibri"/>
          <w:color w:val="000000" w:themeColor="text1"/>
          <w:sz w:val="22"/>
          <w:szCs w:val="22"/>
        </w:rPr>
        <w:t>The Sea of Trees </w:t>
      </w:r>
      <w:r w:rsidRPr="00FC6960">
        <w:rPr>
          <w:rFonts w:ascii="Calibri" w:hAnsi="Calibri" w:cs="Calibri"/>
          <w:color w:val="000000" w:themeColor="text1"/>
          <w:sz w:val="22"/>
          <w:szCs w:val="22"/>
        </w:rPr>
        <w:t>starring Matthew McConaughey and Naomi Watts.</w:t>
      </w:r>
    </w:p>
    <w:p w14:paraId="5143DFEF" w14:textId="77777777" w:rsidR="00C13C7C" w:rsidRPr="00FC6960" w:rsidRDefault="00C13C7C" w:rsidP="00C13C7C">
      <w:pPr>
        <w:pStyle w:val="NormalWeb"/>
        <w:shd w:val="clear" w:color="auto" w:fill="FFFFFF"/>
        <w:spacing w:before="0" w:beforeAutospacing="0" w:after="0" w:afterAutospacing="0"/>
        <w:rPr>
          <w:rFonts w:ascii="Calibri" w:hAnsi="Calibri" w:cs="Calibri"/>
          <w:color w:val="000000" w:themeColor="text1"/>
          <w:sz w:val="22"/>
          <w:szCs w:val="22"/>
        </w:rPr>
      </w:pPr>
    </w:p>
    <w:p w14:paraId="34A8948F" w14:textId="1E3EA51D" w:rsidR="00C13C7C" w:rsidRDefault="00C13C7C" w:rsidP="00C13C7C">
      <w:pPr>
        <w:pStyle w:val="NormalWeb"/>
        <w:shd w:val="clear" w:color="auto" w:fill="FFFFFF"/>
        <w:spacing w:before="0" w:beforeAutospacing="0" w:after="0" w:afterAutospacing="0"/>
        <w:rPr>
          <w:rFonts w:ascii="Calibri" w:hAnsi="Calibri" w:cs="Calibri"/>
          <w:color w:val="000000" w:themeColor="text1"/>
          <w:sz w:val="22"/>
          <w:szCs w:val="22"/>
        </w:rPr>
      </w:pPr>
      <w:r w:rsidRPr="00FC6960">
        <w:rPr>
          <w:rFonts w:ascii="Calibri" w:hAnsi="Calibri" w:cs="Calibri"/>
          <w:color w:val="000000" w:themeColor="text1"/>
          <w:sz w:val="22"/>
          <w:szCs w:val="22"/>
        </w:rPr>
        <w:t>Highly informed by his work as a DJ, his curatorial approach integrates adventurous music, ambient information, and social platforms in a fluid and immersive way. Bates developed </w:t>
      </w:r>
      <w:r w:rsidRPr="00FC6960">
        <w:rPr>
          <w:rStyle w:val="Emphasis"/>
          <w:rFonts w:ascii="Calibri" w:hAnsi="Calibri" w:cs="Calibri"/>
          <w:color w:val="000000" w:themeColor="text1"/>
          <w:sz w:val="22"/>
          <w:szCs w:val="22"/>
        </w:rPr>
        <w:t>Mercury Soul, </w:t>
      </w:r>
      <w:r w:rsidRPr="00FC6960">
        <w:rPr>
          <w:rFonts w:ascii="Calibri" w:hAnsi="Calibri" w:cs="Calibri"/>
          <w:color w:val="000000" w:themeColor="text1"/>
          <w:sz w:val="22"/>
          <w:szCs w:val="22"/>
        </w:rPr>
        <w:t>a show combining DJing and Classical music, working under the name DJ Masonic to packed crowds with clubs and orchestras around the country.  A diverse artist exploring the ways Classical music integrates into contemporary cultures, he serves on the faculty of the San Francisco Conservatory of Music.</w:t>
      </w:r>
    </w:p>
    <w:p w14:paraId="6451136A" w14:textId="77777777" w:rsidR="00E57F93" w:rsidRPr="00FC6960" w:rsidRDefault="00E57F93" w:rsidP="00C13C7C">
      <w:pPr>
        <w:pStyle w:val="NormalWeb"/>
        <w:shd w:val="clear" w:color="auto" w:fill="FFFFFF"/>
        <w:spacing w:before="0" w:beforeAutospacing="0" w:after="0" w:afterAutospacing="0"/>
        <w:rPr>
          <w:rFonts w:ascii="Calibri" w:hAnsi="Calibri" w:cs="Calibri"/>
          <w:color w:val="000000" w:themeColor="text1"/>
          <w:sz w:val="22"/>
          <w:szCs w:val="22"/>
        </w:rPr>
      </w:pPr>
    </w:p>
    <w:p w14:paraId="4720173B" w14:textId="77777777" w:rsidR="003B7C5E" w:rsidRPr="00FC6960" w:rsidRDefault="003B7C5E" w:rsidP="003B7C5E">
      <w:pPr>
        <w:rPr>
          <w:rFonts w:ascii="Calibri" w:hAnsi="Calibri" w:cs="Calibri"/>
          <w:sz w:val="22"/>
          <w:szCs w:val="22"/>
        </w:rPr>
      </w:pPr>
    </w:p>
    <w:p w14:paraId="05DFBB90" w14:textId="732B40E7" w:rsidR="00E459D4" w:rsidRPr="00FC6960" w:rsidRDefault="00C13C7C" w:rsidP="00C13C7C">
      <w:pPr>
        <w:rPr>
          <w:rFonts w:ascii="Calibri" w:eastAsia="Calibri" w:hAnsi="Calibri" w:cs="Calibri"/>
          <w:b/>
          <w:sz w:val="22"/>
          <w:szCs w:val="22"/>
        </w:rPr>
      </w:pPr>
      <w:r w:rsidRPr="00FC6960">
        <w:rPr>
          <w:rFonts w:ascii="Calibri" w:hAnsi="Calibri" w:cs="Calibri"/>
          <w:b/>
          <w:sz w:val="22"/>
          <w:szCs w:val="22"/>
        </w:rPr>
        <w:t>Rhapsody on a Theme of Paganini</w:t>
      </w:r>
      <w:r w:rsidR="00BA3135" w:rsidRPr="00FC6960">
        <w:rPr>
          <w:rFonts w:ascii="Calibri" w:eastAsia="Calibri" w:hAnsi="Calibri" w:cs="Calibri"/>
          <w:b/>
          <w:sz w:val="22"/>
          <w:szCs w:val="22"/>
        </w:rPr>
        <w:t>, November 1</w:t>
      </w:r>
      <w:r w:rsidRPr="00FC6960">
        <w:rPr>
          <w:rFonts w:ascii="Calibri" w:eastAsia="Calibri" w:hAnsi="Calibri" w:cs="Calibri"/>
          <w:b/>
          <w:sz w:val="22"/>
          <w:szCs w:val="22"/>
        </w:rPr>
        <w:t>8</w:t>
      </w:r>
      <w:r w:rsidR="00BA3135" w:rsidRPr="00FC6960">
        <w:rPr>
          <w:rFonts w:ascii="Calibri" w:eastAsia="Calibri" w:hAnsi="Calibri" w:cs="Calibri"/>
          <w:b/>
          <w:sz w:val="22"/>
          <w:szCs w:val="22"/>
        </w:rPr>
        <w:t>, 202</w:t>
      </w:r>
      <w:r w:rsidRPr="00FC6960">
        <w:rPr>
          <w:rFonts w:ascii="Calibri" w:eastAsia="Calibri" w:hAnsi="Calibri" w:cs="Calibri"/>
          <w:b/>
          <w:sz w:val="22"/>
          <w:szCs w:val="22"/>
        </w:rPr>
        <w:t>3</w:t>
      </w:r>
    </w:p>
    <w:p w14:paraId="5C5CED58" w14:textId="714D5847" w:rsidR="003B7C5E" w:rsidRPr="00FC6960" w:rsidRDefault="00020F29" w:rsidP="00EA01C7">
      <w:pPr>
        <w:spacing w:before="240" w:after="160"/>
        <w:rPr>
          <w:rFonts w:ascii="Calibri" w:eastAsia="Calibri" w:hAnsi="Calibri" w:cs="Calibri"/>
          <w:b/>
          <w:sz w:val="22"/>
          <w:szCs w:val="22"/>
        </w:rPr>
      </w:pPr>
      <w:r w:rsidRPr="00FC6960">
        <w:rPr>
          <w:rFonts w:ascii="Calibri" w:hAnsi="Calibri" w:cs="Calibri"/>
          <w:noProof/>
          <w:sz w:val="22"/>
          <w:szCs w:val="22"/>
        </w:rPr>
        <w:lastRenderedPageBreak/>
        <w:drawing>
          <wp:anchor distT="114300" distB="114300" distL="114300" distR="114300" simplePos="0" relativeHeight="251662336" behindDoc="0" locked="0" layoutInCell="1" hidden="0" allowOverlap="1" wp14:anchorId="04F5CEFB" wp14:editId="6ECE632E">
            <wp:simplePos x="0" y="0"/>
            <wp:positionH relativeFrom="margin">
              <wp:posOffset>0</wp:posOffset>
            </wp:positionH>
            <wp:positionV relativeFrom="paragraph">
              <wp:posOffset>194945</wp:posOffset>
            </wp:positionV>
            <wp:extent cx="1371600" cy="1371600"/>
            <wp:effectExtent l="0" t="0" r="0" b="0"/>
            <wp:wrapSquare wrapText="bothSides"/>
            <wp:docPr id="24" name="image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19.jpg"/>
                    <pic:cNvPicPr/>
                  </pic:nvPicPr>
                  <pic:blipFill>
                    <a:blip r:embed="rId15">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3C7C" w:rsidRPr="00FC6960">
        <w:rPr>
          <w:rFonts w:ascii="Calibri" w:eastAsia="Calibri" w:hAnsi="Calibri" w:cs="Calibri"/>
          <w:b/>
          <w:sz w:val="22"/>
          <w:szCs w:val="22"/>
        </w:rPr>
        <w:t>Ward Stare</w:t>
      </w:r>
      <w:r w:rsidR="003577C5" w:rsidRPr="00FC6960">
        <w:rPr>
          <w:rFonts w:ascii="Calibri" w:eastAsia="Calibri" w:hAnsi="Calibri" w:cs="Calibri"/>
          <w:sz w:val="22"/>
          <w:szCs w:val="22"/>
        </w:rPr>
        <w:br/>
      </w:r>
      <w:r w:rsidR="003577C5" w:rsidRPr="00FC6960">
        <w:rPr>
          <w:rFonts w:ascii="Calibri" w:eastAsia="Calibri" w:hAnsi="Calibri" w:cs="Calibri"/>
          <w:b/>
          <w:sz w:val="22"/>
          <w:szCs w:val="22"/>
        </w:rPr>
        <w:t>Conductor</w:t>
      </w:r>
    </w:p>
    <w:p w14:paraId="4B715304" w14:textId="1C61EE51" w:rsidR="009B5D6C" w:rsidRPr="00FC6960" w:rsidRDefault="007B17E9" w:rsidP="007B17E9">
      <w:pPr>
        <w:pStyle w:val="font8"/>
        <w:spacing w:before="0" w:beforeAutospacing="0" w:after="0" w:afterAutospacing="0"/>
        <w:textAlignment w:val="baseline"/>
        <w:rPr>
          <w:rFonts w:ascii="Calibri" w:hAnsi="Calibri" w:cs="Calibri"/>
          <w:color w:val="000000" w:themeColor="text1"/>
          <w:sz w:val="22"/>
          <w:szCs w:val="22"/>
        </w:rPr>
      </w:pPr>
      <w:r w:rsidRPr="00FC6960">
        <w:rPr>
          <w:rFonts w:ascii="Calibri" w:hAnsi="Calibri" w:cs="Calibri"/>
          <w:color w:val="000000" w:themeColor="text1"/>
          <w:sz w:val="22"/>
          <w:szCs w:val="22"/>
          <w:bdr w:val="none" w:sz="0" w:space="0" w:color="auto" w:frame="1"/>
        </w:rPr>
        <w:t xml:space="preserve">Grammy-nominated conductor Ward Stare, hailed by the </w:t>
      </w:r>
      <w:r w:rsidRPr="00FC6960">
        <w:rPr>
          <w:rFonts w:ascii="Calibri" w:hAnsi="Calibri" w:cs="Calibri"/>
          <w:i/>
          <w:color w:val="000000" w:themeColor="text1"/>
          <w:sz w:val="22"/>
          <w:szCs w:val="22"/>
          <w:bdr w:val="none" w:sz="0" w:space="0" w:color="auto" w:frame="1"/>
        </w:rPr>
        <w:t>Chicago Tribune</w:t>
      </w:r>
      <w:r w:rsidRPr="00FC6960">
        <w:rPr>
          <w:rFonts w:ascii="Calibri" w:hAnsi="Calibri" w:cs="Calibri"/>
          <w:color w:val="000000" w:themeColor="text1"/>
          <w:sz w:val="22"/>
          <w:szCs w:val="22"/>
          <w:bdr w:val="none" w:sz="0" w:space="0" w:color="auto" w:frame="1"/>
        </w:rPr>
        <w:t xml:space="preserve"> as “A rising-star in the conducting firmament</w:t>
      </w:r>
      <w:r w:rsidR="009B5D6C" w:rsidRPr="00FC6960">
        <w:rPr>
          <w:rFonts w:ascii="Calibri" w:hAnsi="Calibri" w:cs="Calibri"/>
          <w:color w:val="000000" w:themeColor="text1"/>
          <w:sz w:val="22"/>
          <w:szCs w:val="22"/>
          <w:bdr w:val="none" w:sz="0" w:space="0" w:color="auto" w:frame="1"/>
        </w:rPr>
        <w:t>,</w:t>
      </w:r>
      <w:r w:rsidRPr="00FC6960">
        <w:rPr>
          <w:rFonts w:ascii="Calibri" w:hAnsi="Calibri" w:cs="Calibri"/>
          <w:color w:val="000000" w:themeColor="text1"/>
          <w:sz w:val="22"/>
          <w:szCs w:val="22"/>
          <w:bdr w:val="none" w:sz="0" w:space="0" w:color="auto" w:frame="1"/>
        </w:rPr>
        <w:t>”</w:t>
      </w:r>
      <w:r w:rsidR="009B5D6C" w:rsidRPr="00FC6960">
        <w:rPr>
          <w:rFonts w:ascii="Calibri" w:hAnsi="Calibri" w:cs="Calibri"/>
          <w:color w:val="000000" w:themeColor="text1"/>
          <w:sz w:val="22"/>
          <w:szCs w:val="22"/>
          <w:bdr w:val="none" w:sz="0" w:space="0" w:color="auto" w:frame="1"/>
        </w:rPr>
        <w:t xml:space="preserve"> served as</w:t>
      </w:r>
      <w:r w:rsidRPr="00FC6960">
        <w:rPr>
          <w:rFonts w:ascii="Calibri" w:hAnsi="Calibri" w:cs="Calibri"/>
          <w:color w:val="000000" w:themeColor="text1"/>
          <w:sz w:val="22"/>
          <w:szCs w:val="22"/>
          <w:bdr w:val="none" w:sz="0" w:space="0" w:color="auto" w:frame="1"/>
        </w:rPr>
        <w:t xml:space="preserve"> Music Director of the Rochester Philharmonic Orchestra from 2014-2021</w:t>
      </w:r>
      <w:r w:rsidR="009B5D6C" w:rsidRPr="00FC6960">
        <w:rPr>
          <w:rFonts w:ascii="Calibri" w:hAnsi="Calibri" w:cs="Calibri"/>
          <w:color w:val="000000" w:themeColor="text1"/>
          <w:sz w:val="22"/>
          <w:szCs w:val="22"/>
          <w:bdr w:val="none" w:sz="0" w:space="0" w:color="auto" w:frame="1"/>
        </w:rPr>
        <w:t xml:space="preserve">. </w:t>
      </w:r>
      <w:r w:rsidRPr="00FC6960">
        <w:rPr>
          <w:rFonts w:ascii="Calibri" w:hAnsi="Calibri" w:cs="Calibri"/>
          <w:color w:val="000000" w:themeColor="text1"/>
          <w:sz w:val="22"/>
          <w:szCs w:val="22"/>
          <w:bdr w:val="none" w:sz="0" w:space="0" w:color="auto" w:frame="1"/>
        </w:rPr>
        <w:t>In demand worldwide, Stare has led symphony and opera orchestras in Atlanta, Pittsburgh, Chicago, Dallas, Detroit, Los Angeles, Toronto, Miami (New World), Rome (Italy), Japan, Oslo (Norway), Sydney (Australia), and the DSO-Berlin. Stare served as resident conductor of the Saint Louis Symphony Orchestra from 2008</w:t>
      </w:r>
      <w:r w:rsidR="007F6CA1">
        <w:rPr>
          <w:rFonts w:ascii="Calibri" w:hAnsi="Calibri" w:cs="Calibri"/>
          <w:color w:val="000000" w:themeColor="text1"/>
          <w:sz w:val="22"/>
          <w:szCs w:val="22"/>
          <w:bdr w:val="none" w:sz="0" w:space="0" w:color="auto" w:frame="1"/>
        </w:rPr>
        <w:t>-</w:t>
      </w:r>
      <w:r w:rsidRPr="00FC6960">
        <w:rPr>
          <w:rFonts w:ascii="Calibri" w:hAnsi="Calibri" w:cs="Calibri"/>
          <w:color w:val="000000" w:themeColor="text1"/>
          <w:sz w:val="22"/>
          <w:szCs w:val="22"/>
          <w:bdr w:val="none" w:sz="0" w:space="0" w:color="auto" w:frame="1"/>
        </w:rPr>
        <w:t xml:space="preserve"> 2012 and returns frequently as a guest.</w:t>
      </w:r>
    </w:p>
    <w:p w14:paraId="40092F88" w14:textId="77777777" w:rsidR="009B5D6C" w:rsidRPr="00FC6960" w:rsidRDefault="009B5D6C" w:rsidP="007B17E9">
      <w:pPr>
        <w:pStyle w:val="font8"/>
        <w:spacing w:before="0" w:beforeAutospacing="0" w:after="0" w:afterAutospacing="0"/>
        <w:textAlignment w:val="baseline"/>
        <w:rPr>
          <w:rFonts w:ascii="Calibri" w:hAnsi="Calibri" w:cs="Calibri"/>
          <w:color w:val="000000" w:themeColor="text1"/>
          <w:sz w:val="22"/>
          <w:szCs w:val="22"/>
          <w:bdr w:val="none" w:sz="0" w:space="0" w:color="auto" w:frame="1"/>
        </w:rPr>
      </w:pPr>
    </w:p>
    <w:p w14:paraId="3ED0F38D" w14:textId="44D74B48" w:rsidR="009B71DA" w:rsidRPr="00FC6960" w:rsidRDefault="007B17E9" w:rsidP="00E459D4">
      <w:pPr>
        <w:pStyle w:val="font8"/>
        <w:spacing w:before="0" w:beforeAutospacing="0" w:after="0" w:afterAutospacing="0"/>
        <w:textAlignment w:val="baseline"/>
        <w:rPr>
          <w:rFonts w:ascii="Calibri" w:hAnsi="Calibri" w:cs="Calibri"/>
          <w:color w:val="000000" w:themeColor="text1"/>
          <w:sz w:val="22"/>
          <w:szCs w:val="22"/>
          <w:bdr w:val="none" w:sz="0" w:space="0" w:color="auto" w:frame="1"/>
        </w:rPr>
      </w:pPr>
      <w:r w:rsidRPr="00FC6960">
        <w:rPr>
          <w:rFonts w:ascii="Calibri" w:hAnsi="Calibri" w:cs="Calibri"/>
          <w:color w:val="000000" w:themeColor="text1"/>
          <w:sz w:val="22"/>
          <w:szCs w:val="22"/>
          <w:bdr w:val="none" w:sz="0" w:space="0" w:color="auto" w:frame="1"/>
        </w:rPr>
        <w:t xml:space="preserve">A passionate advocate for arts education, Stare is a Distinguished Artist at the Robert McDuffie Center for Strings. In 2016, </w:t>
      </w:r>
      <w:r w:rsidR="009B5D6C" w:rsidRPr="00FC6960">
        <w:rPr>
          <w:rFonts w:ascii="Calibri" w:hAnsi="Calibri" w:cs="Calibri"/>
          <w:color w:val="000000" w:themeColor="text1"/>
          <w:sz w:val="22"/>
          <w:szCs w:val="22"/>
          <w:bdr w:val="none" w:sz="0" w:space="0" w:color="auto" w:frame="1"/>
        </w:rPr>
        <w:t>he</w:t>
      </w:r>
      <w:r w:rsidRPr="00FC6960">
        <w:rPr>
          <w:rFonts w:ascii="Calibri" w:hAnsi="Calibri" w:cs="Calibri"/>
          <w:color w:val="000000" w:themeColor="text1"/>
          <w:sz w:val="22"/>
          <w:szCs w:val="22"/>
          <w:bdr w:val="none" w:sz="0" w:space="0" w:color="auto" w:frame="1"/>
        </w:rPr>
        <w:t xml:space="preserve"> recorded Concerto for Violin, Rock Band and String Orchestra, by R.E.M. bassist/songwriter Mike Mills with the ensemble and its founder, Robert McDuffie. An enthusiastic collaborator and performer of new music, Stare gave the world premiere of Pravda, by Academy Award-winning composer Elliot </w:t>
      </w:r>
      <w:proofErr w:type="spellStart"/>
      <w:r w:rsidRPr="00FC6960">
        <w:rPr>
          <w:rFonts w:ascii="Calibri" w:hAnsi="Calibri" w:cs="Calibri"/>
          <w:color w:val="000000" w:themeColor="text1"/>
          <w:sz w:val="22"/>
          <w:szCs w:val="22"/>
          <w:bdr w:val="none" w:sz="0" w:space="0" w:color="auto" w:frame="1"/>
        </w:rPr>
        <w:t>Goldenthal</w:t>
      </w:r>
      <w:proofErr w:type="spellEnd"/>
      <w:r w:rsidRPr="00FC6960">
        <w:rPr>
          <w:rFonts w:ascii="Calibri" w:hAnsi="Calibri" w:cs="Calibri"/>
          <w:color w:val="000000" w:themeColor="text1"/>
          <w:sz w:val="22"/>
          <w:szCs w:val="22"/>
          <w:bdr w:val="none" w:sz="0" w:space="0" w:color="auto" w:frame="1"/>
        </w:rPr>
        <w:t xml:space="preserve"> and the regional premiere of Pulitzer Prize-winning composer Aaron Jay </w:t>
      </w:r>
      <w:proofErr w:type="spellStart"/>
      <w:r w:rsidRPr="00FC6960">
        <w:rPr>
          <w:rFonts w:ascii="Calibri" w:hAnsi="Calibri" w:cs="Calibri"/>
          <w:color w:val="000000" w:themeColor="text1"/>
          <w:sz w:val="22"/>
          <w:szCs w:val="22"/>
          <w:bdr w:val="none" w:sz="0" w:space="0" w:color="auto" w:frame="1"/>
        </w:rPr>
        <w:t>Kernis</w:t>
      </w:r>
      <w:proofErr w:type="spellEnd"/>
      <w:r w:rsidRPr="00FC6960">
        <w:rPr>
          <w:rFonts w:ascii="Calibri" w:hAnsi="Calibri" w:cs="Calibri"/>
          <w:color w:val="000000" w:themeColor="text1"/>
          <w:sz w:val="22"/>
          <w:szCs w:val="22"/>
          <w:bdr w:val="none" w:sz="0" w:space="0" w:color="auto" w:frame="1"/>
        </w:rPr>
        <w:t xml:space="preserve">’ Flute Concerto, featuring Marina </w:t>
      </w:r>
      <w:proofErr w:type="spellStart"/>
      <w:r w:rsidRPr="00FC6960">
        <w:rPr>
          <w:rFonts w:ascii="Calibri" w:hAnsi="Calibri" w:cs="Calibri"/>
          <w:color w:val="000000" w:themeColor="text1"/>
          <w:sz w:val="22"/>
          <w:szCs w:val="22"/>
          <w:bdr w:val="none" w:sz="0" w:space="0" w:color="auto" w:frame="1"/>
        </w:rPr>
        <w:t>Piccinini</w:t>
      </w:r>
      <w:proofErr w:type="spellEnd"/>
      <w:r w:rsidRPr="00FC6960">
        <w:rPr>
          <w:rFonts w:ascii="Calibri" w:hAnsi="Calibri" w:cs="Calibri"/>
          <w:color w:val="000000" w:themeColor="text1"/>
          <w:sz w:val="22"/>
          <w:szCs w:val="22"/>
          <w:bdr w:val="none" w:sz="0" w:space="0" w:color="auto" w:frame="1"/>
        </w:rPr>
        <w:t>.</w:t>
      </w:r>
      <w:r w:rsidR="009B5D6C" w:rsidRPr="00FC6960">
        <w:rPr>
          <w:rFonts w:ascii="Calibri" w:hAnsi="Calibri" w:cs="Calibri"/>
          <w:color w:val="000000" w:themeColor="text1"/>
          <w:sz w:val="22"/>
          <w:szCs w:val="22"/>
        </w:rPr>
        <w:t xml:space="preserve"> </w:t>
      </w:r>
    </w:p>
    <w:p w14:paraId="4DF6AA53" w14:textId="77777777" w:rsidR="00E459D4" w:rsidRPr="00FC6960" w:rsidRDefault="00E459D4" w:rsidP="00E459D4">
      <w:pPr>
        <w:pStyle w:val="font8"/>
        <w:spacing w:before="0" w:beforeAutospacing="0" w:after="0" w:afterAutospacing="0"/>
        <w:textAlignment w:val="baseline"/>
        <w:rPr>
          <w:rFonts w:ascii="Calibri" w:hAnsi="Calibri" w:cs="Calibri"/>
          <w:color w:val="000000" w:themeColor="text1"/>
          <w:sz w:val="22"/>
          <w:szCs w:val="22"/>
        </w:rPr>
      </w:pPr>
    </w:p>
    <w:p w14:paraId="6CD34B42" w14:textId="0B306953" w:rsidR="00CD292F" w:rsidRPr="00FC6960" w:rsidRDefault="000B096A" w:rsidP="00EA01C7">
      <w:pPr>
        <w:spacing w:after="160"/>
        <w:rPr>
          <w:rFonts w:ascii="Calibri" w:eastAsia="Calibri" w:hAnsi="Calibri" w:cs="Calibri"/>
          <w:b/>
          <w:sz w:val="22"/>
          <w:szCs w:val="22"/>
        </w:rPr>
      </w:pPr>
      <w:r w:rsidRPr="00FC6960">
        <w:rPr>
          <w:rFonts w:ascii="Calibri" w:hAnsi="Calibri" w:cs="Calibri"/>
          <w:b/>
          <w:noProof/>
          <w:sz w:val="22"/>
          <w:szCs w:val="22"/>
        </w:rPr>
        <w:drawing>
          <wp:anchor distT="114300" distB="114300" distL="114300" distR="114300" simplePos="0" relativeHeight="251663360" behindDoc="0" locked="0" layoutInCell="1" hidden="0" allowOverlap="1" wp14:anchorId="02372C08" wp14:editId="4997E056">
            <wp:simplePos x="0" y="0"/>
            <wp:positionH relativeFrom="margin">
              <wp:align>left</wp:align>
            </wp:positionH>
            <wp:positionV relativeFrom="paragraph">
              <wp:posOffset>38735</wp:posOffset>
            </wp:positionV>
            <wp:extent cx="1371600" cy="1371600"/>
            <wp:effectExtent l="0" t="0" r="0" b="0"/>
            <wp:wrapSquare wrapText="bothSides" distT="114300" distB="114300" distL="114300" distR="114300"/>
            <wp:docPr id="23" name="image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7.jpg"/>
                    <pic:cNvPicPr/>
                  </pic:nvPicPr>
                  <pic:blipFill>
                    <a:blip r:embed="rId16">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3C7C" w:rsidRPr="00FC6960">
        <w:rPr>
          <w:rFonts w:ascii="Calibri" w:hAnsi="Calibri" w:cs="Calibri"/>
          <w:b/>
          <w:noProof/>
          <w:sz w:val="22"/>
          <w:szCs w:val="22"/>
        </w:rPr>
        <w:t>Natasha Paremski</w:t>
      </w:r>
      <w:r w:rsidR="000B644F" w:rsidRPr="00FC6960">
        <w:rPr>
          <w:rFonts w:ascii="Calibri" w:eastAsia="Calibri" w:hAnsi="Calibri" w:cs="Calibri"/>
          <w:b/>
          <w:sz w:val="22"/>
          <w:szCs w:val="22"/>
        </w:rPr>
        <w:t xml:space="preserve"> </w:t>
      </w:r>
      <w:r w:rsidR="003577C5" w:rsidRPr="00FC6960">
        <w:rPr>
          <w:rFonts w:ascii="Calibri" w:eastAsia="Calibri" w:hAnsi="Calibri" w:cs="Calibri"/>
          <w:sz w:val="22"/>
          <w:szCs w:val="22"/>
        </w:rPr>
        <w:br/>
      </w:r>
      <w:r w:rsidR="00C13C7C" w:rsidRPr="00FC6960">
        <w:rPr>
          <w:rFonts w:ascii="Calibri" w:eastAsia="Calibri" w:hAnsi="Calibri" w:cs="Calibri"/>
          <w:b/>
          <w:sz w:val="22"/>
          <w:szCs w:val="22"/>
        </w:rPr>
        <w:t>Piano</w:t>
      </w:r>
    </w:p>
    <w:p w14:paraId="555C03D4" w14:textId="729AFC1D" w:rsidR="000F786E" w:rsidRPr="00CF1985" w:rsidRDefault="000F786E" w:rsidP="000F786E">
      <w:pPr>
        <w:rPr>
          <w:rFonts w:ascii="Calibri" w:eastAsia="Cambria" w:hAnsi="Calibri" w:cs="Calibri"/>
          <w:color w:val="000000"/>
          <w:sz w:val="22"/>
          <w:szCs w:val="22"/>
          <w:bdr w:val="none" w:sz="0" w:space="0" w:color="auto" w:frame="1"/>
        </w:rPr>
      </w:pPr>
      <w:r w:rsidRPr="00FC6960">
        <w:rPr>
          <w:rFonts w:ascii="Calibri" w:hAnsi="Calibri" w:cs="Calibri"/>
          <w:sz w:val="22"/>
          <w:szCs w:val="22"/>
        </w:rPr>
        <w:t>A</w:t>
      </w:r>
      <w:r w:rsidR="00C13C7C" w:rsidRPr="00FC6960">
        <w:rPr>
          <w:rFonts w:ascii="Calibri" w:hAnsi="Calibri" w:cs="Calibri"/>
          <w:sz w:val="22"/>
          <w:szCs w:val="22"/>
        </w:rPr>
        <w:t>warded</w:t>
      </w:r>
      <w:r w:rsidR="00C13C7C" w:rsidRPr="00FC6960">
        <w:rPr>
          <w:rFonts w:ascii="Calibri" w:hAnsi="Calibri" w:cs="Calibri"/>
          <w:spacing w:val="-4"/>
          <w:sz w:val="22"/>
          <w:szCs w:val="22"/>
        </w:rPr>
        <w:t xml:space="preserve"> </w:t>
      </w:r>
      <w:r w:rsidR="00C13C7C" w:rsidRPr="00FC6960">
        <w:rPr>
          <w:rFonts w:ascii="Calibri" w:hAnsi="Calibri" w:cs="Calibri"/>
          <w:sz w:val="22"/>
          <w:szCs w:val="22"/>
        </w:rPr>
        <w:t>several</w:t>
      </w:r>
      <w:r w:rsidR="00C13C7C" w:rsidRPr="00FC6960">
        <w:rPr>
          <w:rFonts w:ascii="Calibri" w:hAnsi="Calibri" w:cs="Calibri"/>
          <w:spacing w:val="-4"/>
          <w:sz w:val="22"/>
          <w:szCs w:val="22"/>
        </w:rPr>
        <w:t xml:space="preserve"> </w:t>
      </w:r>
      <w:r w:rsidR="00C13C7C" w:rsidRPr="00FC6960">
        <w:rPr>
          <w:rFonts w:ascii="Calibri" w:hAnsi="Calibri" w:cs="Calibri"/>
          <w:sz w:val="22"/>
          <w:szCs w:val="22"/>
        </w:rPr>
        <w:t>prestigious</w:t>
      </w:r>
      <w:r w:rsidR="00C13C7C" w:rsidRPr="00FC6960">
        <w:rPr>
          <w:rFonts w:ascii="Calibri" w:hAnsi="Calibri" w:cs="Calibri"/>
          <w:spacing w:val="-4"/>
          <w:sz w:val="22"/>
          <w:szCs w:val="22"/>
        </w:rPr>
        <w:t xml:space="preserve"> </w:t>
      </w:r>
      <w:r w:rsidR="00C13C7C" w:rsidRPr="00FC6960">
        <w:rPr>
          <w:rFonts w:ascii="Calibri" w:hAnsi="Calibri" w:cs="Calibri"/>
          <w:sz w:val="22"/>
          <w:szCs w:val="22"/>
        </w:rPr>
        <w:t>prizes</w:t>
      </w:r>
      <w:r w:rsidR="00C13C7C" w:rsidRPr="00FC6960">
        <w:rPr>
          <w:rFonts w:ascii="Calibri" w:hAnsi="Calibri" w:cs="Calibri"/>
          <w:spacing w:val="-4"/>
          <w:sz w:val="22"/>
          <w:szCs w:val="22"/>
        </w:rPr>
        <w:t xml:space="preserve"> </w:t>
      </w:r>
      <w:r w:rsidR="00C13C7C" w:rsidRPr="00FC6960">
        <w:rPr>
          <w:rFonts w:ascii="Calibri" w:hAnsi="Calibri" w:cs="Calibri"/>
          <w:sz w:val="22"/>
          <w:szCs w:val="22"/>
        </w:rPr>
        <w:t>at</w:t>
      </w:r>
      <w:r w:rsidR="00C13C7C" w:rsidRPr="00FC6960">
        <w:rPr>
          <w:rFonts w:ascii="Calibri" w:hAnsi="Calibri" w:cs="Calibri"/>
          <w:spacing w:val="-4"/>
          <w:sz w:val="22"/>
          <w:szCs w:val="22"/>
        </w:rPr>
        <w:t xml:space="preserve"> </w:t>
      </w:r>
      <w:r w:rsidR="00C13C7C" w:rsidRPr="00FC6960">
        <w:rPr>
          <w:rFonts w:ascii="Calibri" w:hAnsi="Calibri" w:cs="Calibri"/>
          <w:sz w:val="22"/>
          <w:szCs w:val="22"/>
        </w:rPr>
        <w:t>a</w:t>
      </w:r>
      <w:r w:rsidR="00C13C7C" w:rsidRPr="00FC6960">
        <w:rPr>
          <w:rFonts w:ascii="Calibri" w:hAnsi="Calibri" w:cs="Calibri"/>
          <w:spacing w:val="-5"/>
          <w:sz w:val="22"/>
          <w:szCs w:val="22"/>
        </w:rPr>
        <w:t xml:space="preserve"> </w:t>
      </w:r>
      <w:r w:rsidR="00C13C7C" w:rsidRPr="00FC6960">
        <w:rPr>
          <w:rFonts w:ascii="Calibri" w:hAnsi="Calibri" w:cs="Calibri"/>
          <w:sz w:val="22"/>
          <w:szCs w:val="22"/>
        </w:rPr>
        <w:t>very</w:t>
      </w:r>
      <w:r w:rsidR="00C13C7C" w:rsidRPr="00FC6960">
        <w:rPr>
          <w:rFonts w:ascii="Calibri" w:hAnsi="Calibri" w:cs="Calibri"/>
          <w:spacing w:val="-4"/>
          <w:sz w:val="22"/>
          <w:szCs w:val="22"/>
        </w:rPr>
        <w:t xml:space="preserve"> </w:t>
      </w:r>
      <w:r w:rsidR="00C13C7C" w:rsidRPr="00FC6960">
        <w:rPr>
          <w:rFonts w:ascii="Calibri" w:hAnsi="Calibri" w:cs="Calibri"/>
          <w:sz w:val="22"/>
          <w:szCs w:val="22"/>
        </w:rPr>
        <w:t>young</w:t>
      </w:r>
      <w:r w:rsidR="00C13C7C" w:rsidRPr="00FC6960">
        <w:rPr>
          <w:rFonts w:ascii="Calibri" w:hAnsi="Calibri" w:cs="Calibri"/>
          <w:spacing w:val="-4"/>
          <w:sz w:val="22"/>
          <w:szCs w:val="22"/>
        </w:rPr>
        <w:t xml:space="preserve"> </w:t>
      </w:r>
      <w:r w:rsidR="00C13C7C" w:rsidRPr="00FC6960">
        <w:rPr>
          <w:rFonts w:ascii="Calibri" w:hAnsi="Calibri" w:cs="Calibri"/>
          <w:sz w:val="22"/>
          <w:szCs w:val="22"/>
        </w:rPr>
        <w:t>age,</w:t>
      </w:r>
      <w:r w:rsidR="00C13C7C" w:rsidRPr="00FC6960">
        <w:rPr>
          <w:rFonts w:ascii="Calibri" w:hAnsi="Calibri" w:cs="Calibri"/>
          <w:spacing w:val="-4"/>
          <w:sz w:val="22"/>
          <w:szCs w:val="22"/>
        </w:rPr>
        <w:t xml:space="preserve"> </w:t>
      </w:r>
      <w:r w:rsidR="00C13C7C" w:rsidRPr="00FC6960">
        <w:rPr>
          <w:rFonts w:ascii="Calibri" w:hAnsi="Calibri" w:cs="Calibri"/>
          <w:sz w:val="22"/>
          <w:szCs w:val="22"/>
        </w:rPr>
        <w:t>including</w:t>
      </w:r>
      <w:r w:rsidR="00C13C7C" w:rsidRPr="00FC6960">
        <w:rPr>
          <w:rFonts w:ascii="Calibri" w:hAnsi="Calibri" w:cs="Calibri"/>
          <w:spacing w:val="-4"/>
          <w:sz w:val="22"/>
          <w:szCs w:val="22"/>
        </w:rPr>
        <w:t xml:space="preserve"> </w:t>
      </w:r>
      <w:r w:rsidR="00C13C7C" w:rsidRPr="00FC6960">
        <w:rPr>
          <w:rFonts w:ascii="Calibri" w:hAnsi="Calibri" w:cs="Calibri"/>
          <w:sz w:val="22"/>
          <w:szCs w:val="22"/>
        </w:rPr>
        <w:t>the</w:t>
      </w:r>
      <w:r w:rsidR="00C13C7C" w:rsidRPr="00FC6960">
        <w:rPr>
          <w:rFonts w:ascii="Calibri" w:hAnsi="Calibri" w:cs="Calibri"/>
          <w:spacing w:val="-5"/>
          <w:sz w:val="22"/>
          <w:szCs w:val="22"/>
        </w:rPr>
        <w:t xml:space="preserve"> </w:t>
      </w:r>
      <w:r w:rsidR="00C13C7C" w:rsidRPr="00FC6960">
        <w:rPr>
          <w:rFonts w:ascii="Calibri" w:hAnsi="Calibri" w:cs="Calibri"/>
          <w:sz w:val="22"/>
          <w:szCs w:val="22"/>
        </w:rPr>
        <w:t>Gilmore</w:t>
      </w:r>
      <w:r w:rsidR="00C13C7C" w:rsidRPr="00FC6960">
        <w:rPr>
          <w:rFonts w:ascii="Calibri" w:hAnsi="Calibri" w:cs="Calibri"/>
          <w:spacing w:val="-13"/>
          <w:sz w:val="22"/>
          <w:szCs w:val="22"/>
        </w:rPr>
        <w:t xml:space="preserve"> </w:t>
      </w:r>
      <w:r w:rsidR="00C13C7C" w:rsidRPr="00FC6960">
        <w:rPr>
          <w:rFonts w:ascii="Calibri" w:hAnsi="Calibri" w:cs="Calibri"/>
          <w:sz w:val="22"/>
          <w:szCs w:val="22"/>
        </w:rPr>
        <w:t>Young</w:t>
      </w:r>
      <w:r w:rsidR="00C13C7C" w:rsidRPr="00FC6960">
        <w:rPr>
          <w:rFonts w:ascii="Calibri" w:hAnsi="Calibri" w:cs="Calibri"/>
          <w:spacing w:val="-14"/>
          <w:sz w:val="22"/>
          <w:szCs w:val="22"/>
        </w:rPr>
        <w:t xml:space="preserve"> </w:t>
      </w:r>
      <w:r w:rsidR="00C13C7C" w:rsidRPr="00FC6960">
        <w:rPr>
          <w:rFonts w:ascii="Calibri" w:hAnsi="Calibri" w:cs="Calibri"/>
          <w:sz w:val="22"/>
          <w:szCs w:val="22"/>
        </w:rPr>
        <w:t xml:space="preserve">Artists prize in 2006 at the age of </w:t>
      </w:r>
      <w:r w:rsidRPr="00FC6960">
        <w:rPr>
          <w:rFonts w:ascii="Calibri" w:hAnsi="Calibri" w:cs="Calibri"/>
          <w:sz w:val="22"/>
          <w:szCs w:val="22"/>
        </w:rPr>
        <w:t>18</w:t>
      </w:r>
      <w:r w:rsidR="00C13C7C" w:rsidRPr="00FC6960">
        <w:rPr>
          <w:rFonts w:ascii="Calibri" w:hAnsi="Calibri" w:cs="Calibri"/>
          <w:sz w:val="22"/>
          <w:szCs w:val="22"/>
        </w:rPr>
        <w:t>, the Prix Montblanc in 2007, the Orpheum Stiftung Prize in Switzerland</w:t>
      </w:r>
      <w:r w:rsidRPr="00FC6960">
        <w:rPr>
          <w:rFonts w:ascii="Calibri" w:hAnsi="Calibri" w:cs="Calibri"/>
          <w:sz w:val="22"/>
          <w:szCs w:val="22"/>
        </w:rPr>
        <w:t xml:space="preserve"> and the</w:t>
      </w:r>
      <w:r w:rsidR="00C13C7C" w:rsidRPr="00FC6960">
        <w:rPr>
          <w:rFonts w:ascii="Calibri" w:hAnsi="Calibri" w:cs="Calibri"/>
          <w:sz w:val="22"/>
          <w:szCs w:val="22"/>
        </w:rPr>
        <w:t xml:space="preserve"> 2010</w:t>
      </w:r>
      <w:r w:rsidR="00C13C7C" w:rsidRPr="00FC6960">
        <w:rPr>
          <w:rFonts w:ascii="Calibri" w:hAnsi="Calibri" w:cs="Calibri"/>
          <w:spacing w:val="-1"/>
          <w:sz w:val="22"/>
          <w:szCs w:val="22"/>
        </w:rPr>
        <w:t xml:space="preserve"> </w:t>
      </w:r>
      <w:r w:rsidR="00C13C7C" w:rsidRPr="00FC6960">
        <w:rPr>
          <w:rFonts w:ascii="Calibri" w:hAnsi="Calibri" w:cs="Calibri"/>
          <w:sz w:val="22"/>
          <w:szCs w:val="22"/>
        </w:rPr>
        <w:t>Classical Recording Foundation’s</w:t>
      </w:r>
      <w:r w:rsidR="00C13C7C" w:rsidRPr="00FC6960">
        <w:rPr>
          <w:rFonts w:ascii="Calibri" w:hAnsi="Calibri" w:cs="Calibri"/>
          <w:spacing w:val="-9"/>
          <w:sz w:val="22"/>
          <w:szCs w:val="22"/>
        </w:rPr>
        <w:t xml:space="preserve"> </w:t>
      </w:r>
      <w:r w:rsidR="00C13C7C" w:rsidRPr="00FC6960">
        <w:rPr>
          <w:rFonts w:ascii="Calibri" w:hAnsi="Calibri" w:cs="Calibri"/>
          <w:sz w:val="22"/>
          <w:szCs w:val="22"/>
        </w:rPr>
        <w:t>Young</w:t>
      </w:r>
      <w:r w:rsidR="00C13C7C" w:rsidRPr="00FC6960">
        <w:rPr>
          <w:rFonts w:ascii="Calibri" w:hAnsi="Calibri" w:cs="Calibri"/>
          <w:spacing w:val="-13"/>
          <w:sz w:val="22"/>
          <w:szCs w:val="22"/>
        </w:rPr>
        <w:t xml:space="preserve"> </w:t>
      </w:r>
      <w:r w:rsidR="00C13C7C" w:rsidRPr="00FC6960">
        <w:rPr>
          <w:rFonts w:ascii="Calibri" w:hAnsi="Calibri" w:cs="Calibri"/>
          <w:sz w:val="22"/>
          <w:szCs w:val="22"/>
        </w:rPr>
        <w:t>Artist of the</w:t>
      </w:r>
      <w:r w:rsidR="00C13C7C" w:rsidRPr="00FC6960">
        <w:rPr>
          <w:rFonts w:ascii="Calibri" w:hAnsi="Calibri" w:cs="Calibri"/>
          <w:spacing w:val="-5"/>
          <w:sz w:val="22"/>
          <w:szCs w:val="22"/>
        </w:rPr>
        <w:t xml:space="preserve"> </w:t>
      </w:r>
      <w:r w:rsidR="00C13C7C" w:rsidRPr="00FC6960">
        <w:rPr>
          <w:rFonts w:ascii="Calibri" w:hAnsi="Calibri" w:cs="Calibri"/>
          <w:sz w:val="22"/>
          <w:szCs w:val="22"/>
        </w:rPr>
        <w:t>Year</w:t>
      </w:r>
      <w:r w:rsidRPr="00FC6960">
        <w:rPr>
          <w:rFonts w:ascii="Calibri" w:hAnsi="Calibri" w:cs="Calibri"/>
          <w:sz w:val="22"/>
          <w:szCs w:val="22"/>
        </w:rPr>
        <w:t xml:space="preserve">, Natasha </w:t>
      </w:r>
      <w:proofErr w:type="spellStart"/>
      <w:r w:rsidRPr="00FC6960">
        <w:rPr>
          <w:rFonts w:ascii="Calibri" w:hAnsi="Calibri" w:cs="Calibri"/>
          <w:sz w:val="22"/>
          <w:szCs w:val="22"/>
        </w:rPr>
        <w:t>Paremski</w:t>
      </w:r>
      <w:proofErr w:type="spellEnd"/>
      <w:r w:rsidRPr="00FC6960">
        <w:rPr>
          <w:rFonts w:ascii="Calibri" w:hAnsi="Calibri" w:cs="Calibri"/>
          <w:sz w:val="22"/>
          <w:szCs w:val="22"/>
        </w:rPr>
        <w:t xml:space="preserve"> </w:t>
      </w:r>
      <w:r w:rsidRPr="00FC6960">
        <w:rPr>
          <w:rStyle w:val="m180237581582809430yiv5611152441color11"/>
          <w:rFonts w:ascii="Calibri" w:eastAsia="Cambria" w:hAnsi="Calibri" w:cs="Calibri"/>
          <w:color w:val="000000"/>
          <w:sz w:val="22"/>
          <w:szCs w:val="22"/>
          <w:bdr w:val="none" w:sz="0" w:space="0" w:color="auto" w:frame="1"/>
        </w:rPr>
        <w:t>continues to win over audiences with her musical sensibility and powerful, flawless technique.</w:t>
      </w:r>
      <w:r w:rsidR="00CF1985">
        <w:rPr>
          <w:rStyle w:val="m180237581582809430yiv5611152441color11"/>
          <w:rFonts w:ascii="Calibri" w:eastAsia="Cambria" w:hAnsi="Calibri" w:cs="Calibri"/>
          <w:color w:val="000000"/>
          <w:sz w:val="22"/>
          <w:szCs w:val="22"/>
          <w:bdr w:val="none" w:sz="0" w:space="0" w:color="auto" w:frame="1"/>
        </w:rPr>
        <w:t xml:space="preserve"> </w:t>
      </w:r>
      <w:r w:rsidRPr="00FC6960">
        <w:rPr>
          <w:rFonts w:ascii="Calibri" w:hAnsi="Calibri" w:cs="Calibri"/>
          <w:color w:val="000000"/>
          <w:sz w:val="22"/>
          <w:szCs w:val="22"/>
        </w:rPr>
        <w:t xml:space="preserve">She has performed with major orchestras in North America including the Dallas Symphony Orchestra, Los Angeles Philharmonic Orchestra and the </w:t>
      </w:r>
      <w:r w:rsidR="00CF1985" w:rsidRPr="00FC6960">
        <w:rPr>
          <w:rFonts w:ascii="Calibri" w:hAnsi="Calibri" w:cs="Calibri"/>
          <w:color w:val="000000"/>
          <w:sz w:val="22"/>
          <w:szCs w:val="22"/>
        </w:rPr>
        <w:t>San Francisco</w:t>
      </w:r>
      <w:r w:rsidR="00CF1985">
        <w:rPr>
          <w:rFonts w:ascii="Calibri" w:hAnsi="Calibri" w:cs="Calibri"/>
          <w:color w:val="000000"/>
          <w:sz w:val="22"/>
          <w:szCs w:val="22"/>
        </w:rPr>
        <w:t xml:space="preserve">, </w:t>
      </w:r>
      <w:r w:rsidRPr="00FC6960">
        <w:rPr>
          <w:rFonts w:ascii="Calibri" w:hAnsi="Calibri" w:cs="Calibri"/>
          <w:color w:val="000000"/>
          <w:sz w:val="22"/>
          <w:szCs w:val="22"/>
        </w:rPr>
        <w:t>San Diego, Toronto, Baltimore, Houston and Nashville Symphonies</w:t>
      </w:r>
      <w:r w:rsidR="00CF1985">
        <w:rPr>
          <w:rFonts w:ascii="Calibri" w:hAnsi="Calibri" w:cs="Calibri"/>
          <w:color w:val="000000"/>
          <w:sz w:val="22"/>
          <w:szCs w:val="22"/>
        </w:rPr>
        <w:t xml:space="preserve"> </w:t>
      </w:r>
      <w:r w:rsidR="00CF1985" w:rsidRPr="00FC6960">
        <w:rPr>
          <w:rFonts w:ascii="Calibri" w:hAnsi="Calibri" w:cs="Calibri"/>
          <w:color w:val="000000"/>
          <w:sz w:val="22"/>
          <w:szCs w:val="22"/>
        </w:rPr>
        <w:t>a</w:t>
      </w:r>
      <w:r w:rsidR="00CF1985">
        <w:rPr>
          <w:rFonts w:ascii="Calibri" w:hAnsi="Calibri" w:cs="Calibri"/>
          <w:color w:val="000000"/>
          <w:sz w:val="22"/>
          <w:szCs w:val="22"/>
        </w:rPr>
        <w:t>s well as the</w:t>
      </w:r>
      <w:r w:rsidR="00CF1985" w:rsidRPr="00FC6960">
        <w:rPr>
          <w:rFonts w:ascii="Calibri" w:hAnsi="Calibri" w:cs="Calibri"/>
          <w:color w:val="000000"/>
          <w:sz w:val="22"/>
          <w:szCs w:val="22"/>
        </w:rPr>
        <w:t xml:space="preserve"> Royal Philharmonic Orchestra with whom she has performed every year since 2008 in venues including  Royal Albert Hall, Royal Festival Hall and </w:t>
      </w:r>
      <w:proofErr w:type="spellStart"/>
      <w:r w:rsidR="00CF1985" w:rsidRPr="00FC6960">
        <w:rPr>
          <w:rFonts w:ascii="Calibri" w:hAnsi="Calibri" w:cs="Calibri"/>
          <w:color w:val="000000"/>
          <w:sz w:val="22"/>
          <w:szCs w:val="22"/>
        </w:rPr>
        <w:t>Cadogan</w:t>
      </w:r>
      <w:proofErr w:type="spellEnd"/>
      <w:r w:rsidR="00CF1985" w:rsidRPr="00FC6960">
        <w:rPr>
          <w:rFonts w:ascii="Calibri" w:hAnsi="Calibri" w:cs="Calibri"/>
          <w:color w:val="000000"/>
          <w:sz w:val="22"/>
          <w:szCs w:val="22"/>
        </w:rPr>
        <w:t xml:space="preserve"> Hall.</w:t>
      </w:r>
    </w:p>
    <w:p w14:paraId="01933251" w14:textId="77777777" w:rsidR="000F786E" w:rsidRPr="00FC6960" w:rsidRDefault="000F786E" w:rsidP="000F786E">
      <w:pPr>
        <w:pStyle w:val="NormalWeb"/>
        <w:shd w:val="clear" w:color="auto" w:fill="FFFFFF"/>
        <w:spacing w:before="0" w:beforeAutospacing="0" w:after="0" w:afterAutospacing="0"/>
        <w:textAlignment w:val="baseline"/>
        <w:rPr>
          <w:rFonts w:ascii="Calibri" w:hAnsi="Calibri" w:cs="Calibri"/>
          <w:color w:val="000000"/>
          <w:sz w:val="22"/>
          <w:szCs w:val="22"/>
        </w:rPr>
      </w:pPr>
    </w:p>
    <w:p w14:paraId="1A5475C5" w14:textId="46C8659D" w:rsidR="000F786E" w:rsidRPr="00FC6960" w:rsidRDefault="000F786E" w:rsidP="000F786E">
      <w:pPr>
        <w:pStyle w:val="m180237581582809430yiv5611152441font8"/>
        <w:shd w:val="clear" w:color="auto" w:fill="FFFFFF"/>
        <w:spacing w:before="0" w:beforeAutospacing="0" w:after="0" w:afterAutospacing="0"/>
        <w:textAlignment w:val="baseline"/>
        <w:rPr>
          <w:rFonts w:ascii="Calibri" w:hAnsi="Calibri" w:cs="Calibri"/>
          <w:color w:val="000000"/>
          <w:sz w:val="22"/>
          <w:szCs w:val="22"/>
        </w:rPr>
      </w:pPr>
      <w:r w:rsidRPr="00FC6960">
        <w:rPr>
          <w:rFonts w:ascii="Calibri" w:hAnsi="Calibri" w:cs="Calibri"/>
          <w:color w:val="000000"/>
          <w:sz w:val="22"/>
          <w:szCs w:val="22"/>
        </w:rPr>
        <w:t xml:space="preserve">Natasha began her piano studies at the age of 4 with Nina </w:t>
      </w:r>
      <w:proofErr w:type="spellStart"/>
      <w:r w:rsidRPr="00FC6960">
        <w:rPr>
          <w:rFonts w:ascii="Calibri" w:hAnsi="Calibri" w:cs="Calibri"/>
          <w:color w:val="000000"/>
          <w:sz w:val="22"/>
          <w:szCs w:val="22"/>
        </w:rPr>
        <w:t>Malikova</w:t>
      </w:r>
      <w:proofErr w:type="spellEnd"/>
      <w:r w:rsidRPr="00FC6960">
        <w:rPr>
          <w:rFonts w:ascii="Calibri" w:hAnsi="Calibri" w:cs="Calibri"/>
          <w:color w:val="000000"/>
          <w:sz w:val="22"/>
          <w:szCs w:val="22"/>
        </w:rPr>
        <w:t xml:space="preserve"> at Moscow’s Andreyev School of Music. She then studied at San Francisco Conservatory of Music before moving to New York to study with </w:t>
      </w:r>
      <w:proofErr w:type="spellStart"/>
      <w:r w:rsidRPr="00FC6960">
        <w:rPr>
          <w:rFonts w:ascii="Calibri" w:hAnsi="Calibri" w:cs="Calibri"/>
          <w:color w:val="000000"/>
          <w:sz w:val="22"/>
          <w:szCs w:val="22"/>
        </w:rPr>
        <w:t>Pavlina</w:t>
      </w:r>
      <w:proofErr w:type="spellEnd"/>
      <w:r w:rsidRPr="00FC6960">
        <w:rPr>
          <w:rFonts w:ascii="Calibri" w:hAnsi="Calibri" w:cs="Calibri"/>
          <w:color w:val="000000"/>
          <w:sz w:val="22"/>
          <w:szCs w:val="22"/>
        </w:rPr>
        <w:t xml:space="preserve"> </w:t>
      </w:r>
      <w:proofErr w:type="spellStart"/>
      <w:r w:rsidRPr="00FC6960">
        <w:rPr>
          <w:rFonts w:ascii="Calibri" w:hAnsi="Calibri" w:cs="Calibri"/>
          <w:color w:val="000000"/>
          <w:sz w:val="22"/>
          <w:szCs w:val="22"/>
        </w:rPr>
        <w:t>Dokovska</w:t>
      </w:r>
      <w:proofErr w:type="spellEnd"/>
      <w:r w:rsidRPr="00FC6960">
        <w:rPr>
          <w:rFonts w:ascii="Calibri" w:hAnsi="Calibri" w:cs="Calibri"/>
          <w:color w:val="000000"/>
          <w:sz w:val="22"/>
          <w:szCs w:val="22"/>
        </w:rPr>
        <w:t xml:space="preserve"> at Mannes College of Music, from which she graduated in 2007. At the age of 15, Natasha debuted with the Los Angeles Philharmonic and recorded two discs with the Moscow Philharmonic Orchestra.</w:t>
      </w:r>
    </w:p>
    <w:p w14:paraId="4BC2136B" w14:textId="77777777" w:rsidR="000F786E" w:rsidRPr="00FC6960" w:rsidRDefault="000F786E" w:rsidP="00EA01C7">
      <w:pPr>
        <w:rPr>
          <w:rFonts w:ascii="Calibri" w:hAnsi="Calibri" w:cs="Calibri"/>
          <w:sz w:val="22"/>
          <w:szCs w:val="22"/>
        </w:rPr>
      </w:pPr>
    </w:p>
    <w:p w14:paraId="588DBDA8" w14:textId="5E97F406" w:rsidR="003B7897" w:rsidRPr="00FC6960" w:rsidRDefault="00C10EB9" w:rsidP="001C2513">
      <w:pPr>
        <w:spacing w:after="160"/>
        <w:rPr>
          <w:rFonts w:ascii="Calibri" w:hAnsi="Calibri" w:cs="Calibri"/>
          <w:color w:val="000000" w:themeColor="text1"/>
          <w:sz w:val="22"/>
          <w:szCs w:val="22"/>
        </w:rPr>
      </w:pPr>
      <w:r w:rsidRPr="00FC6960">
        <w:rPr>
          <w:rFonts w:ascii="Calibri" w:hAnsi="Calibri" w:cs="Calibri"/>
          <w:noProof/>
          <w:sz w:val="22"/>
          <w:szCs w:val="22"/>
        </w:rPr>
        <w:drawing>
          <wp:anchor distT="114300" distB="114300" distL="114300" distR="114300" simplePos="0" relativeHeight="251664384" behindDoc="0" locked="0" layoutInCell="1" hidden="0" allowOverlap="1" wp14:anchorId="4A7E8DC5" wp14:editId="2CDCC06F">
            <wp:simplePos x="0" y="0"/>
            <wp:positionH relativeFrom="margin">
              <wp:posOffset>38100</wp:posOffset>
            </wp:positionH>
            <wp:positionV relativeFrom="paragraph">
              <wp:posOffset>73025</wp:posOffset>
            </wp:positionV>
            <wp:extent cx="1371600" cy="1371600"/>
            <wp:effectExtent l="0" t="0" r="0" b="0"/>
            <wp:wrapSquare wrapText="bothSides" distT="114300" distB="114300" distL="114300" distR="114300"/>
            <wp:docPr id="15" name="image8.jpg"/>
            <wp:cNvGraphicFramePr/>
            <a:graphic xmlns:a="http://schemas.openxmlformats.org/drawingml/2006/main">
              <a:graphicData uri="http://schemas.openxmlformats.org/drawingml/2006/picture">
                <pic:pic xmlns:pic="http://schemas.openxmlformats.org/drawingml/2006/picture">
                  <pic:nvPicPr>
                    <pic:cNvPr id="15" name="image8.jpg">
                      <a:hlinkClick r:id="rId17"/>
                    </pic:cNvPr>
                    <pic:cNvPicPr/>
                  </pic:nvPicPr>
                  <pic:blipFill>
                    <a:blip r:embed="rId18">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3C7C" w:rsidRPr="00FC6960">
        <w:rPr>
          <w:rFonts w:ascii="Calibri" w:eastAsia="Calibri" w:hAnsi="Calibri" w:cs="Calibri"/>
          <w:b/>
          <w:sz w:val="22"/>
          <w:szCs w:val="22"/>
        </w:rPr>
        <w:t xml:space="preserve">Patrick </w:t>
      </w:r>
      <w:proofErr w:type="spellStart"/>
      <w:r w:rsidR="00C13C7C" w:rsidRPr="00FC6960">
        <w:rPr>
          <w:rFonts w:ascii="Calibri" w:eastAsia="Calibri" w:hAnsi="Calibri" w:cs="Calibri"/>
          <w:b/>
          <w:sz w:val="22"/>
          <w:szCs w:val="22"/>
        </w:rPr>
        <w:t>Harlin</w:t>
      </w:r>
      <w:proofErr w:type="spellEnd"/>
      <w:r w:rsidR="003577C5" w:rsidRPr="00FC6960">
        <w:rPr>
          <w:rFonts w:ascii="Calibri" w:eastAsia="Calibri" w:hAnsi="Calibri" w:cs="Calibri"/>
          <w:sz w:val="22"/>
          <w:szCs w:val="22"/>
        </w:rPr>
        <w:br/>
      </w:r>
      <w:r w:rsidR="003577C5" w:rsidRPr="00FC6960">
        <w:rPr>
          <w:rFonts w:ascii="Calibri" w:eastAsia="Calibri" w:hAnsi="Calibri" w:cs="Calibri"/>
          <w:b/>
          <w:sz w:val="22"/>
          <w:szCs w:val="22"/>
        </w:rPr>
        <w:t>Composer</w:t>
      </w:r>
    </w:p>
    <w:p w14:paraId="11E1463B" w14:textId="58075B04" w:rsidR="00155677" w:rsidRPr="00FC6960" w:rsidRDefault="00155677" w:rsidP="00627AD0">
      <w:pPr>
        <w:pStyle w:val="m180237581582809430yiv5611152441font8"/>
        <w:shd w:val="clear" w:color="auto" w:fill="FFFFFF"/>
        <w:spacing w:before="0" w:beforeAutospacing="0" w:after="0" w:afterAutospacing="0"/>
        <w:textAlignment w:val="baseline"/>
        <w:rPr>
          <w:rFonts w:ascii="Calibri" w:hAnsi="Calibri" w:cs="Calibri"/>
          <w:color w:val="000000" w:themeColor="text1"/>
          <w:sz w:val="22"/>
          <w:szCs w:val="22"/>
        </w:rPr>
      </w:pPr>
      <w:r w:rsidRPr="00FC6960">
        <w:rPr>
          <w:rFonts w:ascii="Calibri" w:hAnsi="Calibri" w:cs="Calibri"/>
          <w:color w:val="000000" w:themeColor="text1"/>
          <w:sz w:val="22"/>
          <w:szCs w:val="22"/>
        </w:rPr>
        <w:t xml:space="preserve">Patrick </w:t>
      </w:r>
      <w:proofErr w:type="spellStart"/>
      <w:r w:rsidRPr="00FC6960">
        <w:rPr>
          <w:rFonts w:ascii="Calibri" w:hAnsi="Calibri" w:cs="Calibri"/>
          <w:color w:val="000000" w:themeColor="text1"/>
          <w:sz w:val="22"/>
          <w:szCs w:val="22"/>
        </w:rPr>
        <w:t>Harlin’s</w:t>
      </w:r>
      <w:proofErr w:type="spellEnd"/>
      <w:r w:rsidR="00627AD0" w:rsidRPr="00FC6960">
        <w:rPr>
          <w:rFonts w:ascii="Calibri" w:hAnsi="Calibri" w:cs="Calibri"/>
          <w:color w:val="000000" w:themeColor="text1"/>
          <w:sz w:val="22"/>
          <w:szCs w:val="22"/>
        </w:rPr>
        <w:t xml:space="preserve"> </w:t>
      </w:r>
      <w:r w:rsidRPr="00FC6960">
        <w:rPr>
          <w:rFonts w:ascii="Calibri" w:hAnsi="Calibri" w:cs="Calibri"/>
          <w:color w:val="000000" w:themeColor="text1"/>
          <w:sz w:val="22"/>
          <w:szCs w:val="22"/>
        </w:rPr>
        <w:t xml:space="preserve">music is permeated by </w:t>
      </w:r>
      <w:r w:rsidR="00227783">
        <w:rPr>
          <w:rFonts w:ascii="Calibri" w:hAnsi="Calibri" w:cs="Calibri"/>
          <w:color w:val="000000" w:themeColor="text1"/>
          <w:sz w:val="22"/>
          <w:szCs w:val="22"/>
        </w:rPr>
        <w:t>c</w:t>
      </w:r>
      <w:r w:rsidRPr="00FC6960">
        <w:rPr>
          <w:rFonts w:ascii="Calibri" w:hAnsi="Calibri" w:cs="Calibri"/>
          <w:color w:val="000000" w:themeColor="text1"/>
          <w:sz w:val="22"/>
          <w:szCs w:val="22"/>
        </w:rPr>
        <w:t xml:space="preserve">lassical, jazz, and electronic music traditions, all underpinned with a love and respect for the great outdoors. His works have been performed by the St. Louis Symphony, Kansas City Symphony, the Rochester and Calgary Philharmonic Orchestras, Collegium Cincinnati, and </w:t>
      </w:r>
      <w:proofErr w:type="spellStart"/>
      <w:r w:rsidRPr="00FC6960">
        <w:rPr>
          <w:rFonts w:ascii="Calibri" w:hAnsi="Calibri" w:cs="Calibri"/>
          <w:color w:val="000000" w:themeColor="text1"/>
          <w:sz w:val="22"/>
          <w:szCs w:val="22"/>
        </w:rPr>
        <w:t>Calidore</w:t>
      </w:r>
      <w:proofErr w:type="spellEnd"/>
      <w:r w:rsidRPr="00FC6960">
        <w:rPr>
          <w:rFonts w:ascii="Calibri" w:hAnsi="Calibri" w:cs="Calibri"/>
          <w:color w:val="000000" w:themeColor="text1"/>
          <w:sz w:val="22"/>
          <w:szCs w:val="22"/>
        </w:rPr>
        <w:t xml:space="preserve"> String Quartet, among others. Patrick was recently chosen as the inaugural composer</w:t>
      </w:r>
      <w:r w:rsidR="00E57F93">
        <w:rPr>
          <w:rFonts w:ascii="Calibri" w:hAnsi="Calibri" w:cs="Calibri"/>
          <w:color w:val="000000" w:themeColor="text1"/>
          <w:sz w:val="22"/>
          <w:szCs w:val="22"/>
        </w:rPr>
        <w:t xml:space="preserve"> in residence with the Lansing </w:t>
      </w:r>
      <w:r w:rsidRPr="00FC6960">
        <w:rPr>
          <w:rFonts w:ascii="Calibri" w:hAnsi="Calibri" w:cs="Calibri"/>
          <w:color w:val="000000" w:themeColor="text1"/>
          <w:sz w:val="22"/>
          <w:szCs w:val="22"/>
        </w:rPr>
        <w:t>Symphony Orchestra (2019-2022).</w:t>
      </w:r>
    </w:p>
    <w:p w14:paraId="0A501084" w14:textId="77777777" w:rsidR="00155677" w:rsidRPr="00FC6960" w:rsidRDefault="00155677" w:rsidP="00627AD0">
      <w:pPr>
        <w:pStyle w:val="m180237581582809430yiv5611152441font8"/>
        <w:shd w:val="clear" w:color="auto" w:fill="FFFFFF"/>
        <w:spacing w:before="0" w:beforeAutospacing="0" w:after="0" w:afterAutospacing="0"/>
        <w:textAlignment w:val="baseline"/>
        <w:rPr>
          <w:rFonts w:ascii="Calibri" w:hAnsi="Calibri" w:cs="Calibri"/>
          <w:color w:val="000000" w:themeColor="text1"/>
          <w:sz w:val="22"/>
          <w:szCs w:val="22"/>
        </w:rPr>
      </w:pPr>
      <w:r w:rsidRPr="00FC6960">
        <w:rPr>
          <w:rFonts w:ascii="Calibri" w:hAnsi="Calibri" w:cs="Calibri"/>
          <w:color w:val="000000" w:themeColor="text1"/>
          <w:sz w:val="22"/>
          <w:szCs w:val="22"/>
        </w:rPr>
        <w:t> </w:t>
      </w:r>
    </w:p>
    <w:p w14:paraId="0EFE2BF9" w14:textId="0F7B6E31" w:rsidR="001C2513" w:rsidRDefault="00155677" w:rsidP="00B87C04">
      <w:pPr>
        <w:pStyle w:val="m180237581582809430yiv5611152441font8"/>
        <w:shd w:val="clear" w:color="auto" w:fill="FFFFFF"/>
        <w:spacing w:before="0" w:beforeAutospacing="0" w:after="0" w:afterAutospacing="0"/>
        <w:textAlignment w:val="baseline"/>
        <w:rPr>
          <w:rFonts w:ascii="Calibri" w:hAnsi="Calibri" w:cs="Calibri"/>
          <w:color w:val="000000" w:themeColor="text1"/>
          <w:sz w:val="22"/>
          <w:szCs w:val="22"/>
        </w:rPr>
      </w:pPr>
      <w:r w:rsidRPr="00FC6960">
        <w:rPr>
          <w:rFonts w:ascii="Calibri" w:hAnsi="Calibri" w:cs="Calibri"/>
          <w:color w:val="000000" w:themeColor="text1"/>
          <w:sz w:val="22"/>
          <w:szCs w:val="22"/>
        </w:rPr>
        <w:t>Patrick’s interdisciplinary research in soundscape ecology—a field that aims to better understand ecosystems through sound—has taken him to imperiled regions around the world, including the Amazon rainforest and the Book Cliffs of Utah. His baseline recordings for ecological impact studies are also the fodder for artistic inspiration. These pieces draw parallels between the sounds of the natural world and those of the concert hall, seeking to bring awareness to the importance of sound in our environment.</w:t>
      </w:r>
      <w:r w:rsidR="00627AD0" w:rsidRPr="00FC6960">
        <w:rPr>
          <w:rFonts w:ascii="Calibri" w:hAnsi="Calibri" w:cs="Calibri"/>
          <w:color w:val="000000" w:themeColor="text1"/>
          <w:sz w:val="22"/>
          <w:szCs w:val="22"/>
        </w:rPr>
        <w:t xml:space="preserve"> </w:t>
      </w:r>
      <w:r w:rsidRPr="00FC6960">
        <w:rPr>
          <w:rFonts w:ascii="Calibri" w:hAnsi="Calibri" w:cs="Calibri"/>
          <w:color w:val="000000" w:themeColor="text1"/>
          <w:sz w:val="22"/>
          <w:szCs w:val="22"/>
        </w:rPr>
        <w:t xml:space="preserve">Patrick’s work in this field has been supported by a Graham Sustainability Institute Doctoral Fellowship, Theodore Presser Award, and a University of </w:t>
      </w:r>
      <w:r w:rsidRPr="00FC6960">
        <w:rPr>
          <w:rFonts w:ascii="Calibri" w:hAnsi="Calibri" w:cs="Calibri"/>
          <w:color w:val="000000" w:themeColor="text1"/>
          <w:sz w:val="22"/>
          <w:szCs w:val="22"/>
        </w:rPr>
        <w:lastRenderedPageBreak/>
        <w:t>Michigan Predoctoral Fellowship, resulting in an ongoing body of works called The Wilderness Anthology. </w:t>
      </w:r>
      <w:r w:rsidR="00627AD0" w:rsidRPr="00FC6960">
        <w:rPr>
          <w:rFonts w:ascii="Calibri" w:hAnsi="Calibri" w:cs="Calibri"/>
          <w:color w:val="000000" w:themeColor="text1"/>
          <w:sz w:val="22"/>
          <w:szCs w:val="22"/>
        </w:rPr>
        <w:t>Patrick</w:t>
      </w:r>
      <w:r w:rsidRPr="00FC6960">
        <w:rPr>
          <w:rFonts w:ascii="Calibri" w:hAnsi="Calibri" w:cs="Calibri"/>
          <w:color w:val="000000" w:themeColor="text1"/>
          <w:sz w:val="22"/>
          <w:szCs w:val="22"/>
        </w:rPr>
        <w:t xml:space="preserve"> was raised in Seattle, W</w:t>
      </w:r>
      <w:r w:rsidR="00227783">
        <w:rPr>
          <w:rFonts w:ascii="Calibri" w:hAnsi="Calibri" w:cs="Calibri"/>
          <w:color w:val="000000" w:themeColor="text1"/>
          <w:sz w:val="22"/>
          <w:szCs w:val="22"/>
        </w:rPr>
        <w:t>A</w:t>
      </w:r>
      <w:r w:rsidRPr="00FC6960">
        <w:rPr>
          <w:rFonts w:ascii="Calibri" w:hAnsi="Calibri" w:cs="Calibri"/>
          <w:color w:val="000000" w:themeColor="text1"/>
          <w:sz w:val="22"/>
          <w:szCs w:val="22"/>
        </w:rPr>
        <w:t>, and is currently an adjunct faculty member at the University of Michigan. </w:t>
      </w:r>
    </w:p>
    <w:p w14:paraId="0B43D041" w14:textId="77777777" w:rsidR="00227783" w:rsidRPr="00FC6960" w:rsidRDefault="00227783" w:rsidP="00B87C04">
      <w:pPr>
        <w:pStyle w:val="m180237581582809430yiv5611152441font8"/>
        <w:shd w:val="clear" w:color="auto" w:fill="FFFFFF"/>
        <w:spacing w:before="0" w:beforeAutospacing="0" w:after="0" w:afterAutospacing="0"/>
        <w:textAlignment w:val="baseline"/>
        <w:rPr>
          <w:rFonts w:ascii="Calibri" w:hAnsi="Calibri" w:cs="Calibri"/>
          <w:color w:val="000000" w:themeColor="text1"/>
          <w:sz w:val="22"/>
          <w:szCs w:val="22"/>
        </w:rPr>
      </w:pPr>
    </w:p>
    <w:p w14:paraId="1E552B00" w14:textId="2865E1D3" w:rsidR="001C2513" w:rsidRPr="00FC6960" w:rsidRDefault="001C2513" w:rsidP="001C2513">
      <w:pPr>
        <w:pBdr>
          <w:top w:val="nil"/>
          <w:left w:val="nil"/>
          <w:bottom w:val="nil"/>
          <w:right w:val="nil"/>
          <w:between w:val="nil"/>
        </w:pBdr>
        <w:rPr>
          <w:rFonts w:ascii="Calibri" w:eastAsia="Calibri" w:hAnsi="Calibri" w:cs="Calibri"/>
          <w:sz w:val="22"/>
          <w:szCs w:val="22"/>
        </w:rPr>
      </w:pPr>
      <w:r w:rsidRPr="00FC6960">
        <w:rPr>
          <w:rFonts w:ascii="Calibri" w:eastAsia="Calibri" w:hAnsi="Calibri" w:cs="Calibri"/>
          <w:b/>
          <w:color w:val="000000"/>
          <w:sz w:val="22"/>
          <w:szCs w:val="22"/>
        </w:rPr>
        <w:t>Holiday Candlelight, December 1</w:t>
      </w:r>
      <w:r w:rsidR="00362665" w:rsidRPr="00FC6960">
        <w:rPr>
          <w:rFonts w:ascii="Calibri" w:eastAsia="Calibri" w:hAnsi="Calibri" w:cs="Calibri"/>
          <w:b/>
          <w:color w:val="000000"/>
          <w:sz w:val="22"/>
          <w:szCs w:val="22"/>
        </w:rPr>
        <w:t>6</w:t>
      </w:r>
      <w:r w:rsidRPr="00FC6960">
        <w:rPr>
          <w:rFonts w:ascii="Calibri" w:eastAsia="Calibri" w:hAnsi="Calibri" w:cs="Calibri"/>
          <w:b/>
          <w:color w:val="000000"/>
          <w:sz w:val="22"/>
          <w:szCs w:val="22"/>
        </w:rPr>
        <w:t>, 202</w:t>
      </w:r>
      <w:r w:rsidR="00F95C21" w:rsidRPr="00FC6960">
        <w:rPr>
          <w:rFonts w:ascii="Calibri" w:eastAsia="Calibri" w:hAnsi="Calibri" w:cs="Calibri"/>
          <w:b/>
          <w:color w:val="000000"/>
          <w:sz w:val="22"/>
          <w:szCs w:val="22"/>
        </w:rPr>
        <w:t>3</w:t>
      </w:r>
    </w:p>
    <w:p w14:paraId="6BC78F82" w14:textId="7FE6BA23" w:rsidR="00CD292F" w:rsidRPr="00FC6960" w:rsidRDefault="00E57F93" w:rsidP="001C2513">
      <w:pPr>
        <w:spacing w:before="240" w:after="160"/>
        <w:rPr>
          <w:rFonts w:ascii="Calibri" w:eastAsia="Calibri" w:hAnsi="Calibri" w:cs="Calibri"/>
          <w:b/>
          <w:sz w:val="22"/>
          <w:szCs w:val="22"/>
        </w:rPr>
      </w:pPr>
      <w:r w:rsidRPr="00FC6960">
        <w:rPr>
          <w:rFonts w:ascii="Calibri" w:hAnsi="Calibri" w:cs="Calibri"/>
          <w:noProof/>
          <w:sz w:val="22"/>
          <w:szCs w:val="22"/>
        </w:rPr>
        <w:drawing>
          <wp:anchor distT="114300" distB="114300" distL="114300" distR="114300" simplePos="0" relativeHeight="251665408" behindDoc="0" locked="0" layoutInCell="1" hidden="0" allowOverlap="1" wp14:anchorId="61C5E2D0" wp14:editId="148D618D">
            <wp:simplePos x="0" y="0"/>
            <wp:positionH relativeFrom="margin">
              <wp:posOffset>33655</wp:posOffset>
            </wp:positionH>
            <wp:positionV relativeFrom="paragraph">
              <wp:posOffset>85090</wp:posOffset>
            </wp:positionV>
            <wp:extent cx="1371600" cy="1371600"/>
            <wp:effectExtent l="0" t="0" r="0" b="0"/>
            <wp:wrapSquare wrapText="bothSides" distT="114300" distB="114300" distL="114300" distR="114300"/>
            <wp:docPr id="2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a:ln/>
                  </pic:spPr>
                </pic:pic>
              </a:graphicData>
            </a:graphic>
            <wp14:sizeRelH relativeFrom="margin">
              <wp14:pctWidth>0</wp14:pctWidth>
            </wp14:sizeRelH>
            <wp14:sizeRelV relativeFrom="margin">
              <wp14:pctHeight>0</wp14:pctHeight>
            </wp14:sizeRelV>
          </wp:anchor>
        </w:drawing>
      </w:r>
      <w:r w:rsidR="003577C5" w:rsidRPr="00FC6960">
        <w:rPr>
          <w:rFonts w:ascii="Calibri" w:eastAsia="Calibri" w:hAnsi="Calibri" w:cs="Calibri"/>
          <w:b/>
          <w:sz w:val="22"/>
          <w:szCs w:val="22"/>
        </w:rPr>
        <w:t>Jenny Wong</w:t>
      </w:r>
      <w:r w:rsidR="003577C5" w:rsidRPr="00FC6960">
        <w:rPr>
          <w:rFonts w:ascii="Calibri" w:eastAsia="Calibri" w:hAnsi="Calibri" w:cs="Calibri"/>
          <w:sz w:val="22"/>
          <w:szCs w:val="22"/>
        </w:rPr>
        <w:br/>
      </w:r>
      <w:r w:rsidR="003577C5" w:rsidRPr="00FC6960">
        <w:rPr>
          <w:rFonts w:ascii="Calibri" w:eastAsia="Calibri" w:hAnsi="Calibri" w:cs="Calibri"/>
          <w:b/>
          <w:sz w:val="22"/>
          <w:szCs w:val="22"/>
        </w:rPr>
        <w:t>Conductor</w:t>
      </w:r>
    </w:p>
    <w:p w14:paraId="6F3683E0" w14:textId="6AF97ABE" w:rsidR="005C4FA6" w:rsidRPr="00FC6960" w:rsidRDefault="003577C5" w:rsidP="005C4FA6">
      <w:pPr>
        <w:spacing w:before="240" w:after="240"/>
        <w:rPr>
          <w:rFonts w:ascii="Calibri" w:eastAsia="Calibri" w:hAnsi="Calibri" w:cs="Calibri"/>
          <w:sz w:val="22"/>
          <w:szCs w:val="22"/>
        </w:rPr>
      </w:pPr>
      <w:r w:rsidRPr="00FC6960">
        <w:rPr>
          <w:rFonts w:ascii="Calibri" w:eastAsia="Calibri" w:hAnsi="Calibri" w:cs="Calibri"/>
          <w:sz w:val="22"/>
          <w:szCs w:val="22"/>
        </w:rPr>
        <w:t xml:space="preserve">A native of Hong Kong, Jenny Wong is currently the Associate Artistic Director of the Los Angeles Master Chorale. Conducting highlights include performances of Peter </w:t>
      </w:r>
      <w:proofErr w:type="spellStart"/>
      <w:r w:rsidRPr="00FC6960">
        <w:rPr>
          <w:rFonts w:ascii="Calibri" w:eastAsia="Calibri" w:hAnsi="Calibri" w:cs="Calibri"/>
          <w:sz w:val="22"/>
          <w:szCs w:val="22"/>
        </w:rPr>
        <w:t>Sellars</w:t>
      </w:r>
      <w:proofErr w:type="spellEnd"/>
      <w:r w:rsidRPr="00FC6960">
        <w:rPr>
          <w:rFonts w:ascii="Calibri" w:eastAsia="Calibri" w:hAnsi="Calibri" w:cs="Calibri"/>
          <w:sz w:val="22"/>
          <w:szCs w:val="22"/>
        </w:rPr>
        <w:t xml:space="preserve">’ staging of di Lasso’s </w:t>
      </w:r>
      <w:proofErr w:type="spellStart"/>
      <w:r w:rsidRPr="00FC6960">
        <w:rPr>
          <w:rFonts w:ascii="Calibri" w:eastAsia="Calibri" w:hAnsi="Calibri" w:cs="Calibri"/>
          <w:i/>
          <w:sz w:val="22"/>
          <w:szCs w:val="22"/>
        </w:rPr>
        <w:t>Lagrime</w:t>
      </w:r>
      <w:proofErr w:type="spellEnd"/>
      <w:r w:rsidRPr="00FC6960">
        <w:rPr>
          <w:rFonts w:ascii="Calibri" w:eastAsia="Calibri" w:hAnsi="Calibri" w:cs="Calibri"/>
          <w:i/>
          <w:sz w:val="22"/>
          <w:szCs w:val="22"/>
        </w:rPr>
        <w:t xml:space="preserve"> di San Pietro</w:t>
      </w:r>
      <w:r w:rsidRPr="00FC6960">
        <w:rPr>
          <w:rFonts w:ascii="Calibri" w:eastAsia="Calibri" w:hAnsi="Calibri" w:cs="Calibri"/>
          <w:sz w:val="22"/>
          <w:szCs w:val="22"/>
        </w:rPr>
        <w:t xml:space="preserve"> while on tour in Australia, Mexico and throughout the U.S. Wong was one of nine national recipients of OPERA America’s inaugural Opera Grants for Women Stage Directors and Conductors, through which she will be conducting Schoenberg’s</w:t>
      </w:r>
      <w:r w:rsidRPr="00FC6960">
        <w:rPr>
          <w:rFonts w:ascii="Calibri" w:eastAsia="Calibri" w:hAnsi="Calibri" w:cs="Calibri"/>
          <w:i/>
          <w:sz w:val="22"/>
          <w:szCs w:val="22"/>
        </w:rPr>
        <w:t xml:space="preserve"> </w:t>
      </w:r>
      <w:proofErr w:type="spellStart"/>
      <w:r w:rsidRPr="00FC6960">
        <w:rPr>
          <w:rFonts w:ascii="Calibri" w:eastAsia="Calibri" w:hAnsi="Calibri" w:cs="Calibri"/>
          <w:i/>
          <w:sz w:val="22"/>
          <w:szCs w:val="22"/>
        </w:rPr>
        <w:t>Pierrot</w:t>
      </w:r>
      <w:proofErr w:type="spellEnd"/>
      <w:r w:rsidRPr="00FC6960">
        <w:rPr>
          <w:rFonts w:ascii="Calibri" w:eastAsia="Calibri" w:hAnsi="Calibri" w:cs="Calibri"/>
          <w:i/>
          <w:sz w:val="22"/>
          <w:szCs w:val="22"/>
        </w:rPr>
        <w:t xml:space="preserve"> </w:t>
      </w:r>
      <w:proofErr w:type="spellStart"/>
      <w:r w:rsidRPr="00FC6960">
        <w:rPr>
          <w:rFonts w:ascii="Calibri" w:eastAsia="Calibri" w:hAnsi="Calibri" w:cs="Calibri"/>
          <w:i/>
          <w:sz w:val="22"/>
          <w:szCs w:val="22"/>
        </w:rPr>
        <w:t>Lunaire</w:t>
      </w:r>
      <w:proofErr w:type="spellEnd"/>
      <w:r w:rsidRPr="00FC6960">
        <w:rPr>
          <w:rFonts w:ascii="Calibri" w:eastAsia="Calibri" w:hAnsi="Calibri" w:cs="Calibri"/>
          <w:sz w:val="22"/>
          <w:szCs w:val="22"/>
        </w:rPr>
        <w:t xml:space="preserve"> and Kate </w:t>
      </w:r>
      <w:proofErr w:type="spellStart"/>
      <w:r w:rsidRPr="00FC6960">
        <w:rPr>
          <w:rFonts w:ascii="Calibri" w:eastAsia="Calibri" w:hAnsi="Calibri" w:cs="Calibri"/>
          <w:sz w:val="22"/>
          <w:szCs w:val="22"/>
        </w:rPr>
        <w:t>Soper’s</w:t>
      </w:r>
      <w:proofErr w:type="spellEnd"/>
      <w:r w:rsidRPr="00FC6960">
        <w:rPr>
          <w:rFonts w:ascii="Calibri" w:eastAsia="Calibri" w:hAnsi="Calibri" w:cs="Calibri"/>
          <w:sz w:val="22"/>
          <w:szCs w:val="22"/>
        </w:rPr>
        <w:t xml:space="preserve"> </w:t>
      </w:r>
      <w:r w:rsidRPr="00FC6960">
        <w:rPr>
          <w:rFonts w:ascii="Calibri" w:eastAsia="Calibri" w:hAnsi="Calibri" w:cs="Calibri"/>
          <w:i/>
          <w:sz w:val="22"/>
          <w:szCs w:val="22"/>
        </w:rPr>
        <w:t xml:space="preserve">Voices from the Killing Jar </w:t>
      </w:r>
      <w:r w:rsidRPr="00FC6960">
        <w:rPr>
          <w:rFonts w:ascii="Calibri" w:eastAsia="Calibri" w:hAnsi="Calibri" w:cs="Calibri"/>
          <w:sz w:val="22"/>
          <w:szCs w:val="22"/>
        </w:rPr>
        <w:t xml:space="preserve">with Long Beach Opera in collaboration with </w:t>
      </w:r>
      <w:proofErr w:type="spellStart"/>
      <w:r w:rsidRPr="00FC6960">
        <w:rPr>
          <w:rFonts w:ascii="Calibri" w:eastAsia="Calibri" w:hAnsi="Calibri" w:cs="Calibri"/>
          <w:sz w:val="22"/>
          <w:szCs w:val="22"/>
        </w:rPr>
        <w:t>WildUp</w:t>
      </w:r>
      <w:proofErr w:type="spellEnd"/>
      <w:r w:rsidRPr="00FC6960">
        <w:rPr>
          <w:rFonts w:ascii="Calibri" w:eastAsia="Calibri" w:hAnsi="Calibri" w:cs="Calibri"/>
          <w:sz w:val="22"/>
          <w:szCs w:val="22"/>
        </w:rPr>
        <w:t xml:space="preserve">. </w:t>
      </w:r>
    </w:p>
    <w:p w14:paraId="6D9DB0B9" w14:textId="6321A40B" w:rsidR="001C2513" w:rsidRDefault="003577C5" w:rsidP="001C2513">
      <w:pPr>
        <w:rPr>
          <w:rFonts w:ascii="Calibri" w:eastAsia="Calibri" w:hAnsi="Calibri" w:cs="Calibri"/>
          <w:sz w:val="22"/>
          <w:szCs w:val="22"/>
        </w:rPr>
      </w:pPr>
      <w:r w:rsidRPr="00FC6960">
        <w:rPr>
          <w:rFonts w:ascii="Calibri" w:eastAsia="Calibri" w:hAnsi="Calibri" w:cs="Calibri"/>
          <w:sz w:val="22"/>
          <w:szCs w:val="22"/>
        </w:rPr>
        <w:t xml:space="preserve">Wong has been a conducting fellow for the Oregon Bach Festival, Baltimore Chamber Orchestra, Norfolk Chamber Music Festival, Distinguished Concerts International New York and Hong Kong </w:t>
      </w:r>
      <w:proofErr w:type="spellStart"/>
      <w:r w:rsidRPr="00FC6960">
        <w:rPr>
          <w:rFonts w:ascii="Calibri" w:eastAsia="Calibri" w:hAnsi="Calibri" w:cs="Calibri"/>
          <w:sz w:val="22"/>
          <w:szCs w:val="22"/>
        </w:rPr>
        <w:t>SingFest</w:t>
      </w:r>
      <w:proofErr w:type="spellEnd"/>
      <w:r w:rsidRPr="00FC6960">
        <w:rPr>
          <w:rFonts w:ascii="Calibri" w:eastAsia="Calibri" w:hAnsi="Calibri" w:cs="Calibri"/>
          <w:sz w:val="22"/>
          <w:szCs w:val="22"/>
        </w:rPr>
        <w:t>.</w:t>
      </w:r>
      <w:r w:rsidRPr="00FC6960">
        <w:rPr>
          <w:rFonts w:ascii="Calibri" w:hAnsi="Calibri" w:cs="Calibri"/>
          <w:sz w:val="22"/>
          <w:szCs w:val="22"/>
        </w:rPr>
        <w:t xml:space="preserve"> </w:t>
      </w:r>
      <w:r w:rsidRPr="00FC6960">
        <w:rPr>
          <w:rFonts w:ascii="Calibri" w:eastAsia="Calibri" w:hAnsi="Calibri" w:cs="Calibri"/>
          <w:sz w:val="22"/>
          <w:szCs w:val="22"/>
        </w:rPr>
        <w:t xml:space="preserve">Wong received her Doctor of Musical Arts and Master of Music from the University of Southern California. She earned her undergraduate degree in voice performance from the University of Illinois, Urbana-Champaign. </w:t>
      </w:r>
    </w:p>
    <w:p w14:paraId="1C9F16E9" w14:textId="77777777" w:rsidR="00E57F93" w:rsidRPr="00FC6960" w:rsidRDefault="00E57F93" w:rsidP="001C2513">
      <w:pPr>
        <w:rPr>
          <w:rFonts w:ascii="Calibri" w:eastAsia="Calibri" w:hAnsi="Calibri" w:cs="Calibri"/>
          <w:sz w:val="22"/>
          <w:szCs w:val="22"/>
        </w:rPr>
      </w:pPr>
    </w:p>
    <w:p w14:paraId="3C44A790" w14:textId="77777777" w:rsidR="001C2513" w:rsidRPr="00FC6960" w:rsidRDefault="001C2513" w:rsidP="001C2513">
      <w:pPr>
        <w:rPr>
          <w:rFonts w:ascii="Calibri" w:eastAsia="Calibri" w:hAnsi="Calibri" w:cs="Calibri"/>
          <w:b/>
          <w:sz w:val="22"/>
          <w:szCs w:val="22"/>
        </w:rPr>
      </w:pPr>
    </w:p>
    <w:p w14:paraId="6B2862ED" w14:textId="13D4EB01" w:rsidR="00340C79" w:rsidRPr="00FC6960" w:rsidRDefault="0038622D" w:rsidP="001C2513">
      <w:pPr>
        <w:rPr>
          <w:rFonts w:ascii="Calibri" w:eastAsia="Calibri" w:hAnsi="Calibri" w:cs="Calibri"/>
          <w:b/>
          <w:sz w:val="22"/>
          <w:szCs w:val="22"/>
        </w:rPr>
      </w:pPr>
      <w:r w:rsidRPr="00FC6960">
        <w:rPr>
          <w:rFonts w:ascii="Calibri" w:eastAsia="Calibri" w:hAnsi="Calibri" w:cs="Calibri"/>
          <w:b/>
          <w:sz w:val="22"/>
          <w:szCs w:val="22"/>
        </w:rPr>
        <w:t>Beethoven “Emperor</w:t>
      </w:r>
      <w:r w:rsidR="005A09D5" w:rsidRPr="00FC6960">
        <w:rPr>
          <w:rFonts w:ascii="Calibri" w:eastAsia="Calibri" w:hAnsi="Calibri" w:cs="Calibri"/>
          <w:b/>
          <w:sz w:val="22"/>
          <w:szCs w:val="22"/>
        </w:rPr>
        <w:t>,</w:t>
      </w:r>
      <w:r w:rsidRPr="00FC6960">
        <w:rPr>
          <w:rFonts w:ascii="Calibri" w:eastAsia="Calibri" w:hAnsi="Calibri" w:cs="Calibri"/>
          <w:b/>
          <w:sz w:val="22"/>
          <w:szCs w:val="22"/>
        </w:rPr>
        <w:t>”</w:t>
      </w:r>
      <w:r w:rsidR="00D81942" w:rsidRPr="00FC6960">
        <w:rPr>
          <w:rFonts w:ascii="Calibri" w:eastAsia="Calibri" w:hAnsi="Calibri" w:cs="Calibri"/>
          <w:b/>
          <w:sz w:val="22"/>
          <w:szCs w:val="22"/>
        </w:rPr>
        <w:t xml:space="preserve"> January 2</w:t>
      </w:r>
      <w:r w:rsidRPr="00FC6960">
        <w:rPr>
          <w:rFonts w:ascii="Calibri" w:eastAsia="Calibri" w:hAnsi="Calibri" w:cs="Calibri"/>
          <w:b/>
          <w:sz w:val="22"/>
          <w:szCs w:val="22"/>
        </w:rPr>
        <w:t>7</w:t>
      </w:r>
      <w:r w:rsidR="00D81942" w:rsidRPr="00FC6960">
        <w:rPr>
          <w:rFonts w:ascii="Calibri" w:eastAsia="Calibri" w:hAnsi="Calibri" w:cs="Calibri"/>
          <w:b/>
          <w:sz w:val="22"/>
          <w:szCs w:val="22"/>
        </w:rPr>
        <w:t>, 202</w:t>
      </w:r>
      <w:r w:rsidRPr="00FC6960">
        <w:rPr>
          <w:rFonts w:ascii="Calibri" w:eastAsia="Calibri" w:hAnsi="Calibri" w:cs="Calibri"/>
          <w:b/>
          <w:sz w:val="22"/>
          <w:szCs w:val="22"/>
        </w:rPr>
        <w:t>4</w:t>
      </w:r>
    </w:p>
    <w:p w14:paraId="03FE81E5" w14:textId="77777777" w:rsidR="001C2513" w:rsidRPr="00FC6960" w:rsidRDefault="001C2513" w:rsidP="001C2513">
      <w:pPr>
        <w:rPr>
          <w:rFonts w:ascii="Calibri" w:eastAsia="Calibri" w:hAnsi="Calibri" w:cs="Calibri"/>
          <w:sz w:val="22"/>
          <w:szCs w:val="22"/>
        </w:rPr>
      </w:pPr>
    </w:p>
    <w:p w14:paraId="11360A7E" w14:textId="77777777" w:rsidR="00362665" w:rsidRPr="00FC6960" w:rsidRDefault="00362665" w:rsidP="00362665">
      <w:pPr>
        <w:rPr>
          <w:rFonts w:ascii="Calibri" w:eastAsia="Calibri" w:hAnsi="Calibri" w:cs="Calibri"/>
          <w:b/>
          <w:sz w:val="22"/>
          <w:szCs w:val="22"/>
          <w:highlight w:val="white"/>
        </w:rPr>
      </w:pPr>
      <w:r w:rsidRPr="00FC6960">
        <w:rPr>
          <w:rFonts w:ascii="Calibri" w:hAnsi="Calibri" w:cs="Calibri"/>
          <w:noProof/>
          <w:sz w:val="22"/>
          <w:szCs w:val="22"/>
        </w:rPr>
        <w:drawing>
          <wp:anchor distT="114300" distB="114300" distL="114300" distR="114300" simplePos="0" relativeHeight="251688960" behindDoc="0" locked="0" layoutInCell="1" hidden="0" allowOverlap="1" wp14:anchorId="55A0985E" wp14:editId="4BDB89B3">
            <wp:simplePos x="0" y="0"/>
            <wp:positionH relativeFrom="margin">
              <wp:align>left</wp:align>
            </wp:positionH>
            <wp:positionV relativeFrom="paragraph">
              <wp:posOffset>11430</wp:posOffset>
            </wp:positionV>
            <wp:extent cx="1371600" cy="1371600"/>
            <wp:effectExtent l="0" t="0" r="0" b="0"/>
            <wp:wrapSquare wrapText="bothSides" distT="114300" distB="114300" distL="114300" distR="114300"/>
            <wp:docPr id="6" name="image14.jpg"/>
            <wp:cNvGraphicFramePr/>
            <a:graphic xmlns:a="http://schemas.openxmlformats.org/drawingml/2006/main">
              <a:graphicData uri="http://schemas.openxmlformats.org/drawingml/2006/picture">
                <pic:pic xmlns:pic="http://schemas.openxmlformats.org/drawingml/2006/picture">
                  <pic:nvPicPr>
                    <pic:cNvPr id="0" name="image14.jp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C6960">
        <w:rPr>
          <w:rFonts w:ascii="Calibri" w:eastAsia="Calibri" w:hAnsi="Calibri" w:cs="Calibri"/>
          <w:b/>
          <w:sz w:val="22"/>
          <w:szCs w:val="22"/>
          <w:highlight w:val="white"/>
        </w:rPr>
        <w:t>Kensho Watanabe</w:t>
      </w:r>
    </w:p>
    <w:p w14:paraId="613D44BC" w14:textId="77777777" w:rsidR="00362665" w:rsidRPr="00FC6960" w:rsidRDefault="00362665" w:rsidP="00362665">
      <w:pPr>
        <w:rPr>
          <w:rFonts w:ascii="Calibri" w:eastAsia="Calibri" w:hAnsi="Calibri" w:cs="Calibri"/>
          <w:b/>
          <w:sz w:val="22"/>
          <w:szCs w:val="22"/>
          <w:highlight w:val="white"/>
        </w:rPr>
      </w:pPr>
      <w:r w:rsidRPr="00FC6960">
        <w:rPr>
          <w:rFonts w:ascii="Calibri" w:eastAsia="Calibri" w:hAnsi="Calibri" w:cs="Calibri"/>
          <w:b/>
          <w:sz w:val="22"/>
          <w:szCs w:val="22"/>
          <w:highlight w:val="white"/>
        </w:rPr>
        <w:t>Conductor</w:t>
      </w:r>
    </w:p>
    <w:p w14:paraId="0682CCA6" w14:textId="77777777" w:rsidR="00362665" w:rsidRPr="00FC6960" w:rsidRDefault="00362665" w:rsidP="00362665">
      <w:pPr>
        <w:rPr>
          <w:rFonts w:ascii="Calibri" w:eastAsia="Calibri" w:hAnsi="Calibri" w:cs="Calibri"/>
          <w:b/>
          <w:sz w:val="22"/>
          <w:szCs w:val="22"/>
          <w:highlight w:val="white"/>
        </w:rPr>
      </w:pPr>
    </w:p>
    <w:p w14:paraId="62F1A271" w14:textId="77777777" w:rsidR="00362665" w:rsidRPr="00FC6960" w:rsidRDefault="00362665" w:rsidP="00362665">
      <w:pPr>
        <w:pStyle w:val="NormalWeb"/>
        <w:spacing w:before="0" w:beforeAutospacing="0" w:after="150" w:afterAutospacing="0"/>
        <w:rPr>
          <w:rFonts w:ascii="Calibri" w:hAnsi="Calibri" w:cs="Calibri"/>
          <w:sz w:val="22"/>
          <w:szCs w:val="22"/>
        </w:rPr>
      </w:pPr>
      <w:r w:rsidRPr="00FC6960">
        <w:rPr>
          <w:rFonts w:ascii="Calibri" w:hAnsi="Calibri" w:cs="Calibri"/>
          <w:sz w:val="22"/>
          <w:szCs w:val="22"/>
        </w:rPr>
        <w:t xml:space="preserve">Kensho Watanabe is fast becoming one of the most exciting and versatile young conductors on the international stage. He held the position of Assistant Conductor of The Philadelphia Orchestra from 2016 to 2019 and was previously an inaugural conducting fellow of the Curtis Institute of Music under the mentorship of </w:t>
      </w:r>
      <w:proofErr w:type="spellStart"/>
      <w:r w:rsidRPr="00FC6960">
        <w:rPr>
          <w:rFonts w:ascii="Calibri" w:hAnsi="Calibri" w:cs="Calibri"/>
          <w:sz w:val="22"/>
          <w:szCs w:val="22"/>
        </w:rPr>
        <w:t>Yannick</w:t>
      </w:r>
      <w:proofErr w:type="spellEnd"/>
      <w:r w:rsidRPr="00FC6960">
        <w:rPr>
          <w:rFonts w:ascii="Calibri" w:hAnsi="Calibri" w:cs="Calibri"/>
          <w:sz w:val="22"/>
          <w:szCs w:val="22"/>
        </w:rPr>
        <w:t xml:space="preserve"> </w:t>
      </w:r>
      <w:proofErr w:type="spellStart"/>
      <w:r w:rsidRPr="00FC6960">
        <w:rPr>
          <w:rFonts w:ascii="Calibri" w:hAnsi="Calibri" w:cs="Calibri"/>
          <w:sz w:val="22"/>
          <w:szCs w:val="22"/>
        </w:rPr>
        <w:t>Nézet-Séguin</w:t>
      </w:r>
      <w:proofErr w:type="spellEnd"/>
      <w:r w:rsidRPr="00FC6960">
        <w:rPr>
          <w:rFonts w:ascii="Calibri" w:hAnsi="Calibri" w:cs="Calibri"/>
          <w:sz w:val="22"/>
          <w:szCs w:val="22"/>
        </w:rPr>
        <w:t xml:space="preserve">. Recent highlights include debuts with the London Philharmonic and Tokyo Philharmonic Orchestras, as well as his Finnish debut with the </w:t>
      </w:r>
      <w:proofErr w:type="spellStart"/>
      <w:r w:rsidRPr="00FC6960">
        <w:rPr>
          <w:rFonts w:ascii="Calibri" w:hAnsi="Calibri" w:cs="Calibri"/>
          <w:sz w:val="22"/>
          <w:szCs w:val="22"/>
        </w:rPr>
        <w:t>Jyväskylä</w:t>
      </w:r>
      <w:proofErr w:type="spellEnd"/>
      <w:r w:rsidRPr="00FC6960">
        <w:rPr>
          <w:rFonts w:ascii="Calibri" w:hAnsi="Calibri" w:cs="Calibri"/>
          <w:sz w:val="22"/>
          <w:szCs w:val="22"/>
        </w:rPr>
        <w:t xml:space="preserve"> Sinfonia. Equally at home in both symphonic and operatic repertoire, Watanabe has led numerous operas with the Curtis Opera Theatre and served as Assistant Conductor on a new production of Strauss’s Elektra at Montreal Opera.</w:t>
      </w:r>
    </w:p>
    <w:p w14:paraId="4D4E75B4" w14:textId="5F789DF1" w:rsidR="00362665" w:rsidRPr="00FC6960" w:rsidRDefault="00362665" w:rsidP="00362665">
      <w:pPr>
        <w:rPr>
          <w:rFonts w:ascii="Calibri" w:eastAsia="Calibri" w:hAnsi="Calibri" w:cs="Calibri"/>
          <w:sz w:val="22"/>
          <w:szCs w:val="22"/>
          <w:highlight w:val="white"/>
        </w:rPr>
      </w:pPr>
      <w:r w:rsidRPr="00FC6960">
        <w:rPr>
          <w:rFonts w:ascii="Calibri" w:hAnsi="Calibri" w:cs="Calibri"/>
          <w:sz w:val="22"/>
          <w:szCs w:val="22"/>
        </w:rPr>
        <w:t>Watanabe was recently recognized with a Career Assistance Award by the Solti Foundation U.S. An accomplished violinist, Mr. Watanabe received his Master of Music degree from the Yale School of Music and is a graduate of the Curtis Institute of Music, where he studied with distinguished conducting pedagogue Otto-Werner Mueller.</w:t>
      </w:r>
    </w:p>
    <w:p w14:paraId="5DCBB738" w14:textId="2ED9AF70" w:rsidR="00CD292F" w:rsidRPr="00FC6960" w:rsidRDefault="006B4B9E" w:rsidP="00474082">
      <w:pPr>
        <w:spacing w:before="240" w:after="200"/>
        <w:rPr>
          <w:rFonts w:ascii="Calibri" w:eastAsia="Calibri" w:hAnsi="Calibri" w:cs="Calibri"/>
          <w:sz w:val="22"/>
          <w:szCs w:val="22"/>
        </w:rPr>
      </w:pPr>
      <w:r w:rsidRPr="00FC6960">
        <w:rPr>
          <w:rFonts w:ascii="Calibri" w:hAnsi="Calibri" w:cs="Calibri"/>
          <w:noProof/>
          <w:sz w:val="22"/>
          <w:szCs w:val="22"/>
        </w:rPr>
        <w:drawing>
          <wp:anchor distT="114300" distB="114300" distL="114300" distR="114300" simplePos="0" relativeHeight="251682816" behindDoc="0" locked="0" layoutInCell="1" hidden="0" allowOverlap="1" wp14:anchorId="2F85F3F4" wp14:editId="6EEA6BAD">
            <wp:simplePos x="0" y="0"/>
            <wp:positionH relativeFrom="margin">
              <wp:posOffset>38100</wp:posOffset>
            </wp:positionH>
            <wp:positionV relativeFrom="paragraph">
              <wp:posOffset>229235</wp:posOffset>
            </wp:positionV>
            <wp:extent cx="1370965" cy="1370965"/>
            <wp:effectExtent l="0" t="0" r="635" b="635"/>
            <wp:wrapSquare wrapText="bothSides" distT="114300" distB="114300" distL="114300" distR="114300"/>
            <wp:docPr id="25" name="image23.jpg"/>
            <wp:cNvGraphicFramePr/>
            <a:graphic xmlns:a="http://schemas.openxmlformats.org/drawingml/2006/main">
              <a:graphicData uri="http://schemas.openxmlformats.org/drawingml/2006/picture">
                <pic:pic xmlns:pic="http://schemas.openxmlformats.org/drawingml/2006/picture">
                  <pic:nvPicPr>
                    <pic:cNvPr id="25" name="image23.jpg"/>
                    <pic:cNvPicPr/>
                  </pic:nvPicPr>
                  <pic:blipFill>
                    <a:blip r:embed="rId21">
                      <a:extLst>
                        <a:ext uri="{28A0092B-C50C-407E-A947-70E740481C1C}">
                          <a14:useLocalDpi xmlns:a14="http://schemas.microsoft.com/office/drawing/2010/main" val="0"/>
                        </a:ext>
                      </a:extLst>
                    </a:blip>
                    <a:stretch>
                      <a:fillRect/>
                    </a:stretch>
                  </pic:blipFill>
                  <pic:spPr bwMode="auto">
                    <a:xfrm>
                      <a:off x="0" y="0"/>
                      <a:ext cx="1370965" cy="1370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031E" w:rsidRPr="00FC6960">
        <w:rPr>
          <w:rFonts w:ascii="Calibri" w:eastAsia="Calibri" w:hAnsi="Calibri" w:cs="Calibri"/>
          <w:b/>
          <w:sz w:val="22"/>
          <w:szCs w:val="22"/>
        </w:rPr>
        <w:t>George Li</w:t>
      </w:r>
      <w:r w:rsidR="003577C5" w:rsidRPr="00FC6960">
        <w:rPr>
          <w:rFonts w:ascii="Calibri" w:eastAsia="Calibri" w:hAnsi="Calibri" w:cs="Calibri"/>
          <w:sz w:val="22"/>
          <w:szCs w:val="22"/>
        </w:rPr>
        <w:br/>
      </w:r>
      <w:r w:rsidR="00033D5C" w:rsidRPr="00FC6960">
        <w:rPr>
          <w:rFonts w:ascii="Calibri" w:eastAsia="Calibri" w:hAnsi="Calibri" w:cs="Calibri"/>
          <w:b/>
          <w:sz w:val="22"/>
          <w:szCs w:val="22"/>
        </w:rPr>
        <w:t>Piano</w:t>
      </w:r>
    </w:p>
    <w:p w14:paraId="2F24B26E" w14:textId="236D587E" w:rsidR="00421459" w:rsidRPr="00FC6960" w:rsidRDefault="00E459D4" w:rsidP="00E459D4">
      <w:pPr>
        <w:pStyle w:val="NormalWeb"/>
        <w:shd w:val="clear" w:color="auto" w:fill="FFFFFF"/>
        <w:spacing w:before="0" w:beforeAutospacing="0" w:after="240" w:afterAutospacing="0"/>
        <w:rPr>
          <w:rFonts w:ascii="Calibri" w:hAnsi="Calibri" w:cs="Calibri"/>
          <w:color w:val="000000"/>
          <w:sz w:val="22"/>
          <w:szCs w:val="22"/>
        </w:rPr>
      </w:pPr>
      <w:r w:rsidRPr="00FC6960">
        <w:rPr>
          <w:rFonts w:ascii="Calibri" w:hAnsi="Calibri" w:cs="Calibri"/>
          <w:color w:val="000000"/>
          <w:sz w:val="22"/>
          <w:szCs w:val="22"/>
        </w:rPr>
        <w:t xml:space="preserve">Since winning the Silver Medal at the 2015 International Tchaikovsky Competition and being named the recipient of the 2016 Avery Fisher Career Grant, </w:t>
      </w:r>
      <w:r w:rsidR="009E23C3" w:rsidRPr="00FC6960">
        <w:rPr>
          <w:rFonts w:ascii="Calibri" w:hAnsi="Calibri" w:cs="Calibri"/>
          <w:color w:val="000000"/>
          <w:sz w:val="22"/>
          <w:szCs w:val="22"/>
        </w:rPr>
        <w:t xml:space="preserve">George </w:t>
      </w:r>
      <w:r w:rsidRPr="00FC6960">
        <w:rPr>
          <w:rFonts w:ascii="Calibri" w:hAnsi="Calibri" w:cs="Calibri"/>
          <w:color w:val="000000"/>
          <w:sz w:val="22"/>
          <w:szCs w:val="22"/>
        </w:rPr>
        <w:t xml:space="preserve">Li has rapidly established a major international reputation as he performs regularly with the world’s leading orchestras and conductors, including Gustavo </w:t>
      </w:r>
      <w:proofErr w:type="spellStart"/>
      <w:r w:rsidRPr="00FC6960">
        <w:rPr>
          <w:rFonts w:ascii="Calibri" w:hAnsi="Calibri" w:cs="Calibri"/>
          <w:color w:val="000000"/>
          <w:sz w:val="22"/>
          <w:szCs w:val="22"/>
        </w:rPr>
        <w:t>Dudamel</w:t>
      </w:r>
      <w:proofErr w:type="spellEnd"/>
      <w:r w:rsidRPr="00FC6960">
        <w:rPr>
          <w:rFonts w:ascii="Calibri" w:hAnsi="Calibri" w:cs="Calibri"/>
          <w:color w:val="000000"/>
          <w:sz w:val="22"/>
          <w:szCs w:val="22"/>
        </w:rPr>
        <w:t xml:space="preserve">, James Gaffigan, Valery Gergiev, Andrés Orozco-Estrada, Kirill </w:t>
      </w:r>
      <w:proofErr w:type="spellStart"/>
      <w:r w:rsidRPr="00FC6960">
        <w:rPr>
          <w:rFonts w:ascii="Calibri" w:hAnsi="Calibri" w:cs="Calibri"/>
          <w:color w:val="000000"/>
          <w:sz w:val="22"/>
          <w:szCs w:val="22"/>
        </w:rPr>
        <w:t>Petrenko</w:t>
      </w:r>
      <w:proofErr w:type="spellEnd"/>
      <w:r w:rsidRPr="00FC6960">
        <w:rPr>
          <w:rFonts w:ascii="Calibri" w:hAnsi="Calibri" w:cs="Calibri"/>
          <w:color w:val="000000"/>
          <w:sz w:val="22"/>
          <w:szCs w:val="22"/>
        </w:rPr>
        <w:t xml:space="preserve">, Leonard </w:t>
      </w:r>
      <w:proofErr w:type="spellStart"/>
      <w:r w:rsidRPr="00FC6960">
        <w:rPr>
          <w:rFonts w:ascii="Calibri" w:hAnsi="Calibri" w:cs="Calibri"/>
          <w:color w:val="000000"/>
          <w:sz w:val="22"/>
          <w:szCs w:val="22"/>
        </w:rPr>
        <w:t>Slatkin</w:t>
      </w:r>
      <w:proofErr w:type="spellEnd"/>
      <w:r w:rsidRPr="00FC6960">
        <w:rPr>
          <w:rFonts w:ascii="Calibri" w:hAnsi="Calibri" w:cs="Calibri"/>
          <w:color w:val="000000"/>
          <w:sz w:val="22"/>
          <w:szCs w:val="22"/>
        </w:rPr>
        <w:t xml:space="preserve">, Yuri </w:t>
      </w:r>
      <w:proofErr w:type="spellStart"/>
      <w:r w:rsidRPr="00FC6960">
        <w:rPr>
          <w:rFonts w:ascii="Calibri" w:hAnsi="Calibri" w:cs="Calibri"/>
          <w:color w:val="000000"/>
          <w:sz w:val="22"/>
          <w:szCs w:val="22"/>
        </w:rPr>
        <w:t>Temirkanov</w:t>
      </w:r>
      <w:proofErr w:type="spellEnd"/>
      <w:r w:rsidRPr="00FC6960">
        <w:rPr>
          <w:rFonts w:ascii="Calibri" w:hAnsi="Calibri" w:cs="Calibri"/>
          <w:color w:val="000000"/>
          <w:sz w:val="22"/>
          <w:szCs w:val="22"/>
        </w:rPr>
        <w:t xml:space="preserve">, Michael </w:t>
      </w:r>
      <w:proofErr w:type="spellStart"/>
      <w:r w:rsidRPr="00FC6960">
        <w:rPr>
          <w:rFonts w:ascii="Calibri" w:hAnsi="Calibri" w:cs="Calibri"/>
          <w:color w:val="000000"/>
          <w:sz w:val="22"/>
          <w:szCs w:val="22"/>
        </w:rPr>
        <w:t>Tilson</w:t>
      </w:r>
      <w:proofErr w:type="spellEnd"/>
      <w:r w:rsidRPr="00FC6960">
        <w:rPr>
          <w:rFonts w:ascii="Calibri" w:hAnsi="Calibri" w:cs="Calibri"/>
          <w:color w:val="000000"/>
          <w:sz w:val="22"/>
          <w:szCs w:val="22"/>
        </w:rPr>
        <w:t xml:space="preserve"> Thomas and Xian Zhang.</w:t>
      </w:r>
      <w:r w:rsidR="00CA2F2F">
        <w:rPr>
          <w:rFonts w:ascii="Calibri" w:hAnsi="Calibri" w:cs="Calibri"/>
          <w:color w:val="000000"/>
          <w:sz w:val="22"/>
          <w:szCs w:val="22"/>
        </w:rPr>
        <w:t xml:space="preserve"> </w:t>
      </w:r>
      <w:r w:rsidR="00CA2F2F" w:rsidRPr="00FC6960">
        <w:rPr>
          <w:rFonts w:ascii="Calibri" w:hAnsi="Calibri" w:cs="Calibri"/>
          <w:color w:val="000000"/>
          <w:sz w:val="22"/>
          <w:szCs w:val="22"/>
        </w:rPr>
        <w:t xml:space="preserve">Among </w:t>
      </w:r>
      <w:r w:rsidR="00CA2F2F">
        <w:rPr>
          <w:rFonts w:ascii="Calibri" w:hAnsi="Calibri" w:cs="Calibri"/>
          <w:color w:val="000000"/>
          <w:sz w:val="22"/>
          <w:szCs w:val="22"/>
        </w:rPr>
        <w:t xml:space="preserve">his </w:t>
      </w:r>
      <w:r w:rsidR="00CA2F2F" w:rsidRPr="00FC6960">
        <w:rPr>
          <w:rFonts w:ascii="Calibri" w:hAnsi="Calibri" w:cs="Calibri"/>
          <w:color w:val="000000"/>
          <w:sz w:val="22"/>
          <w:szCs w:val="22"/>
        </w:rPr>
        <w:t xml:space="preserve">many awards, he was </w:t>
      </w:r>
      <w:r w:rsidR="00CA2F2F" w:rsidRPr="00FC6960">
        <w:rPr>
          <w:rFonts w:ascii="Calibri" w:hAnsi="Calibri" w:cs="Calibri"/>
          <w:color w:val="000000"/>
          <w:sz w:val="22"/>
          <w:szCs w:val="22"/>
        </w:rPr>
        <w:lastRenderedPageBreak/>
        <w:t>the First Prize winner of the 2010 Young Concert Artists International Auditions,</w:t>
      </w:r>
      <w:r w:rsidR="00CA2F2F">
        <w:rPr>
          <w:rFonts w:ascii="Calibri" w:hAnsi="Calibri" w:cs="Calibri"/>
          <w:color w:val="000000"/>
          <w:sz w:val="22"/>
          <w:szCs w:val="22"/>
        </w:rPr>
        <w:t xml:space="preserve"> </w:t>
      </w:r>
      <w:r w:rsidR="00CA2F2F" w:rsidRPr="00FC6960">
        <w:rPr>
          <w:rFonts w:ascii="Calibri" w:hAnsi="Calibri" w:cs="Calibri"/>
          <w:color w:val="000000"/>
          <w:sz w:val="22"/>
          <w:szCs w:val="22"/>
        </w:rPr>
        <w:t xml:space="preserve">as well as a recipient of the 2012 Gilmore Young Artist Award and the 2018 Arthur </w:t>
      </w:r>
      <w:proofErr w:type="spellStart"/>
      <w:r w:rsidR="00CA2F2F" w:rsidRPr="00FC6960">
        <w:rPr>
          <w:rFonts w:ascii="Calibri" w:hAnsi="Calibri" w:cs="Calibri"/>
          <w:color w:val="000000"/>
          <w:sz w:val="22"/>
          <w:szCs w:val="22"/>
        </w:rPr>
        <w:t>Waser</w:t>
      </w:r>
      <w:proofErr w:type="spellEnd"/>
      <w:r w:rsidR="00CA2F2F" w:rsidRPr="00FC6960">
        <w:rPr>
          <w:rFonts w:ascii="Calibri" w:hAnsi="Calibri" w:cs="Calibri"/>
          <w:color w:val="000000"/>
          <w:sz w:val="22"/>
          <w:szCs w:val="22"/>
        </w:rPr>
        <w:t xml:space="preserve"> Prize.</w:t>
      </w:r>
    </w:p>
    <w:p w14:paraId="44107F19" w14:textId="34E89D0F" w:rsidR="00421459" w:rsidRPr="00FC6960" w:rsidRDefault="00421459" w:rsidP="00421459">
      <w:pPr>
        <w:pStyle w:val="NormalWeb"/>
        <w:shd w:val="clear" w:color="auto" w:fill="FFFFFF"/>
        <w:spacing w:before="0" w:beforeAutospacing="0" w:after="240" w:afterAutospacing="0"/>
        <w:rPr>
          <w:rFonts w:ascii="Calibri" w:hAnsi="Calibri" w:cs="Calibri"/>
          <w:color w:val="000000"/>
          <w:sz w:val="22"/>
          <w:szCs w:val="22"/>
        </w:rPr>
      </w:pPr>
      <w:r w:rsidRPr="00FC6960">
        <w:rPr>
          <w:rFonts w:ascii="Calibri" w:hAnsi="Calibri" w:cs="Calibri"/>
          <w:color w:val="000000"/>
          <w:sz w:val="22"/>
          <w:szCs w:val="22"/>
        </w:rPr>
        <w:t>Li gave his first public performance</w:t>
      </w:r>
      <w:r w:rsidR="00CA2F2F">
        <w:rPr>
          <w:rFonts w:ascii="Calibri" w:hAnsi="Calibri" w:cs="Calibri"/>
          <w:color w:val="000000"/>
          <w:sz w:val="22"/>
          <w:szCs w:val="22"/>
        </w:rPr>
        <w:t xml:space="preserve"> </w:t>
      </w:r>
      <w:r w:rsidR="00CA2F2F" w:rsidRPr="00FC6960">
        <w:rPr>
          <w:rFonts w:ascii="Calibri" w:hAnsi="Calibri" w:cs="Calibri"/>
          <w:color w:val="000000"/>
          <w:sz w:val="22"/>
          <w:szCs w:val="22"/>
        </w:rPr>
        <w:t>at the age of 10</w:t>
      </w:r>
      <w:r w:rsidRPr="00FC6960">
        <w:rPr>
          <w:rFonts w:ascii="Calibri" w:hAnsi="Calibri" w:cs="Calibri"/>
          <w:color w:val="000000"/>
          <w:sz w:val="22"/>
          <w:szCs w:val="22"/>
        </w:rPr>
        <w:t xml:space="preserve"> at Boston’s Steinert Hall</w:t>
      </w:r>
      <w:r w:rsidR="00CA2F2F">
        <w:rPr>
          <w:rFonts w:ascii="Calibri" w:hAnsi="Calibri" w:cs="Calibri"/>
          <w:color w:val="000000"/>
          <w:sz w:val="22"/>
          <w:szCs w:val="22"/>
        </w:rPr>
        <w:t>, and at the age of 15</w:t>
      </w:r>
      <w:r w:rsidRPr="00FC6960">
        <w:rPr>
          <w:rFonts w:ascii="Calibri" w:hAnsi="Calibri" w:cs="Calibri"/>
          <w:color w:val="000000"/>
          <w:sz w:val="22"/>
          <w:szCs w:val="22"/>
        </w:rPr>
        <w:t>, he performed for President Obama at the White House in an evening honoring German Chancellor Angela Merkel. George began his piano studies at age 4</w:t>
      </w:r>
      <w:r w:rsidR="00227783">
        <w:rPr>
          <w:rFonts w:ascii="Calibri" w:hAnsi="Calibri" w:cs="Calibri"/>
          <w:color w:val="000000"/>
          <w:sz w:val="22"/>
          <w:szCs w:val="22"/>
        </w:rPr>
        <w:t>,</w:t>
      </w:r>
      <w:r w:rsidRPr="00FC6960">
        <w:rPr>
          <w:rFonts w:ascii="Calibri" w:hAnsi="Calibri" w:cs="Calibri"/>
          <w:color w:val="000000"/>
          <w:sz w:val="22"/>
          <w:szCs w:val="22"/>
        </w:rPr>
        <w:t xml:space="preserve"> </w:t>
      </w:r>
      <w:r w:rsidR="00227783">
        <w:rPr>
          <w:rFonts w:ascii="Calibri" w:hAnsi="Calibri" w:cs="Calibri"/>
          <w:color w:val="000000"/>
          <w:sz w:val="22"/>
          <w:szCs w:val="22"/>
        </w:rPr>
        <w:t>and i</w:t>
      </w:r>
      <w:r w:rsidRPr="00FC6960">
        <w:rPr>
          <w:rFonts w:ascii="Calibri" w:hAnsi="Calibri" w:cs="Calibri"/>
          <w:color w:val="000000"/>
          <w:sz w:val="22"/>
          <w:szCs w:val="22"/>
        </w:rPr>
        <w:t xml:space="preserve">n 2019 he completed the Harvard/New England Conservatory dual degree program, with a Bachelor’s degree in English Literature and a Master’s degree in Music. He is currently pursuing an Artist Diploma at the New England Conservatory. </w:t>
      </w:r>
    </w:p>
    <w:p w14:paraId="4C30EB47" w14:textId="549C79DA" w:rsidR="00CD292F" w:rsidRPr="00FC6960" w:rsidRDefault="00474082" w:rsidP="00474082">
      <w:pPr>
        <w:spacing w:before="280" w:after="240"/>
        <w:rPr>
          <w:rFonts w:ascii="Calibri" w:eastAsia="Calibri" w:hAnsi="Calibri" w:cs="Calibri"/>
          <w:b/>
          <w:sz w:val="22"/>
          <w:szCs w:val="22"/>
        </w:rPr>
      </w:pPr>
      <w:r w:rsidRPr="00FC6960">
        <w:rPr>
          <w:rFonts w:ascii="Calibri" w:hAnsi="Calibri" w:cs="Calibri"/>
          <w:noProof/>
          <w:sz w:val="22"/>
          <w:szCs w:val="22"/>
        </w:rPr>
        <w:drawing>
          <wp:anchor distT="114300" distB="114300" distL="114300" distR="114300" simplePos="0" relativeHeight="251670528" behindDoc="0" locked="0" layoutInCell="1" hidden="0" allowOverlap="1" wp14:anchorId="4FDBA6AA" wp14:editId="403E784F">
            <wp:simplePos x="0" y="0"/>
            <wp:positionH relativeFrom="margin">
              <wp:align>left</wp:align>
            </wp:positionH>
            <wp:positionV relativeFrom="paragraph">
              <wp:posOffset>8255</wp:posOffset>
            </wp:positionV>
            <wp:extent cx="1371600" cy="1371600"/>
            <wp:effectExtent l="0" t="0" r="0" b="0"/>
            <wp:wrapSquare wrapText="bothSides" distT="114300" distB="114300" distL="114300" distR="114300"/>
            <wp:docPr id="19" name="image11.jpg"/>
            <wp:cNvGraphicFramePr/>
            <a:graphic xmlns:a="http://schemas.openxmlformats.org/drawingml/2006/main">
              <a:graphicData uri="http://schemas.openxmlformats.org/drawingml/2006/picture">
                <pic:pic xmlns:pic="http://schemas.openxmlformats.org/drawingml/2006/picture">
                  <pic:nvPicPr>
                    <pic:cNvPr id="0" name="image11.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7C04" w:rsidRPr="00FC6960">
        <w:rPr>
          <w:rFonts w:ascii="Calibri" w:eastAsia="Calibri" w:hAnsi="Calibri" w:cs="Calibri"/>
          <w:b/>
          <w:sz w:val="22"/>
          <w:szCs w:val="22"/>
        </w:rPr>
        <w:t>Jessica Hunt</w:t>
      </w:r>
      <w:r w:rsidR="003577C5" w:rsidRPr="00FC6960">
        <w:rPr>
          <w:rFonts w:ascii="Calibri" w:eastAsia="Calibri" w:hAnsi="Calibri" w:cs="Calibri"/>
          <w:b/>
          <w:sz w:val="22"/>
          <w:szCs w:val="22"/>
        </w:rPr>
        <w:br/>
        <w:t>Composer</w:t>
      </w:r>
    </w:p>
    <w:p w14:paraId="26FF07B6" w14:textId="45C846C8" w:rsidR="00682F66" w:rsidRPr="00FC6960" w:rsidRDefault="00682F66" w:rsidP="00682F66">
      <w:pPr>
        <w:rPr>
          <w:rFonts w:ascii="Calibri" w:hAnsi="Calibri" w:cs="Calibri"/>
          <w:sz w:val="22"/>
          <w:szCs w:val="22"/>
        </w:rPr>
      </w:pPr>
      <w:r w:rsidRPr="00FC6960">
        <w:rPr>
          <w:rFonts w:ascii="Calibri" w:hAnsi="Calibri" w:cs="Calibri"/>
          <w:sz w:val="22"/>
          <w:szCs w:val="22"/>
        </w:rPr>
        <w:t>Jessica Hunt (b. 1987) has been commissioned by</w:t>
      </w:r>
      <w:r w:rsidR="00CA2F2F">
        <w:rPr>
          <w:rFonts w:ascii="Calibri" w:hAnsi="Calibri" w:cs="Calibri"/>
          <w:sz w:val="22"/>
          <w:szCs w:val="22"/>
        </w:rPr>
        <w:t xml:space="preserve"> major orchestras including</w:t>
      </w:r>
      <w:r w:rsidRPr="00FC6960">
        <w:rPr>
          <w:rFonts w:ascii="Calibri" w:hAnsi="Calibri" w:cs="Calibri"/>
          <w:sz w:val="22"/>
          <w:szCs w:val="22"/>
        </w:rPr>
        <w:t xml:space="preserve"> the Philadelphia Orchestra (</w:t>
      </w:r>
      <w:r w:rsidRPr="00FC6960">
        <w:rPr>
          <w:rFonts w:ascii="Calibri" w:hAnsi="Calibri" w:cs="Calibri"/>
          <w:i/>
          <w:iCs/>
          <w:sz w:val="22"/>
          <w:szCs w:val="22"/>
        </w:rPr>
        <w:t>Climb</w:t>
      </w:r>
      <w:r w:rsidRPr="00FC6960">
        <w:rPr>
          <w:rFonts w:ascii="Calibri" w:hAnsi="Calibri" w:cs="Calibri"/>
          <w:sz w:val="22"/>
          <w:szCs w:val="22"/>
        </w:rPr>
        <w:t>), the Ann Arbor Symphony Orchestra (</w:t>
      </w:r>
      <w:r w:rsidRPr="00FC6960">
        <w:rPr>
          <w:rFonts w:ascii="Calibri" w:hAnsi="Calibri" w:cs="Calibri"/>
          <w:i/>
          <w:iCs/>
          <w:sz w:val="22"/>
          <w:szCs w:val="22"/>
        </w:rPr>
        <w:t>The Eagle Tree</w:t>
      </w:r>
      <w:r w:rsidRPr="00FC6960">
        <w:rPr>
          <w:rFonts w:ascii="Calibri" w:hAnsi="Calibri" w:cs="Calibri"/>
          <w:sz w:val="22"/>
          <w:szCs w:val="22"/>
        </w:rPr>
        <w:t>), Detroit Chamber Winds and Strings, and many others</w:t>
      </w:r>
      <w:r w:rsidR="00CA2F2F">
        <w:rPr>
          <w:rFonts w:ascii="Calibri" w:hAnsi="Calibri" w:cs="Calibri"/>
          <w:sz w:val="22"/>
          <w:szCs w:val="22"/>
        </w:rPr>
        <w:t>. She</w:t>
      </w:r>
      <w:r w:rsidRPr="00FC6960">
        <w:rPr>
          <w:rFonts w:ascii="Calibri" w:hAnsi="Calibri" w:cs="Calibri"/>
          <w:sz w:val="22"/>
          <w:szCs w:val="22"/>
        </w:rPr>
        <w:t xml:space="preserve"> has served as the </w:t>
      </w:r>
      <w:proofErr w:type="spellStart"/>
      <w:r w:rsidRPr="00FC6960">
        <w:rPr>
          <w:rFonts w:ascii="Calibri" w:hAnsi="Calibri" w:cs="Calibri"/>
          <w:sz w:val="22"/>
          <w:szCs w:val="22"/>
        </w:rPr>
        <w:t>Boontling</w:t>
      </w:r>
      <w:proofErr w:type="spellEnd"/>
      <w:r w:rsidRPr="00FC6960">
        <w:rPr>
          <w:rFonts w:ascii="Calibri" w:hAnsi="Calibri" w:cs="Calibri"/>
          <w:sz w:val="22"/>
          <w:szCs w:val="22"/>
        </w:rPr>
        <w:t xml:space="preserve"> Community Fellow at the Gabriela Lena Frank Creative Academy of Music and as the Young Composer in Residence with the Detroit Chamber Winds and Strings</w:t>
      </w:r>
      <w:r w:rsidR="00CA2F2F">
        <w:rPr>
          <w:rFonts w:ascii="Calibri" w:hAnsi="Calibri" w:cs="Calibri"/>
          <w:sz w:val="22"/>
          <w:szCs w:val="22"/>
        </w:rPr>
        <w:t>,</w:t>
      </w:r>
      <w:r w:rsidRPr="00FC6960">
        <w:rPr>
          <w:rFonts w:ascii="Calibri" w:hAnsi="Calibri" w:cs="Calibri"/>
          <w:sz w:val="22"/>
          <w:szCs w:val="22"/>
        </w:rPr>
        <w:t xml:space="preserve"> and was awarded a Regents Fellowship at the University of Michigan, where she completed her doctoral studies in 2019.</w:t>
      </w:r>
    </w:p>
    <w:p w14:paraId="0006AEC3" w14:textId="77777777" w:rsidR="009E23C3" w:rsidRPr="00FC6960" w:rsidRDefault="009E23C3" w:rsidP="00682F66">
      <w:pPr>
        <w:rPr>
          <w:rFonts w:ascii="Calibri" w:hAnsi="Calibri" w:cs="Calibri"/>
          <w:sz w:val="22"/>
          <w:szCs w:val="22"/>
        </w:rPr>
      </w:pPr>
    </w:p>
    <w:p w14:paraId="20D7A2CB" w14:textId="52235224" w:rsidR="00682F66" w:rsidRPr="00FC6960" w:rsidRDefault="00682F66" w:rsidP="00682F66">
      <w:pPr>
        <w:rPr>
          <w:rFonts w:ascii="Calibri" w:hAnsi="Calibri" w:cs="Calibri"/>
          <w:sz w:val="22"/>
          <w:szCs w:val="22"/>
        </w:rPr>
      </w:pPr>
      <w:r w:rsidRPr="00FC6960">
        <w:rPr>
          <w:rFonts w:ascii="Calibri" w:hAnsi="Calibri" w:cs="Calibri"/>
          <w:sz w:val="22"/>
          <w:szCs w:val="22"/>
        </w:rPr>
        <w:t>In her work as a composer, Hunt’s primary goal is to seek emotional resonance in the rhetorical dialogue between herself, the audience, and the performer by creating eclectic works that explore the aural and syntactical intersections between theatre, narrative, sound, truth and fiction. As such, she has a particular focus on works engaging with the interpretation of text and identity, ranging from her opera-in-progress </w:t>
      </w:r>
      <w:proofErr w:type="spellStart"/>
      <w:r w:rsidRPr="00FC6960">
        <w:rPr>
          <w:rFonts w:ascii="Calibri" w:hAnsi="Calibri" w:cs="Calibri"/>
          <w:i/>
          <w:iCs/>
          <w:sz w:val="22"/>
          <w:szCs w:val="22"/>
        </w:rPr>
        <w:t>Thurso’s</w:t>
      </w:r>
      <w:proofErr w:type="spellEnd"/>
      <w:r w:rsidRPr="00FC6960">
        <w:rPr>
          <w:rFonts w:ascii="Calibri" w:hAnsi="Calibri" w:cs="Calibri"/>
          <w:i/>
          <w:iCs/>
          <w:sz w:val="22"/>
          <w:szCs w:val="22"/>
        </w:rPr>
        <w:t xml:space="preserve"> Landing </w:t>
      </w:r>
      <w:r w:rsidRPr="00FC6960">
        <w:rPr>
          <w:rFonts w:ascii="Calibri" w:hAnsi="Calibri" w:cs="Calibri"/>
          <w:sz w:val="22"/>
          <w:szCs w:val="22"/>
        </w:rPr>
        <w:t>based on the lengthy narrative poem by Robinson Jeffers, to recently-premiered </w:t>
      </w:r>
      <w:r w:rsidRPr="00FC6960">
        <w:rPr>
          <w:rFonts w:ascii="Calibri" w:hAnsi="Calibri" w:cs="Calibri"/>
          <w:i/>
          <w:iCs/>
          <w:sz w:val="22"/>
          <w:szCs w:val="22"/>
        </w:rPr>
        <w:t>Climb</w:t>
      </w:r>
      <w:r w:rsidR="00CA2F2F">
        <w:rPr>
          <w:rFonts w:ascii="Calibri" w:hAnsi="Calibri" w:cs="Calibri"/>
          <w:i/>
          <w:iCs/>
          <w:sz w:val="22"/>
          <w:szCs w:val="22"/>
        </w:rPr>
        <w:t xml:space="preserve">, </w:t>
      </w:r>
      <w:r w:rsidRPr="00FC6960">
        <w:rPr>
          <w:rFonts w:ascii="Calibri" w:hAnsi="Calibri" w:cs="Calibri"/>
          <w:sz w:val="22"/>
          <w:szCs w:val="22"/>
        </w:rPr>
        <w:t>which explores Hunt’s physical experiences with disability and chronic illness.</w:t>
      </w:r>
    </w:p>
    <w:p w14:paraId="1F5358AD" w14:textId="77777777" w:rsidR="009E23C3" w:rsidRPr="00FC6960" w:rsidRDefault="009E23C3" w:rsidP="00682F66">
      <w:pPr>
        <w:rPr>
          <w:rFonts w:ascii="Calibri" w:hAnsi="Calibri" w:cs="Calibri"/>
          <w:sz w:val="22"/>
          <w:szCs w:val="22"/>
        </w:rPr>
      </w:pPr>
    </w:p>
    <w:p w14:paraId="0B8CF8C7" w14:textId="4E61E5D9" w:rsidR="00682F66" w:rsidRDefault="00682F66" w:rsidP="00682F66">
      <w:pPr>
        <w:rPr>
          <w:rFonts w:ascii="Calibri" w:hAnsi="Calibri" w:cs="Calibri"/>
          <w:sz w:val="22"/>
          <w:szCs w:val="22"/>
        </w:rPr>
      </w:pPr>
      <w:r w:rsidRPr="00FC6960">
        <w:rPr>
          <w:rFonts w:ascii="Calibri" w:hAnsi="Calibri" w:cs="Calibri"/>
          <w:sz w:val="22"/>
          <w:szCs w:val="22"/>
        </w:rPr>
        <w:t xml:space="preserve">Hunt serves as an Assistant Professor of Music Theory at The Peabody Institute of </w:t>
      </w:r>
      <w:proofErr w:type="gramStart"/>
      <w:r w:rsidRPr="00FC6960">
        <w:rPr>
          <w:rFonts w:ascii="Calibri" w:hAnsi="Calibri" w:cs="Calibri"/>
          <w:sz w:val="22"/>
          <w:szCs w:val="22"/>
        </w:rPr>
        <w:t>The</w:t>
      </w:r>
      <w:proofErr w:type="gramEnd"/>
      <w:r w:rsidRPr="00FC6960">
        <w:rPr>
          <w:rFonts w:ascii="Calibri" w:hAnsi="Calibri" w:cs="Calibri"/>
          <w:sz w:val="22"/>
          <w:szCs w:val="22"/>
        </w:rPr>
        <w:t xml:space="preserve"> Johns Hopkins University.</w:t>
      </w:r>
    </w:p>
    <w:p w14:paraId="1CBB93CB" w14:textId="77777777" w:rsidR="00E57F93" w:rsidRPr="00FC6960" w:rsidRDefault="00E57F93" w:rsidP="00682F66">
      <w:pPr>
        <w:rPr>
          <w:rFonts w:ascii="Calibri" w:hAnsi="Calibri" w:cs="Calibri"/>
          <w:sz w:val="22"/>
          <w:szCs w:val="22"/>
        </w:rPr>
      </w:pPr>
    </w:p>
    <w:p w14:paraId="336E0060" w14:textId="6C36A444" w:rsidR="003B7C5E" w:rsidRPr="00FC6960" w:rsidRDefault="003B7C5E">
      <w:pPr>
        <w:rPr>
          <w:rFonts w:ascii="Calibri" w:eastAsia="Calibri" w:hAnsi="Calibri" w:cs="Calibri"/>
          <w:b/>
          <w:sz w:val="22"/>
          <w:szCs w:val="22"/>
        </w:rPr>
      </w:pPr>
    </w:p>
    <w:p w14:paraId="3A056C12" w14:textId="74B91752" w:rsidR="00C10EB9" w:rsidRPr="00FC6960" w:rsidRDefault="005A09D5">
      <w:pPr>
        <w:rPr>
          <w:rFonts w:ascii="Calibri" w:eastAsia="Calibri" w:hAnsi="Calibri" w:cs="Calibri"/>
          <w:b/>
          <w:sz w:val="22"/>
          <w:szCs w:val="22"/>
        </w:rPr>
      </w:pPr>
      <w:r w:rsidRPr="00FC6960">
        <w:rPr>
          <w:rFonts w:ascii="Calibri" w:eastAsia="Calibri" w:hAnsi="Calibri" w:cs="Calibri"/>
          <w:b/>
          <w:sz w:val="22"/>
          <w:szCs w:val="22"/>
        </w:rPr>
        <w:t>Tchaikovsky Piano Concerto No. 1</w:t>
      </w:r>
      <w:r w:rsidR="00BA3135" w:rsidRPr="00FC6960">
        <w:rPr>
          <w:rFonts w:ascii="Calibri" w:eastAsia="Calibri" w:hAnsi="Calibri" w:cs="Calibri"/>
          <w:b/>
          <w:sz w:val="22"/>
          <w:szCs w:val="22"/>
        </w:rPr>
        <w:t>, February 1</w:t>
      </w:r>
      <w:r w:rsidRPr="00FC6960">
        <w:rPr>
          <w:rFonts w:ascii="Calibri" w:eastAsia="Calibri" w:hAnsi="Calibri" w:cs="Calibri"/>
          <w:b/>
          <w:sz w:val="22"/>
          <w:szCs w:val="22"/>
        </w:rPr>
        <w:t>7</w:t>
      </w:r>
      <w:r w:rsidR="00BA3135" w:rsidRPr="00FC6960">
        <w:rPr>
          <w:rFonts w:ascii="Calibri" w:eastAsia="Calibri" w:hAnsi="Calibri" w:cs="Calibri"/>
          <w:b/>
          <w:sz w:val="22"/>
          <w:szCs w:val="22"/>
        </w:rPr>
        <w:t>, 20</w:t>
      </w:r>
      <w:r w:rsidRPr="00FC6960">
        <w:rPr>
          <w:rFonts w:ascii="Calibri" w:eastAsia="Calibri" w:hAnsi="Calibri" w:cs="Calibri"/>
          <w:b/>
          <w:sz w:val="22"/>
          <w:szCs w:val="22"/>
        </w:rPr>
        <w:t>24</w:t>
      </w:r>
    </w:p>
    <w:p w14:paraId="5133F6B0" w14:textId="2FD3FEDC" w:rsidR="00CD292F" w:rsidRPr="00FC6960" w:rsidRDefault="00CD292F">
      <w:pPr>
        <w:rPr>
          <w:rFonts w:ascii="Calibri" w:eastAsia="Calibri" w:hAnsi="Calibri" w:cs="Calibri"/>
          <w:b/>
          <w:sz w:val="22"/>
          <w:szCs w:val="22"/>
        </w:rPr>
      </w:pPr>
    </w:p>
    <w:p w14:paraId="518BA8EF" w14:textId="3E4FEA9E" w:rsidR="00CD292F" w:rsidRPr="00FC6960" w:rsidRDefault="006B4B9E" w:rsidP="00474082">
      <w:pPr>
        <w:rPr>
          <w:rFonts w:ascii="Calibri" w:eastAsia="Calibri" w:hAnsi="Calibri" w:cs="Calibri"/>
          <w:b/>
          <w:sz w:val="22"/>
          <w:szCs w:val="22"/>
        </w:rPr>
      </w:pPr>
      <w:r w:rsidRPr="00FC6960">
        <w:rPr>
          <w:rFonts w:ascii="Calibri" w:hAnsi="Calibri" w:cs="Calibri"/>
          <w:noProof/>
          <w:sz w:val="22"/>
          <w:szCs w:val="22"/>
        </w:rPr>
        <w:drawing>
          <wp:anchor distT="114300" distB="114300" distL="114300" distR="114300" simplePos="0" relativeHeight="251671552" behindDoc="0" locked="0" layoutInCell="1" hidden="0" allowOverlap="1" wp14:anchorId="602E7333" wp14:editId="26DA492C">
            <wp:simplePos x="0" y="0"/>
            <wp:positionH relativeFrom="margin">
              <wp:align>left</wp:align>
            </wp:positionH>
            <wp:positionV relativeFrom="paragraph">
              <wp:posOffset>5080</wp:posOffset>
            </wp:positionV>
            <wp:extent cx="1371600" cy="1371600"/>
            <wp:effectExtent l="0" t="0" r="0" b="0"/>
            <wp:wrapSquare wrapText="bothSides" distT="114300" distB="114300" distL="114300" distR="114300"/>
            <wp:docPr id="9" name="image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23">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3844" w:rsidRPr="00FC6960">
        <w:rPr>
          <w:rFonts w:ascii="Calibri" w:eastAsia="Calibri" w:hAnsi="Calibri" w:cs="Calibri"/>
          <w:b/>
          <w:sz w:val="22"/>
          <w:szCs w:val="22"/>
        </w:rPr>
        <w:t>Kyle Dickson</w:t>
      </w:r>
    </w:p>
    <w:p w14:paraId="75DCC159" w14:textId="263F1078" w:rsidR="00CD292F" w:rsidRDefault="003577C5" w:rsidP="00474082">
      <w:pPr>
        <w:spacing w:after="240"/>
        <w:rPr>
          <w:rFonts w:ascii="Calibri" w:eastAsia="Calibri" w:hAnsi="Calibri" w:cs="Calibri"/>
          <w:b/>
          <w:sz w:val="22"/>
          <w:szCs w:val="22"/>
        </w:rPr>
      </w:pPr>
      <w:r w:rsidRPr="00FC6960">
        <w:rPr>
          <w:rFonts w:ascii="Calibri" w:eastAsia="Calibri" w:hAnsi="Calibri" w:cs="Calibri"/>
          <w:b/>
          <w:sz w:val="22"/>
          <w:szCs w:val="22"/>
        </w:rPr>
        <w:t>Conductor</w:t>
      </w:r>
    </w:p>
    <w:p w14:paraId="00145D72" w14:textId="1C85A89D" w:rsidR="00D611B5" w:rsidRPr="00E57F93" w:rsidRDefault="001863CD" w:rsidP="00E57F93">
      <w:pPr>
        <w:spacing w:after="240"/>
        <w:rPr>
          <w:rFonts w:asciiTheme="minorHAnsi" w:eastAsia="Calibri" w:hAnsiTheme="minorHAnsi" w:cstheme="minorHAnsi"/>
          <w:b/>
          <w:sz w:val="22"/>
          <w:szCs w:val="22"/>
        </w:rPr>
      </w:pPr>
      <w:r w:rsidRPr="001863CD">
        <w:rPr>
          <w:rFonts w:asciiTheme="minorHAnsi" w:hAnsiTheme="minorHAnsi" w:cstheme="minorHAnsi"/>
          <w:color w:val="000000"/>
          <w:sz w:val="22"/>
          <w:szCs w:val="22"/>
          <w:shd w:val="clear" w:color="auto" w:fill="FFFFFF"/>
        </w:rPr>
        <w:t xml:space="preserve">Kyle Dickson is quickly building a reputation as an innovative and compelling presence on the podium. Recipient of the 2021 GPMF Advocate for Arts Award, he is a </w:t>
      </w:r>
      <w:proofErr w:type="spellStart"/>
      <w:r w:rsidRPr="001863CD">
        <w:rPr>
          <w:rFonts w:asciiTheme="minorHAnsi" w:hAnsiTheme="minorHAnsi" w:cstheme="minorHAnsi"/>
          <w:color w:val="000000"/>
          <w:sz w:val="22"/>
          <w:szCs w:val="22"/>
          <w:shd w:val="clear" w:color="auto" w:fill="FFFFFF"/>
        </w:rPr>
        <w:t>Salonen</w:t>
      </w:r>
      <w:proofErr w:type="spellEnd"/>
      <w:r w:rsidRPr="001863CD">
        <w:rPr>
          <w:rFonts w:asciiTheme="minorHAnsi" w:hAnsiTheme="minorHAnsi" w:cstheme="minorHAnsi"/>
          <w:color w:val="000000"/>
          <w:sz w:val="22"/>
          <w:szCs w:val="22"/>
          <w:shd w:val="clear" w:color="auto" w:fill="FFFFFF"/>
        </w:rPr>
        <w:t xml:space="preserve"> Conducting Fellow with the San Francisco Symphony under the guidance of Music Director </w:t>
      </w:r>
      <w:proofErr w:type="spellStart"/>
      <w:r w:rsidRPr="001863CD">
        <w:rPr>
          <w:rFonts w:asciiTheme="minorHAnsi" w:hAnsiTheme="minorHAnsi" w:cstheme="minorHAnsi"/>
          <w:color w:val="000000"/>
          <w:sz w:val="22"/>
          <w:szCs w:val="22"/>
          <w:shd w:val="clear" w:color="auto" w:fill="FFFFFF"/>
        </w:rPr>
        <w:t>Esa-Pekka</w:t>
      </w:r>
      <w:proofErr w:type="spellEnd"/>
      <w:r w:rsidRPr="001863CD">
        <w:rPr>
          <w:rFonts w:asciiTheme="minorHAnsi" w:hAnsiTheme="minorHAnsi" w:cstheme="minorHAnsi"/>
          <w:color w:val="000000"/>
          <w:sz w:val="22"/>
          <w:szCs w:val="22"/>
          <w:shd w:val="clear" w:color="auto" w:fill="FFFFFF"/>
        </w:rPr>
        <w:t xml:space="preserve"> </w:t>
      </w:r>
      <w:proofErr w:type="spellStart"/>
      <w:r w:rsidRPr="001863CD">
        <w:rPr>
          <w:rFonts w:asciiTheme="minorHAnsi" w:hAnsiTheme="minorHAnsi" w:cstheme="minorHAnsi"/>
          <w:color w:val="000000"/>
          <w:sz w:val="22"/>
          <w:szCs w:val="22"/>
          <w:shd w:val="clear" w:color="auto" w:fill="FFFFFF"/>
        </w:rPr>
        <w:t>Salonen</w:t>
      </w:r>
      <w:proofErr w:type="spellEnd"/>
      <w:r w:rsidRPr="001863CD">
        <w:rPr>
          <w:rFonts w:asciiTheme="minorHAnsi" w:hAnsiTheme="minorHAnsi" w:cstheme="minorHAnsi"/>
          <w:color w:val="000000"/>
          <w:sz w:val="22"/>
          <w:szCs w:val="22"/>
          <w:shd w:val="clear" w:color="auto" w:fill="FFFFFF"/>
        </w:rPr>
        <w:t xml:space="preserve">. In 2021 he became the recipient of the Richard S. </w:t>
      </w:r>
      <w:proofErr w:type="spellStart"/>
      <w:r w:rsidRPr="001863CD">
        <w:rPr>
          <w:rFonts w:asciiTheme="minorHAnsi" w:hAnsiTheme="minorHAnsi" w:cstheme="minorHAnsi"/>
          <w:color w:val="000000"/>
          <w:sz w:val="22"/>
          <w:szCs w:val="22"/>
          <w:shd w:val="clear" w:color="auto" w:fill="FFFFFF"/>
        </w:rPr>
        <w:t>Weinert</w:t>
      </w:r>
      <w:proofErr w:type="spellEnd"/>
      <w:r w:rsidRPr="001863CD">
        <w:rPr>
          <w:rFonts w:asciiTheme="minorHAnsi" w:hAnsiTheme="minorHAnsi" w:cstheme="minorHAnsi"/>
          <w:color w:val="000000"/>
          <w:sz w:val="22"/>
          <w:szCs w:val="22"/>
          <w:shd w:val="clear" w:color="auto" w:fill="FFFFFF"/>
        </w:rPr>
        <w:t xml:space="preserve"> Award from Concert Artists Guild.</w:t>
      </w:r>
      <w:r w:rsidRPr="001863CD">
        <w:rPr>
          <w:rFonts w:asciiTheme="minorHAnsi" w:hAnsiTheme="minorHAnsi" w:cstheme="minorHAnsi"/>
          <w:color w:val="000000"/>
          <w:sz w:val="22"/>
          <w:szCs w:val="22"/>
        </w:rPr>
        <w:br/>
      </w:r>
      <w:r w:rsidRPr="001863CD">
        <w:rPr>
          <w:rFonts w:asciiTheme="minorHAnsi" w:hAnsiTheme="minorHAnsi" w:cstheme="minorHAnsi"/>
          <w:color w:val="000000"/>
          <w:sz w:val="22"/>
          <w:szCs w:val="22"/>
        </w:rPr>
        <w:br/>
      </w:r>
      <w:r w:rsidRPr="001863CD">
        <w:rPr>
          <w:rFonts w:asciiTheme="minorHAnsi" w:hAnsiTheme="minorHAnsi" w:cstheme="minorHAnsi"/>
          <w:color w:val="000000"/>
          <w:sz w:val="22"/>
          <w:szCs w:val="22"/>
          <w:shd w:val="clear" w:color="auto" w:fill="FFFFFF"/>
        </w:rPr>
        <w:t xml:space="preserve">Dickson is assistant conductor of the Inner City Youth Orchestra of Los Angeles and previously served as Music Director of Chicago’s South Loop Symphony. He was a conducting fellow at the 2021 National Orchestral Institute’s Conducting Academy with Marin Alsop and James Ross, and from 2019 to 2021 was a Project Inclusion Freeman Conducting Fellow with Chicago. In 2020, he was selected as assistant conductor of Spoleto Festival USA for the world premiere of Rhiannon Giddens and Michael </w:t>
      </w:r>
      <w:proofErr w:type="spellStart"/>
      <w:r w:rsidRPr="001863CD">
        <w:rPr>
          <w:rFonts w:asciiTheme="minorHAnsi" w:hAnsiTheme="minorHAnsi" w:cstheme="minorHAnsi"/>
          <w:color w:val="000000"/>
          <w:sz w:val="22"/>
          <w:szCs w:val="22"/>
          <w:shd w:val="clear" w:color="auto" w:fill="FFFFFF"/>
        </w:rPr>
        <w:t>Abels’s</w:t>
      </w:r>
      <w:proofErr w:type="spellEnd"/>
      <w:r w:rsidRPr="001863CD">
        <w:rPr>
          <w:rFonts w:asciiTheme="minorHAnsi" w:hAnsiTheme="minorHAnsi" w:cstheme="minorHAnsi"/>
          <w:color w:val="000000"/>
          <w:sz w:val="22"/>
          <w:szCs w:val="22"/>
          <w:shd w:val="clear" w:color="auto" w:fill="FFFFFF"/>
        </w:rPr>
        <w:t xml:space="preserve"> opera Omar.</w:t>
      </w:r>
      <w:r w:rsidRPr="001863CD">
        <w:rPr>
          <w:rFonts w:asciiTheme="minorHAnsi" w:hAnsiTheme="minorHAnsi" w:cstheme="minorHAnsi"/>
          <w:color w:val="000000"/>
          <w:sz w:val="22"/>
          <w:szCs w:val="22"/>
        </w:rPr>
        <w:br/>
      </w:r>
      <w:r w:rsidRPr="001863CD">
        <w:rPr>
          <w:rFonts w:asciiTheme="minorHAnsi" w:hAnsiTheme="minorHAnsi" w:cstheme="minorHAnsi"/>
          <w:color w:val="000000"/>
          <w:sz w:val="22"/>
          <w:szCs w:val="22"/>
        </w:rPr>
        <w:br/>
      </w:r>
      <w:r w:rsidRPr="001863CD">
        <w:rPr>
          <w:rFonts w:asciiTheme="minorHAnsi" w:hAnsiTheme="minorHAnsi" w:cstheme="minorHAnsi"/>
          <w:color w:val="000000"/>
          <w:sz w:val="22"/>
          <w:szCs w:val="22"/>
          <w:shd w:val="clear" w:color="auto" w:fill="FFFFFF"/>
        </w:rPr>
        <w:t xml:space="preserve">Beginning his career as a violinist, Mr. Dickson was a prizewinner at the 2010 NANM National Concerto Competition. In 2021, he earned his master’s degree in orchestral conducting from Northwestern University studying with Victor </w:t>
      </w:r>
      <w:proofErr w:type="spellStart"/>
      <w:r w:rsidRPr="001863CD">
        <w:rPr>
          <w:rFonts w:asciiTheme="minorHAnsi" w:hAnsiTheme="minorHAnsi" w:cstheme="minorHAnsi"/>
          <w:color w:val="000000"/>
          <w:sz w:val="22"/>
          <w:szCs w:val="22"/>
          <w:shd w:val="clear" w:color="auto" w:fill="FFFFFF"/>
        </w:rPr>
        <w:t>Yampolsky</w:t>
      </w:r>
      <w:proofErr w:type="spellEnd"/>
      <w:r w:rsidRPr="001863CD">
        <w:rPr>
          <w:rFonts w:asciiTheme="minorHAnsi" w:hAnsiTheme="minorHAnsi" w:cstheme="minorHAnsi"/>
          <w:color w:val="000000"/>
          <w:sz w:val="22"/>
          <w:szCs w:val="22"/>
          <w:shd w:val="clear" w:color="auto" w:fill="FFFFFF"/>
        </w:rPr>
        <w:t>. He also received degrees in violin performance from Michigan State University and DePaul University.   </w:t>
      </w:r>
    </w:p>
    <w:p w14:paraId="7EC4DF20" w14:textId="16B432E2" w:rsidR="00833657" w:rsidRDefault="00A840DE" w:rsidP="005C4FA6">
      <w:pPr>
        <w:spacing w:before="280" w:after="240"/>
        <w:rPr>
          <w:rFonts w:ascii="Calibri" w:eastAsia="Calibri" w:hAnsi="Calibri" w:cs="Calibri"/>
          <w:b/>
          <w:sz w:val="22"/>
          <w:szCs w:val="22"/>
        </w:rPr>
      </w:pPr>
      <w:r w:rsidRPr="00FC6960">
        <w:rPr>
          <w:rFonts w:ascii="Calibri" w:hAnsi="Calibri" w:cs="Calibri"/>
          <w:noProof/>
          <w:sz w:val="22"/>
          <w:szCs w:val="22"/>
        </w:rPr>
        <w:lastRenderedPageBreak/>
        <w:drawing>
          <wp:anchor distT="114300" distB="114300" distL="114300" distR="114300" simplePos="0" relativeHeight="251672576" behindDoc="0" locked="0" layoutInCell="1" hidden="0" allowOverlap="1" wp14:anchorId="1B51D9C9" wp14:editId="1F35E478">
            <wp:simplePos x="0" y="0"/>
            <wp:positionH relativeFrom="margin">
              <wp:posOffset>19050</wp:posOffset>
            </wp:positionH>
            <wp:positionV relativeFrom="paragraph">
              <wp:posOffset>76200</wp:posOffset>
            </wp:positionV>
            <wp:extent cx="1371600" cy="1371600"/>
            <wp:effectExtent l="0" t="0" r="0" b="0"/>
            <wp:wrapSquare wrapText="bothSides" distT="114300" distB="114300" distL="114300" distR="114300"/>
            <wp:docPr id="13" name="image5.jpg"/>
            <wp:cNvGraphicFramePr/>
            <a:graphic xmlns:a="http://schemas.openxmlformats.org/drawingml/2006/main">
              <a:graphicData uri="http://schemas.openxmlformats.org/drawingml/2006/picture">
                <pic:pic xmlns:pic="http://schemas.openxmlformats.org/drawingml/2006/picture">
                  <pic:nvPicPr>
                    <pic:cNvPr id="13" name="image5.jpg">
                      <a:hlinkClick r:id="rId24"/>
                    </pic:cNvPr>
                    <pic:cNvPicPr/>
                  </pic:nvPicPr>
                  <pic:blipFill>
                    <a:blip r:embed="rId25">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3657" w:rsidRPr="00FC6960">
        <w:rPr>
          <w:rFonts w:ascii="Calibri" w:eastAsia="Calibri" w:hAnsi="Calibri" w:cs="Calibri"/>
          <w:b/>
          <w:sz w:val="22"/>
          <w:szCs w:val="22"/>
        </w:rPr>
        <w:t>Wynona Wang</w:t>
      </w:r>
      <w:r w:rsidR="00833657" w:rsidRPr="00FC6960">
        <w:rPr>
          <w:rFonts w:ascii="Calibri" w:eastAsia="Calibri" w:hAnsi="Calibri" w:cs="Calibri"/>
          <w:b/>
          <w:sz w:val="22"/>
          <w:szCs w:val="22"/>
        </w:rPr>
        <w:br/>
        <w:t>Piano</w:t>
      </w:r>
    </w:p>
    <w:p w14:paraId="660D2B2A" w14:textId="77777777" w:rsidR="001863CD" w:rsidRPr="001863CD" w:rsidRDefault="001863CD" w:rsidP="001863CD">
      <w:pPr>
        <w:rPr>
          <w:rFonts w:ascii="Calibri" w:hAnsi="Calibri" w:cs="Calibri"/>
          <w:sz w:val="22"/>
          <w:szCs w:val="22"/>
        </w:rPr>
      </w:pPr>
      <w:r w:rsidRPr="001863CD">
        <w:rPr>
          <w:rFonts w:ascii="Calibri" w:hAnsi="Calibri" w:cs="Calibri"/>
          <w:color w:val="000000"/>
          <w:sz w:val="22"/>
          <w:szCs w:val="22"/>
          <w:shd w:val="clear" w:color="auto" w:fill="FFFFFF"/>
        </w:rPr>
        <w:t xml:space="preserve">Pianist Wynona Wang was selected as First Prize winner of the 2018 Concert Artists Guild International Competition and of the 2017 </w:t>
      </w:r>
      <w:proofErr w:type="spellStart"/>
      <w:r w:rsidRPr="001863CD">
        <w:rPr>
          <w:rFonts w:ascii="Calibri" w:hAnsi="Calibri" w:cs="Calibri"/>
          <w:color w:val="000000"/>
          <w:sz w:val="22"/>
          <w:szCs w:val="22"/>
          <w:shd w:val="clear" w:color="auto" w:fill="FFFFFF"/>
        </w:rPr>
        <w:t>Wideman</w:t>
      </w:r>
      <w:proofErr w:type="spellEnd"/>
      <w:r w:rsidRPr="001863CD">
        <w:rPr>
          <w:rFonts w:ascii="Calibri" w:hAnsi="Calibri" w:cs="Calibri"/>
          <w:color w:val="000000"/>
          <w:sz w:val="22"/>
          <w:szCs w:val="22"/>
          <w:shd w:val="clear" w:color="auto" w:fill="FFFFFF"/>
        </w:rPr>
        <w:t xml:space="preserve"> International Piano Competition in Louisiana. Wynona also received the 2019 “Charlotte White” Career Grant awarded by the Salon de Virtuosi in New York City. </w:t>
      </w:r>
    </w:p>
    <w:p w14:paraId="223DD3E9" w14:textId="77777777" w:rsidR="001863CD" w:rsidRPr="001863CD" w:rsidRDefault="001863CD" w:rsidP="001863CD">
      <w:pPr>
        <w:shd w:val="clear" w:color="auto" w:fill="FFFFFF"/>
        <w:rPr>
          <w:rFonts w:ascii="Calibri" w:hAnsi="Calibri" w:cs="Calibri"/>
          <w:color w:val="000000"/>
          <w:sz w:val="22"/>
          <w:szCs w:val="22"/>
        </w:rPr>
      </w:pPr>
      <w:r w:rsidRPr="001863CD">
        <w:rPr>
          <w:rFonts w:ascii="Calibri" w:hAnsi="Calibri" w:cs="Calibri"/>
          <w:color w:val="000000"/>
          <w:sz w:val="22"/>
          <w:szCs w:val="22"/>
        </w:rPr>
        <w:br/>
        <w:t xml:space="preserve">An active performer worldwide, Wynona’s recent North American festival performances </w:t>
      </w:r>
      <w:proofErr w:type="spellStart"/>
      <w:r w:rsidRPr="001863CD">
        <w:rPr>
          <w:rFonts w:ascii="Calibri" w:hAnsi="Calibri" w:cs="Calibri"/>
          <w:color w:val="000000"/>
          <w:sz w:val="22"/>
          <w:szCs w:val="22"/>
        </w:rPr>
        <w:t>PianoTexas</w:t>
      </w:r>
      <w:proofErr w:type="spellEnd"/>
      <w:r w:rsidRPr="001863CD">
        <w:rPr>
          <w:rFonts w:ascii="Calibri" w:hAnsi="Calibri" w:cs="Calibri"/>
          <w:color w:val="000000"/>
          <w:sz w:val="22"/>
          <w:szCs w:val="22"/>
        </w:rPr>
        <w:t xml:space="preserve">, Morningside Music Bridge in Calgary, Canada, the International Keyboard Institute &amp; Festival in New York City, and the Chautauqua Institution. Internationally, Wynona has been a featured soloist with the Academic Symphony Orchestra of the National Philharmonic Society of Ukraine, and the Romanian </w:t>
      </w:r>
      <w:proofErr w:type="spellStart"/>
      <w:r w:rsidRPr="001863CD">
        <w:rPr>
          <w:rFonts w:ascii="Calibri" w:hAnsi="Calibri" w:cs="Calibri"/>
          <w:color w:val="000000"/>
          <w:sz w:val="22"/>
          <w:szCs w:val="22"/>
        </w:rPr>
        <w:t>Mihail</w:t>
      </w:r>
      <w:proofErr w:type="spellEnd"/>
      <w:r w:rsidRPr="001863CD">
        <w:rPr>
          <w:rFonts w:ascii="Calibri" w:hAnsi="Calibri" w:cs="Calibri"/>
          <w:color w:val="000000"/>
          <w:sz w:val="22"/>
          <w:szCs w:val="22"/>
        </w:rPr>
        <w:t xml:space="preserve"> </w:t>
      </w:r>
      <w:proofErr w:type="spellStart"/>
      <w:r w:rsidRPr="001863CD">
        <w:rPr>
          <w:rFonts w:ascii="Calibri" w:hAnsi="Calibri" w:cs="Calibri"/>
          <w:color w:val="000000"/>
          <w:sz w:val="22"/>
          <w:szCs w:val="22"/>
        </w:rPr>
        <w:t>Jora</w:t>
      </w:r>
      <w:proofErr w:type="spellEnd"/>
      <w:r w:rsidRPr="001863CD">
        <w:rPr>
          <w:rFonts w:ascii="Calibri" w:hAnsi="Calibri" w:cs="Calibri"/>
          <w:color w:val="000000"/>
          <w:sz w:val="22"/>
          <w:szCs w:val="22"/>
        </w:rPr>
        <w:t xml:space="preserve"> Philharmonic Orchestra in Italy. She has also given numerous solo piano recitals in Madrid, Jakarta and throughout China in cities including Beijing, Qingdao, Hangzhou, Wuhan and Shenzhen.</w:t>
      </w:r>
    </w:p>
    <w:p w14:paraId="38F74978" w14:textId="77777777" w:rsidR="001863CD" w:rsidRPr="001863CD" w:rsidRDefault="001863CD" w:rsidP="001863CD">
      <w:pPr>
        <w:shd w:val="clear" w:color="auto" w:fill="FFFFFF"/>
        <w:rPr>
          <w:rFonts w:ascii="Calibri" w:hAnsi="Calibri" w:cs="Calibri"/>
          <w:color w:val="000000"/>
          <w:sz w:val="22"/>
          <w:szCs w:val="22"/>
        </w:rPr>
      </w:pPr>
    </w:p>
    <w:p w14:paraId="01CA4070" w14:textId="77777777" w:rsidR="001863CD" w:rsidRPr="001863CD" w:rsidRDefault="001863CD" w:rsidP="001863CD">
      <w:pPr>
        <w:shd w:val="clear" w:color="auto" w:fill="FFFFFF"/>
        <w:rPr>
          <w:rFonts w:ascii="Calibri" w:hAnsi="Calibri" w:cs="Calibri"/>
          <w:color w:val="000000"/>
          <w:sz w:val="22"/>
          <w:szCs w:val="22"/>
        </w:rPr>
      </w:pPr>
      <w:r w:rsidRPr="001863CD">
        <w:rPr>
          <w:rFonts w:ascii="Calibri" w:hAnsi="Calibri" w:cs="Calibri"/>
          <w:color w:val="000000"/>
          <w:sz w:val="22"/>
          <w:szCs w:val="22"/>
        </w:rPr>
        <w:t>Born in Beijing, Wang began playing piano at age 4, and went on to study at the prestigious Central Conservatory of Music (CCOM) in Beijing. She now lives in New York, NY while pursuing her undergraduate degree at The Juilliard School as a student of Dr. Robert McDonald.</w:t>
      </w:r>
    </w:p>
    <w:p w14:paraId="681D0408" w14:textId="1699D658" w:rsidR="00D66D0D" w:rsidRPr="00FC6960" w:rsidRDefault="00D66D0D" w:rsidP="00A840DE">
      <w:pPr>
        <w:rPr>
          <w:rFonts w:ascii="Calibri" w:eastAsia="Calibri" w:hAnsi="Calibri" w:cs="Calibri"/>
          <w:color w:val="000000" w:themeColor="text1"/>
          <w:sz w:val="22"/>
          <w:szCs w:val="22"/>
        </w:rPr>
      </w:pPr>
    </w:p>
    <w:p w14:paraId="3187AED8" w14:textId="44122F4E" w:rsidR="00D66D0D" w:rsidRPr="00FC6960" w:rsidRDefault="00D66D0D" w:rsidP="00A840DE">
      <w:pPr>
        <w:rPr>
          <w:rFonts w:ascii="Calibri" w:eastAsia="Calibri" w:hAnsi="Calibri" w:cs="Calibri"/>
          <w:color w:val="000000" w:themeColor="text1"/>
          <w:sz w:val="22"/>
          <w:szCs w:val="22"/>
        </w:rPr>
      </w:pPr>
    </w:p>
    <w:p w14:paraId="7431A32D" w14:textId="08AD8B6C" w:rsidR="00F4498A" w:rsidRPr="00FC6960" w:rsidRDefault="00E80411" w:rsidP="00F4498A">
      <w:pPr>
        <w:spacing w:after="160"/>
        <w:rPr>
          <w:rFonts w:ascii="Calibri" w:eastAsia="Calibri" w:hAnsi="Calibri" w:cs="Calibri"/>
          <w:b/>
          <w:sz w:val="22"/>
          <w:szCs w:val="22"/>
        </w:rPr>
      </w:pPr>
      <w:r w:rsidRPr="00FC6960">
        <w:rPr>
          <w:rFonts w:ascii="Calibri" w:hAnsi="Calibri" w:cs="Calibri"/>
          <w:noProof/>
          <w:sz w:val="22"/>
          <w:szCs w:val="22"/>
        </w:rPr>
        <w:drawing>
          <wp:anchor distT="114300" distB="114300" distL="114300" distR="114300" simplePos="0" relativeHeight="251673600" behindDoc="0" locked="0" layoutInCell="1" hidden="0" allowOverlap="1" wp14:anchorId="1D88F6D8" wp14:editId="697CD7A3">
            <wp:simplePos x="0" y="0"/>
            <wp:positionH relativeFrom="margin">
              <wp:posOffset>9525</wp:posOffset>
            </wp:positionH>
            <wp:positionV relativeFrom="paragraph">
              <wp:posOffset>5080</wp:posOffset>
            </wp:positionV>
            <wp:extent cx="1371600" cy="1371600"/>
            <wp:effectExtent l="0" t="0" r="0" b="0"/>
            <wp:wrapSquare wrapText="bothSides" distT="114300" distB="114300" distL="114300" distR="11430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6">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3657" w:rsidRPr="00FC6960">
        <w:rPr>
          <w:rFonts w:ascii="Calibri" w:eastAsia="Calibri" w:hAnsi="Calibri" w:cs="Calibri"/>
          <w:b/>
          <w:sz w:val="22"/>
          <w:szCs w:val="22"/>
        </w:rPr>
        <w:t>Jessie Montgomery</w:t>
      </w:r>
      <w:r w:rsidR="003577C5" w:rsidRPr="00FC6960">
        <w:rPr>
          <w:rFonts w:ascii="Calibri" w:eastAsia="Calibri" w:hAnsi="Calibri" w:cs="Calibri"/>
          <w:b/>
          <w:sz w:val="22"/>
          <w:szCs w:val="22"/>
        </w:rPr>
        <w:br/>
        <w:t>Composer</w:t>
      </w:r>
    </w:p>
    <w:p w14:paraId="1C116B26" w14:textId="69C049AD" w:rsidR="002F0BD2" w:rsidRPr="00FC6960" w:rsidRDefault="002F0BD2" w:rsidP="002F0BD2">
      <w:pPr>
        <w:spacing w:after="160"/>
        <w:rPr>
          <w:rFonts w:ascii="Calibri" w:eastAsia="Calibri" w:hAnsi="Calibri" w:cs="Calibri"/>
          <w:sz w:val="22"/>
          <w:szCs w:val="22"/>
        </w:rPr>
      </w:pPr>
      <w:r w:rsidRPr="00FC6960">
        <w:rPr>
          <w:rFonts w:ascii="Calibri" w:eastAsia="Calibri" w:hAnsi="Calibri" w:cs="Calibri"/>
          <w:sz w:val="22"/>
          <w:szCs w:val="22"/>
        </w:rPr>
        <w:t xml:space="preserve">Jessie Montgomery is an acclaimed composer, violinist and educator. She is the recipient of the Leonard Bernstein Award from the ASCAP Foundation, and her works are frequently performed around the world. She interweaves classical music with elements of vernacular music, improvisation and social justice, placing her squarely as one of the most relevant interpreters of contemporary American sound. </w:t>
      </w:r>
    </w:p>
    <w:p w14:paraId="43FD7BF9" w14:textId="62C8A4AE" w:rsidR="00826FE9" w:rsidRDefault="002F0BD2" w:rsidP="002F0BD2">
      <w:pPr>
        <w:spacing w:after="160"/>
        <w:rPr>
          <w:rFonts w:ascii="Calibri" w:eastAsia="Calibri" w:hAnsi="Calibri" w:cs="Calibri"/>
          <w:sz w:val="22"/>
          <w:szCs w:val="22"/>
        </w:rPr>
      </w:pPr>
      <w:r w:rsidRPr="00FC6960">
        <w:rPr>
          <w:rFonts w:ascii="Calibri" w:eastAsia="Calibri" w:hAnsi="Calibri" w:cs="Calibri"/>
          <w:sz w:val="22"/>
          <w:szCs w:val="22"/>
        </w:rPr>
        <w:t>Her works have been described by the Washington Post as “turbulent, wildly colorful and exploding with life.” Highlights of her growing body of work include Five Slave Songs (2018), Records from a Vanishing City (2016), Caught by the Wind (2016), and Banner (2014),  written to mark the 200th anniversary of The Star-Spangled Banner. She holds degrees from the Juilliard School and New York University and is currently a Graduate Fellow in Music Composition at Princeton University.</w:t>
      </w:r>
    </w:p>
    <w:p w14:paraId="46629102" w14:textId="77777777" w:rsidR="00E57F93" w:rsidRPr="00FC6960" w:rsidRDefault="00E57F93" w:rsidP="002F0BD2">
      <w:pPr>
        <w:spacing w:after="160"/>
        <w:rPr>
          <w:rFonts w:ascii="Calibri" w:eastAsia="Calibri" w:hAnsi="Calibri" w:cs="Calibri"/>
          <w:sz w:val="22"/>
          <w:szCs w:val="22"/>
        </w:rPr>
      </w:pPr>
    </w:p>
    <w:p w14:paraId="7F7C0124" w14:textId="435A74F8" w:rsidR="00D611B5" w:rsidRPr="00FC6960" w:rsidRDefault="00BA3135" w:rsidP="000C3241">
      <w:pPr>
        <w:spacing w:before="120" w:after="120"/>
        <w:rPr>
          <w:rFonts w:ascii="Calibri" w:eastAsia="Calibri" w:hAnsi="Calibri" w:cs="Calibri"/>
          <w:b/>
          <w:sz w:val="22"/>
          <w:szCs w:val="22"/>
        </w:rPr>
      </w:pPr>
      <w:r w:rsidRPr="00FC6960">
        <w:rPr>
          <w:rFonts w:ascii="Calibri" w:eastAsia="Calibri" w:hAnsi="Calibri" w:cs="Calibri"/>
          <w:b/>
          <w:sz w:val="22"/>
          <w:szCs w:val="22"/>
        </w:rPr>
        <w:t xml:space="preserve">Beethoven </w:t>
      </w:r>
      <w:r w:rsidR="00833657" w:rsidRPr="00FC6960">
        <w:rPr>
          <w:rFonts w:ascii="Calibri" w:eastAsia="Calibri" w:hAnsi="Calibri" w:cs="Calibri"/>
          <w:b/>
          <w:sz w:val="22"/>
          <w:szCs w:val="22"/>
        </w:rPr>
        <w:t>Violin Concerto</w:t>
      </w:r>
      <w:r w:rsidRPr="00FC6960">
        <w:rPr>
          <w:rFonts w:ascii="Calibri" w:eastAsia="Calibri" w:hAnsi="Calibri" w:cs="Calibri"/>
          <w:b/>
          <w:sz w:val="22"/>
          <w:szCs w:val="22"/>
        </w:rPr>
        <w:t xml:space="preserve">, March </w:t>
      </w:r>
      <w:r w:rsidR="00833657" w:rsidRPr="00FC6960">
        <w:rPr>
          <w:rFonts w:ascii="Calibri" w:eastAsia="Calibri" w:hAnsi="Calibri" w:cs="Calibri"/>
          <w:b/>
          <w:sz w:val="22"/>
          <w:szCs w:val="22"/>
        </w:rPr>
        <w:t>23</w:t>
      </w:r>
      <w:r w:rsidRPr="00FC6960">
        <w:rPr>
          <w:rFonts w:ascii="Calibri" w:eastAsia="Calibri" w:hAnsi="Calibri" w:cs="Calibri"/>
          <w:b/>
          <w:sz w:val="22"/>
          <w:szCs w:val="22"/>
        </w:rPr>
        <w:t>, 202</w:t>
      </w:r>
      <w:r w:rsidR="00833657" w:rsidRPr="00FC6960">
        <w:rPr>
          <w:rFonts w:ascii="Calibri" w:eastAsia="Calibri" w:hAnsi="Calibri" w:cs="Calibri"/>
          <w:b/>
          <w:sz w:val="22"/>
          <w:szCs w:val="22"/>
        </w:rPr>
        <w:t>4</w:t>
      </w:r>
    </w:p>
    <w:p w14:paraId="285180A8" w14:textId="77777777" w:rsidR="00D611B5" w:rsidRPr="00FC6960" w:rsidRDefault="00D611B5" w:rsidP="00D611B5">
      <w:pPr>
        <w:rPr>
          <w:rFonts w:ascii="Calibri" w:eastAsia="Calibri" w:hAnsi="Calibri" w:cs="Calibri"/>
          <w:b/>
          <w:sz w:val="22"/>
          <w:szCs w:val="22"/>
        </w:rPr>
      </w:pPr>
      <w:r w:rsidRPr="00FC6960">
        <w:rPr>
          <w:rFonts w:ascii="Calibri" w:hAnsi="Calibri" w:cs="Calibri"/>
          <w:noProof/>
          <w:sz w:val="22"/>
          <w:szCs w:val="22"/>
        </w:rPr>
        <w:drawing>
          <wp:anchor distT="114300" distB="114300" distL="114300" distR="114300" simplePos="0" relativeHeight="251691008" behindDoc="0" locked="0" layoutInCell="1" hidden="0" allowOverlap="1" wp14:anchorId="54264EE1" wp14:editId="3FCC0678">
            <wp:simplePos x="0" y="0"/>
            <wp:positionH relativeFrom="margin">
              <wp:posOffset>0</wp:posOffset>
            </wp:positionH>
            <wp:positionV relativeFrom="paragraph">
              <wp:posOffset>62230</wp:posOffset>
            </wp:positionV>
            <wp:extent cx="1371600" cy="1371600"/>
            <wp:effectExtent l="0" t="0" r="0" b="0"/>
            <wp:wrapSquare wrapText="bothSides" distT="114300" distB="114300" distL="114300" distR="114300"/>
            <wp:docPr id="2" name="image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C6960">
        <w:rPr>
          <w:rFonts w:ascii="Calibri" w:eastAsia="Calibri" w:hAnsi="Calibri" w:cs="Calibri"/>
          <w:b/>
          <w:sz w:val="22"/>
          <w:szCs w:val="22"/>
        </w:rPr>
        <w:t>François López-Ferrer</w:t>
      </w:r>
    </w:p>
    <w:p w14:paraId="59C1873F" w14:textId="77777777" w:rsidR="00D611B5" w:rsidRPr="00FC6960" w:rsidRDefault="00D611B5" w:rsidP="00D611B5">
      <w:pPr>
        <w:spacing w:after="240"/>
        <w:rPr>
          <w:rFonts w:ascii="Calibri" w:eastAsia="Calibri" w:hAnsi="Calibri" w:cs="Calibri"/>
          <w:b/>
          <w:sz w:val="22"/>
          <w:szCs w:val="22"/>
        </w:rPr>
      </w:pPr>
      <w:r w:rsidRPr="00FC6960">
        <w:rPr>
          <w:rFonts w:ascii="Calibri" w:eastAsia="Calibri" w:hAnsi="Calibri" w:cs="Calibri"/>
          <w:b/>
          <w:sz w:val="22"/>
          <w:szCs w:val="22"/>
        </w:rPr>
        <w:t>Conductor</w:t>
      </w:r>
    </w:p>
    <w:p w14:paraId="46F7954E" w14:textId="4E00825B" w:rsidR="00E57F93" w:rsidRPr="00FC6960" w:rsidRDefault="00D611B5" w:rsidP="00D611B5">
      <w:pPr>
        <w:spacing w:after="240"/>
        <w:rPr>
          <w:rFonts w:ascii="Calibri" w:hAnsi="Calibri" w:cs="Calibri"/>
          <w:sz w:val="22"/>
          <w:szCs w:val="22"/>
        </w:rPr>
      </w:pPr>
      <w:r w:rsidRPr="00FC6960">
        <w:rPr>
          <w:rFonts w:ascii="Calibri" w:hAnsi="Calibri" w:cs="Calibri"/>
          <w:sz w:val="22"/>
          <w:szCs w:val="22"/>
        </w:rPr>
        <w:t xml:space="preserve">Spanish-American conductor François López-Ferrer came to international attention after a critically acclaimed debut at the 2018 </w:t>
      </w:r>
      <w:proofErr w:type="spellStart"/>
      <w:r w:rsidRPr="00FC6960">
        <w:rPr>
          <w:rFonts w:ascii="Calibri" w:hAnsi="Calibri" w:cs="Calibri"/>
          <w:sz w:val="22"/>
          <w:szCs w:val="22"/>
        </w:rPr>
        <w:t>Verbier</w:t>
      </w:r>
      <w:proofErr w:type="spellEnd"/>
      <w:r w:rsidRPr="00FC6960">
        <w:rPr>
          <w:rFonts w:ascii="Calibri" w:hAnsi="Calibri" w:cs="Calibri"/>
          <w:sz w:val="22"/>
          <w:szCs w:val="22"/>
        </w:rPr>
        <w:t xml:space="preserve"> Festival, where he jumped in for Iván Fischer in a shared program with Sir Simon Rattle and </w:t>
      </w:r>
      <w:proofErr w:type="spellStart"/>
      <w:r w:rsidRPr="00FC6960">
        <w:rPr>
          <w:rFonts w:ascii="Calibri" w:hAnsi="Calibri" w:cs="Calibri"/>
          <w:sz w:val="22"/>
          <w:szCs w:val="22"/>
        </w:rPr>
        <w:t>Gébor</w:t>
      </w:r>
      <w:proofErr w:type="spellEnd"/>
      <w:r w:rsidRPr="00FC6960">
        <w:rPr>
          <w:rFonts w:ascii="Calibri" w:hAnsi="Calibri" w:cs="Calibri"/>
          <w:sz w:val="22"/>
          <w:szCs w:val="22"/>
        </w:rPr>
        <w:t xml:space="preserve"> </w:t>
      </w:r>
      <w:proofErr w:type="spellStart"/>
      <w:r w:rsidRPr="00FC6960">
        <w:rPr>
          <w:rFonts w:ascii="Calibri" w:hAnsi="Calibri" w:cs="Calibri"/>
          <w:sz w:val="22"/>
          <w:szCs w:val="22"/>
        </w:rPr>
        <w:t>Takécs</w:t>
      </w:r>
      <w:proofErr w:type="spellEnd"/>
      <w:r w:rsidRPr="00FC6960">
        <w:rPr>
          <w:rFonts w:ascii="Calibri" w:hAnsi="Calibri" w:cs="Calibri"/>
          <w:sz w:val="22"/>
          <w:szCs w:val="22"/>
        </w:rPr>
        <w:t xml:space="preserve">-Nagy. In demand as a guest conductor, López-Ferrer’s recent and upcoming highlights include debuts with the Los Angeles Philharmonic, </w:t>
      </w:r>
      <w:proofErr w:type="spellStart"/>
      <w:r w:rsidRPr="00FC6960">
        <w:rPr>
          <w:rFonts w:ascii="Calibri" w:hAnsi="Calibri" w:cs="Calibri"/>
          <w:sz w:val="22"/>
          <w:szCs w:val="22"/>
        </w:rPr>
        <w:t>Orquesta</w:t>
      </w:r>
      <w:proofErr w:type="spellEnd"/>
      <w:r w:rsidRPr="00FC6960">
        <w:rPr>
          <w:rFonts w:ascii="Calibri" w:hAnsi="Calibri" w:cs="Calibri"/>
          <w:sz w:val="22"/>
          <w:szCs w:val="22"/>
        </w:rPr>
        <w:t xml:space="preserve"> Nacional de </w:t>
      </w:r>
      <w:proofErr w:type="spellStart"/>
      <w:r w:rsidRPr="00FC6960">
        <w:rPr>
          <w:rFonts w:ascii="Calibri" w:hAnsi="Calibri" w:cs="Calibri"/>
          <w:sz w:val="22"/>
          <w:szCs w:val="22"/>
        </w:rPr>
        <w:t>España</w:t>
      </w:r>
      <w:proofErr w:type="spellEnd"/>
      <w:r w:rsidRPr="00FC6960">
        <w:rPr>
          <w:rFonts w:ascii="Calibri" w:hAnsi="Calibri" w:cs="Calibri"/>
          <w:sz w:val="22"/>
          <w:szCs w:val="22"/>
        </w:rPr>
        <w:t xml:space="preserve">, Cincinnati Symphony Orchestra and </w:t>
      </w:r>
      <w:proofErr w:type="spellStart"/>
      <w:r w:rsidRPr="00FC6960">
        <w:rPr>
          <w:rFonts w:ascii="Calibri" w:hAnsi="Calibri" w:cs="Calibri"/>
          <w:sz w:val="22"/>
          <w:szCs w:val="22"/>
        </w:rPr>
        <w:t>Orquesta</w:t>
      </w:r>
      <w:proofErr w:type="spellEnd"/>
      <w:r w:rsidRPr="00FC6960">
        <w:rPr>
          <w:rFonts w:ascii="Calibri" w:hAnsi="Calibri" w:cs="Calibri"/>
          <w:sz w:val="22"/>
          <w:szCs w:val="22"/>
        </w:rPr>
        <w:t xml:space="preserve"> </w:t>
      </w:r>
      <w:proofErr w:type="spellStart"/>
      <w:r w:rsidRPr="00FC6960">
        <w:rPr>
          <w:rFonts w:ascii="Calibri" w:hAnsi="Calibri" w:cs="Calibri"/>
          <w:sz w:val="22"/>
          <w:szCs w:val="22"/>
        </w:rPr>
        <w:t>Sinfónica</w:t>
      </w:r>
      <w:proofErr w:type="spellEnd"/>
      <w:r w:rsidRPr="00FC6960">
        <w:rPr>
          <w:rFonts w:ascii="Calibri" w:hAnsi="Calibri" w:cs="Calibri"/>
          <w:sz w:val="22"/>
          <w:szCs w:val="22"/>
        </w:rPr>
        <w:t xml:space="preserve"> de Galicia, among others. López-Ferrer is one of six participants to be featured in the 2022 Bruno Walter National Conductor Preview with the Louisiana Philharmonic Orchestra. He previously served as Associate Conductor of the </w:t>
      </w:r>
      <w:proofErr w:type="spellStart"/>
      <w:r w:rsidRPr="00FC6960">
        <w:rPr>
          <w:rFonts w:ascii="Calibri" w:hAnsi="Calibri" w:cs="Calibri"/>
          <w:sz w:val="22"/>
          <w:szCs w:val="22"/>
        </w:rPr>
        <w:t>Orquesta</w:t>
      </w:r>
      <w:proofErr w:type="spellEnd"/>
      <w:r w:rsidRPr="00FC6960">
        <w:rPr>
          <w:rFonts w:ascii="Calibri" w:hAnsi="Calibri" w:cs="Calibri"/>
          <w:sz w:val="22"/>
          <w:szCs w:val="22"/>
        </w:rPr>
        <w:t xml:space="preserve"> </w:t>
      </w:r>
      <w:proofErr w:type="spellStart"/>
      <w:r w:rsidRPr="00FC6960">
        <w:rPr>
          <w:rFonts w:ascii="Calibri" w:hAnsi="Calibri" w:cs="Calibri"/>
          <w:sz w:val="22"/>
          <w:szCs w:val="22"/>
        </w:rPr>
        <w:t>Sinfónica</w:t>
      </w:r>
      <w:proofErr w:type="spellEnd"/>
      <w:r w:rsidRPr="00FC6960">
        <w:rPr>
          <w:rFonts w:ascii="Calibri" w:hAnsi="Calibri" w:cs="Calibri"/>
          <w:sz w:val="22"/>
          <w:szCs w:val="22"/>
        </w:rPr>
        <w:t xml:space="preserve"> Nacional de Chile (OSNCH), Principal Conductor of the Ballet Nacional </w:t>
      </w:r>
      <w:proofErr w:type="spellStart"/>
      <w:r w:rsidRPr="00FC6960">
        <w:rPr>
          <w:rFonts w:ascii="Calibri" w:hAnsi="Calibri" w:cs="Calibri"/>
          <w:sz w:val="22"/>
          <w:szCs w:val="22"/>
        </w:rPr>
        <w:t>Chileno</w:t>
      </w:r>
      <w:proofErr w:type="spellEnd"/>
      <w:r w:rsidRPr="00FC6960">
        <w:rPr>
          <w:rFonts w:ascii="Calibri" w:hAnsi="Calibri" w:cs="Calibri"/>
          <w:sz w:val="22"/>
          <w:szCs w:val="22"/>
        </w:rPr>
        <w:t>, and was the youngest ever Conductor-in-Residence of the OSNCH's Summer Concert Series.</w:t>
      </w:r>
    </w:p>
    <w:p w14:paraId="33E24F34" w14:textId="4A9BFF46" w:rsidR="00833657" w:rsidRDefault="00FF394A" w:rsidP="00833657">
      <w:pPr>
        <w:spacing w:after="160"/>
        <w:rPr>
          <w:rFonts w:ascii="Calibri" w:hAnsi="Calibri" w:cs="Calibri"/>
          <w:b/>
          <w:sz w:val="22"/>
          <w:szCs w:val="22"/>
        </w:rPr>
      </w:pPr>
      <w:r w:rsidRPr="00FC6960">
        <w:rPr>
          <w:rFonts w:ascii="Calibri" w:hAnsi="Calibri" w:cs="Calibri"/>
          <w:b/>
          <w:noProof/>
          <w:sz w:val="22"/>
          <w:szCs w:val="22"/>
        </w:rPr>
        <w:lastRenderedPageBreak/>
        <w:drawing>
          <wp:anchor distT="114300" distB="114300" distL="114300" distR="114300" simplePos="0" relativeHeight="251675648" behindDoc="0" locked="0" layoutInCell="1" hidden="0" allowOverlap="1" wp14:anchorId="3B5A837A" wp14:editId="5693E9D6">
            <wp:simplePos x="0" y="0"/>
            <wp:positionH relativeFrom="margin">
              <wp:posOffset>47625</wp:posOffset>
            </wp:positionH>
            <wp:positionV relativeFrom="paragraph">
              <wp:posOffset>85725</wp:posOffset>
            </wp:positionV>
            <wp:extent cx="1371600" cy="1371600"/>
            <wp:effectExtent l="0" t="0" r="0" b="0"/>
            <wp:wrapSquare wrapText="bothSides" distT="114300" distB="114300" distL="114300" distR="114300"/>
            <wp:docPr id="14" name="image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jpg"/>
                    <pic:cNvPicPr/>
                  </pic:nvPicPr>
                  <pic:blipFill>
                    <a:blip r:embed="rId28">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3657" w:rsidRPr="00FC6960">
        <w:rPr>
          <w:rFonts w:ascii="Calibri" w:hAnsi="Calibri" w:cs="Calibri"/>
          <w:b/>
          <w:sz w:val="22"/>
          <w:szCs w:val="22"/>
        </w:rPr>
        <w:t xml:space="preserve">Francisco </w:t>
      </w:r>
      <w:proofErr w:type="spellStart"/>
      <w:r w:rsidR="00833657" w:rsidRPr="00FC6960">
        <w:rPr>
          <w:rFonts w:ascii="Calibri" w:hAnsi="Calibri" w:cs="Calibri"/>
          <w:b/>
          <w:sz w:val="22"/>
          <w:szCs w:val="22"/>
        </w:rPr>
        <w:t>Fullana</w:t>
      </w:r>
      <w:proofErr w:type="spellEnd"/>
      <w:r w:rsidR="00833657" w:rsidRPr="00FC6960">
        <w:rPr>
          <w:rFonts w:ascii="Calibri" w:hAnsi="Calibri" w:cs="Calibri"/>
          <w:b/>
          <w:sz w:val="22"/>
          <w:szCs w:val="22"/>
        </w:rPr>
        <w:t xml:space="preserve"> </w:t>
      </w:r>
      <w:r w:rsidR="00833657" w:rsidRPr="00FC6960">
        <w:rPr>
          <w:rFonts w:ascii="Calibri" w:hAnsi="Calibri" w:cs="Calibri"/>
          <w:b/>
          <w:sz w:val="22"/>
          <w:szCs w:val="22"/>
        </w:rPr>
        <w:br/>
        <w:t>Violin</w:t>
      </w:r>
    </w:p>
    <w:p w14:paraId="11A7CF7E" w14:textId="77777777" w:rsidR="00536AD5" w:rsidRPr="00536AD5" w:rsidRDefault="00536AD5" w:rsidP="00536AD5">
      <w:pPr>
        <w:shd w:val="clear" w:color="auto" w:fill="FFFFFF"/>
        <w:spacing w:after="160" w:line="235" w:lineRule="atLeast"/>
        <w:rPr>
          <w:rFonts w:ascii="Calibri" w:hAnsi="Calibri" w:cs="Calibri"/>
          <w:color w:val="000000"/>
          <w:sz w:val="22"/>
          <w:szCs w:val="22"/>
        </w:rPr>
      </w:pPr>
      <w:r w:rsidRPr="00536AD5">
        <w:rPr>
          <w:rFonts w:ascii="Calibri" w:hAnsi="Calibri" w:cs="Calibri"/>
          <w:color w:val="000000"/>
          <w:sz w:val="22"/>
          <w:szCs w:val="22"/>
        </w:rPr>
        <w:t xml:space="preserve">Spanish-born violinist Francisco </w:t>
      </w:r>
      <w:proofErr w:type="spellStart"/>
      <w:r w:rsidRPr="00536AD5">
        <w:rPr>
          <w:rFonts w:ascii="Calibri" w:hAnsi="Calibri" w:cs="Calibri"/>
          <w:color w:val="000000"/>
          <w:sz w:val="22"/>
          <w:szCs w:val="22"/>
        </w:rPr>
        <w:t>Fullana</w:t>
      </w:r>
      <w:proofErr w:type="spellEnd"/>
      <w:r w:rsidRPr="00536AD5">
        <w:rPr>
          <w:rFonts w:ascii="Calibri" w:hAnsi="Calibri" w:cs="Calibri"/>
          <w:color w:val="000000"/>
          <w:sz w:val="22"/>
          <w:szCs w:val="22"/>
        </w:rPr>
        <w:t xml:space="preserve">, has been hailed as an "amazing talent" (Gustavo </w:t>
      </w:r>
      <w:proofErr w:type="spellStart"/>
      <w:r w:rsidRPr="00536AD5">
        <w:rPr>
          <w:rFonts w:ascii="Calibri" w:hAnsi="Calibri" w:cs="Calibri"/>
          <w:color w:val="000000"/>
          <w:sz w:val="22"/>
          <w:szCs w:val="22"/>
        </w:rPr>
        <w:t>Dudamel</w:t>
      </w:r>
      <w:proofErr w:type="spellEnd"/>
      <w:r w:rsidRPr="00536AD5">
        <w:rPr>
          <w:rFonts w:ascii="Calibri" w:hAnsi="Calibri" w:cs="Calibri"/>
          <w:color w:val="000000"/>
          <w:sz w:val="22"/>
          <w:szCs w:val="22"/>
        </w:rPr>
        <w:t>) and "frighteningly awesome" (</w:t>
      </w:r>
      <w:r w:rsidRPr="00536AD5">
        <w:rPr>
          <w:rFonts w:ascii="Calibri" w:hAnsi="Calibri" w:cs="Calibri"/>
          <w:i/>
          <w:iCs/>
          <w:color w:val="000000"/>
          <w:sz w:val="22"/>
          <w:szCs w:val="22"/>
        </w:rPr>
        <w:t>Buffalo News</w:t>
      </w:r>
      <w:r w:rsidRPr="00536AD5">
        <w:rPr>
          <w:rFonts w:ascii="Calibri" w:hAnsi="Calibri" w:cs="Calibri"/>
          <w:color w:val="000000"/>
          <w:sz w:val="22"/>
          <w:szCs w:val="22"/>
        </w:rPr>
        <w:t>). His versatility as a performer has brought him to perform with ensembles across the artistic spectrum, from major orchestras including Vancouver, Aachen, Pacific and Buffalo Symphony Orchestras, to the baroque ensemble Apollo’s Fire, where he served as artist-in-residence, and the new music driven Metropolis Ensemble. He has won numerous prestigious awards including the 2018 Avery Fisher Career Grant.</w:t>
      </w:r>
    </w:p>
    <w:p w14:paraId="6DCFD5B9" w14:textId="77777777" w:rsidR="00536AD5" w:rsidRPr="00536AD5" w:rsidRDefault="00536AD5" w:rsidP="00536AD5">
      <w:pPr>
        <w:shd w:val="clear" w:color="auto" w:fill="FFFFFF"/>
        <w:spacing w:after="160" w:line="235" w:lineRule="atLeast"/>
        <w:rPr>
          <w:rFonts w:ascii="Calibri" w:hAnsi="Calibri" w:cs="Calibri"/>
          <w:color w:val="000000"/>
          <w:sz w:val="22"/>
          <w:szCs w:val="22"/>
        </w:rPr>
      </w:pPr>
      <w:r w:rsidRPr="00536AD5">
        <w:rPr>
          <w:rFonts w:ascii="Calibri" w:hAnsi="Calibri" w:cs="Calibri"/>
          <w:color w:val="000000"/>
          <w:sz w:val="22"/>
          <w:szCs w:val="22"/>
        </w:rPr>
        <w:t>Francisco is a committed innovator, leading new institutions of musical education for young people. He is co-founder of San Antonio’s Classical Music Summer Institute, where he currently serves as Chamber Music Director. He also created the Fortissimo Youth Initiative, a series of music seminars and performances with youth orchestras, which aims to deepen young musicians’ understanding of 18th-century music.</w:t>
      </w:r>
    </w:p>
    <w:p w14:paraId="173E341D" w14:textId="4776B84D" w:rsidR="004F1160" w:rsidRDefault="00536AD5" w:rsidP="00E80411">
      <w:pPr>
        <w:shd w:val="clear" w:color="auto" w:fill="FFFFFF"/>
        <w:spacing w:after="160" w:line="235" w:lineRule="atLeast"/>
        <w:rPr>
          <w:rFonts w:ascii="Calibri" w:hAnsi="Calibri" w:cs="Calibri"/>
          <w:color w:val="000000"/>
          <w:sz w:val="22"/>
          <w:szCs w:val="22"/>
        </w:rPr>
      </w:pPr>
      <w:r w:rsidRPr="00536AD5">
        <w:rPr>
          <w:rFonts w:ascii="Calibri" w:hAnsi="Calibri" w:cs="Calibri"/>
          <w:color w:val="000000"/>
          <w:sz w:val="22"/>
          <w:szCs w:val="22"/>
        </w:rPr>
        <w:t xml:space="preserve">Francisco is a graduate of the Royal Conservatory of Madrid, received Bachelor’s and Master’s degrees from The Juilliard School studying with Donald Weilerstein and Masao Kawasaki, and holds an Artist Diploma from the USC Thornton School of Music, where he worked with the renowned violinist Midori. </w:t>
      </w:r>
      <w:proofErr w:type="spellStart"/>
      <w:r w:rsidRPr="00536AD5">
        <w:rPr>
          <w:rFonts w:ascii="Calibri" w:hAnsi="Calibri" w:cs="Calibri"/>
          <w:color w:val="000000"/>
          <w:sz w:val="22"/>
          <w:szCs w:val="22"/>
        </w:rPr>
        <w:t>Fullana</w:t>
      </w:r>
      <w:proofErr w:type="spellEnd"/>
      <w:r w:rsidRPr="00536AD5">
        <w:rPr>
          <w:rFonts w:ascii="Calibri" w:hAnsi="Calibri" w:cs="Calibri"/>
          <w:color w:val="000000"/>
          <w:sz w:val="22"/>
          <w:szCs w:val="22"/>
        </w:rPr>
        <w:t xml:space="preserve"> performs on the 1735 "Mary Portman" ex-Kreisler Guarneri del </w:t>
      </w:r>
      <w:proofErr w:type="spellStart"/>
      <w:r w:rsidRPr="00536AD5">
        <w:rPr>
          <w:rFonts w:ascii="Calibri" w:hAnsi="Calibri" w:cs="Calibri"/>
          <w:color w:val="000000"/>
          <w:sz w:val="22"/>
          <w:szCs w:val="22"/>
        </w:rPr>
        <w:t>Gesù</w:t>
      </w:r>
      <w:proofErr w:type="spellEnd"/>
      <w:r w:rsidRPr="00536AD5">
        <w:rPr>
          <w:rFonts w:ascii="Calibri" w:hAnsi="Calibri" w:cs="Calibri"/>
          <w:color w:val="000000"/>
          <w:sz w:val="22"/>
          <w:szCs w:val="22"/>
        </w:rPr>
        <w:t xml:space="preserve"> violin, kindly on loan from Clement and Karen </w:t>
      </w:r>
      <w:proofErr w:type="spellStart"/>
      <w:r w:rsidRPr="00536AD5">
        <w:rPr>
          <w:rFonts w:ascii="Calibri" w:hAnsi="Calibri" w:cs="Calibri"/>
          <w:color w:val="000000"/>
          <w:sz w:val="22"/>
          <w:szCs w:val="22"/>
        </w:rPr>
        <w:t>Arrison</w:t>
      </w:r>
      <w:proofErr w:type="spellEnd"/>
      <w:r w:rsidRPr="00536AD5">
        <w:rPr>
          <w:rFonts w:ascii="Calibri" w:hAnsi="Calibri" w:cs="Calibri"/>
          <w:color w:val="000000"/>
          <w:sz w:val="22"/>
          <w:szCs w:val="22"/>
        </w:rPr>
        <w:t xml:space="preserve"> through the Stradivari Society of Chicago.</w:t>
      </w:r>
    </w:p>
    <w:p w14:paraId="3089372B" w14:textId="77777777" w:rsidR="00E80411" w:rsidRPr="00E80411" w:rsidRDefault="00E80411" w:rsidP="00E80411">
      <w:pPr>
        <w:shd w:val="clear" w:color="auto" w:fill="FFFFFF"/>
        <w:spacing w:after="160" w:line="235" w:lineRule="atLeast"/>
        <w:rPr>
          <w:rFonts w:ascii="Calibri" w:hAnsi="Calibri" w:cs="Calibri"/>
          <w:color w:val="000000"/>
          <w:sz w:val="22"/>
          <w:szCs w:val="22"/>
        </w:rPr>
      </w:pPr>
    </w:p>
    <w:p w14:paraId="03D4E1CD" w14:textId="229DC2A0" w:rsidR="00CD292F" w:rsidRPr="00FC6960" w:rsidRDefault="006B4B9E" w:rsidP="005C4FA6">
      <w:pPr>
        <w:rPr>
          <w:rFonts w:ascii="Calibri" w:eastAsia="Calibri" w:hAnsi="Calibri" w:cs="Calibri"/>
          <w:b/>
          <w:sz w:val="22"/>
          <w:szCs w:val="22"/>
        </w:rPr>
      </w:pPr>
      <w:r w:rsidRPr="00FC6960">
        <w:rPr>
          <w:rFonts w:ascii="Calibri" w:hAnsi="Calibri" w:cs="Calibri"/>
          <w:noProof/>
          <w:sz w:val="22"/>
          <w:szCs w:val="22"/>
        </w:rPr>
        <w:drawing>
          <wp:anchor distT="114300" distB="114300" distL="114300" distR="114300" simplePos="0" relativeHeight="251676672" behindDoc="0" locked="0" layoutInCell="1" hidden="0" allowOverlap="1" wp14:anchorId="3B170F85" wp14:editId="05A398A2">
            <wp:simplePos x="0" y="0"/>
            <wp:positionH relativeFrom="margin">
              <wp:align>left</wp:align>
            </wp:positionH>
            <wp:positionV relativeFrom="paragraph">
              <wp:posOffset>11430</wp:posOffset>
            </wp:positionV>
            <wp:extent cx="1371600" cy="1371600"/>
            <wp:effectExtent l="0" t="0" r="0" b="0"/>
            <wp:wrapSquare wrapText="bothSides" distT="114300" distB="114300" distL="114300" distR="114300"/>
            <wp:docPr id="20" name="image21.jpg"/>
            <wp:cNvGraphicFramePr/>
            <a:graphic xmlns:a="http://schemas.openxmlformats.org/drawingml/2006/main">
              <a:graphicData uri="http://schemas.openxmlformats.org/drawingml/2006/picture">
                <pic:pic xmlns:pic="http://schemas.openxmlformats.org/drawingml/2006/picture">
                  <pic:nvPicPr>
                    <pic:cNvPr id="0" name="image21.jpg"/>
                    <pic:cNvPicPr/>
                  </pic:nvPicPr>
                  <pic:blipFill>
                    <a:blip r:embed="rId29">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0884" w:rsidRPr="00FC6960">
        <w:rPr>
          <w:rFonts w:ascii="Calibri" w:hAnsi="Calibri" w:cs="Calibri"/>
          <w:b/>
          <w:sz w:val="22"/>
          <w:szCs w:val="22"/>
        </w:rPr>
        <w:t xml:space="preserve">Shawn </w:t>
      </w:r>
      <w:proofErr w:type="spellStart"/>
      <w:r w:rsidR="003D0884" w:rsidRPr="00FC6960">
        <w:rPr>
          <w:rFonts w:ascii="Calibri" w:hAnsi="Calibri" w:cs="Calibri"/>
          <w:b/>
          <w:sz w:val="22"/>
          <w:szCs w:val="22"/>
        </w:rPr>
        <w:t>Okpebholo</w:t>
      </w:r>
      <w:proofErr w:type="spellEnd"/>
    </w:p>
    <w:p w14:paraId="756017DD" w14:textId="1BBED654" w:rsidR="00CD292F" w:rsidRPr="00FC6960" w:rsidRDefault="003577C5" w:rsidP="00F4498A">
      <w:pPr>
        <w:spacing w:after="160"/>
        <w:rPr>
          <w:rFonts w:ascii="Calibri" w:eastAsia="Calibri" w:hAnsi="Calibri" w:cs="Calibri"/>
          <w:b/>
          <w:sz w:val="22"/>
          <w:szCs w:val="22"/>
        </w:rPr>
      </w:pPr>
      <w:r w:rsidRPr="00FC6960">
        <w:rPr>
          <w:rFonts w:ascii="Calibri" w:eastAsia="Calibri" w:hAnsi="Calibri" w:cs="Calibri"/>
          <w:b/>
          <w:sz w:val="22"/>
          <w:szCs w:val="22"/>
        </w:rPr>
        <w:t>Composer</w:t>
      </w:r>
    </w:p>
    <w:p w14:paraId="50F2A1A3" w14:textId="77777777" w:rsidR="00536AD5" w:rsidRPr="00536AD5" w:rsidRDefault="00536AD5" w:rsidP="00536AD5">
      <w:pPr>
        <w:shd w:val="clear" w:color="auto" w:fill="FFFFFF"/>
        <w:spacing w:after="160"/>
        <w:rPr>
          <w:rFonts w:ascii="Calibri" w:hAnsi="Calibri" w:cs="Calibri"/>
          <w:color w:val="000000"/>
          <w:sz w:val="22"/>
          <w:szCs w:val="22"/>
        </w:rPr>
      </w:pPr>
      <w:r w:rsidRPr="00536AD5">
        <w:rPr>
          <w:rFonts w:ascii="Calibri" w:hAnsi="Calibri" w:cs="Calibri"/>
          <w:color w:val="000000"/>
          <w:spacing w:val="7"/>
          <w:sz w:val="22"/>
          <w:szCs w:val="22"/>
        </w:rPr>
        <w:t xml:space="preserve">Shawn E. </w:t>
      </w:r>
      <w:proofErr w:type="spellStart"/>
      <w:r w:rsidRPr="00536AD5">
        <w:rPr>
          <w:rFonts w:ascii="Calibri" w:hAnsi="Calibri" w:cs="Calibri"/>
          <w:color w:val="000000"/>
          <w:spacing w:val="7"/>
          <w:sz w:val="22"/>
          <w:szCs w:val="22"/>
        </w:rPr>
        <w:t>Okpebholo</w:t>
      </w:r>
      <w:proofErr w:type="spellEnd"/>
      <w:r w:rsidRPr="00536AD5">
        <w:rPr>
          <w:rFonts w:ascii="Calibri" w:hAnsi="Calibri" w:cs="Calibri"/>
          <w:color w:val="000000"/>
          <w:spacing w:val="7"/>
          <w:sz w:val="22"/>
          <w:szCs w:val="22"/>
        </w:rPr>
        <w:t xml:space="preserve"> is a Grammy®-nominated, award-winning composer whose music has been described as "devastatingly beautiful" and "fresh and new and fearless" (</w:t>
      </w:r>
      <w:r w:rsidRPr="00536AD5">
        <w:rPr>
          <w:rFonts w:ascii="Calibri" w:hAnsi="Calibri" w:cs="Calibri"/>
          <w:i/>
          <w:iCs/>
          <w:color w:val="000000"/>
          <w:spacing w:val="7"/>
          <w:sz w:val="22"/>
          <w:szCs w:val="22"/>
        </w:rPr>
        <w:t>The Washington Post)</w:t>
      </w:r>
      <w:r w:rsidRPr="00536AD5">
        <w:rPr>
          <w:rFonts w:ascii="Calibri" w:hAnsi="Calibri" w:cs="Calibri"/>
          <w:color w:val="000000"/>
          <w:spacing w:val="7"/>
          <w:sz w:val="22"/>
          <w:szCs w:val="22"/>
        </w:rPr>
        <w:t xml:space="preserve">. Honors include The Academy of Arts and Letters Walter </w:t>
      </w:r>
      <w:proofErr w:type="spellStart"/>
      <w:r w:rsidRPr="00536AD5">
        <w:rPr>
          <w:rFonts w:ascii="Calibri" w:hAnsi="Calibri" w:cs="Calibri"/>
          <w:color w:val="000000"/>
          <w:spacing w:val="7"/>
          <w:sz w:val="22"/>
          <w:szCs w:val="22"/>
        </w:rPr>
        <w:t>Hinrichsen</w:t>
      </w:r>
      <w:proofErr w:type="spellEnd"/>
      <w:r w:rsidRPr="00536AD5">
        <w:rPr>
          <w:rFonts w:ascii="Calibri" w:hAnsi="Calibri" w:cs="Calibri"/>
          <w:color w:val="000000"/>
          <w:spacing w:val="7"/>
          <w:sz w:val="22"/>
          <w:szCs w:val="22"/>
        </w:rPr>
        <w:t xml:space="preserve"> Award, 2022 Winner of Barlow Endowment for Music Composition and First Place Winner of the 2020 American Prize in Composition. </w:t>
      </w:r>
      <w:proofErr w:type="spellStart"/>
      <w:r w:rsidRPr="00536AD5">
        <w:rPr>
          <w:rFonts w:ascii="Calibri" w:hAnsi="Calibri" w:cs="Calibri"/>
          <w:color w:val="000000"/>
          <w:spacing w:val="7"/>
          <w:sz w:val="22"/>
          <w:szCs w:val="22"/>
        </w:rPr>
        <w:t>Okpebholo's</w:t>
      </w:r>
      <w:proofErr w:type="spellEnd"/>
      <w:r w:rsidRPr="00536AD5">
        <w:rPr>
          <w:rFonts w:ascii="Calibri" w:hAnsi="Calibri" w:cs="Calibri"/>
          <w:color w:val="000000"/>
          <w:spacing w:val="7"/>
          <w:sz w:val="22"/>
          <w:szCs w:val="22"/>
        </w:rPr>
        <w:t xml:space="preserve"> music has been performed by orchestras throughout the world and he is currently in residence with the Chicago Opera Theater (2021-2023 seasons), culminating with an opera commission with librettist Mark Campbell.</w:t>
      </w:r>
    </w:p>
    <w:p w14:paraId="072FDDC2" w14:textId="77777777" w:rsidR="00536AD5" w:rsidRPr="00536AD5" w:rsidRDefault="00536AD5" w:rsidP="00536AD5">
      <w:pPr>
        <w:shd w:val="clear" w:color="auto" w:fill="FFFFFF"/>
        <w:spacing w:after="160" w:line="235" w:lineRule="atLeast"/>
        <w:rPr>
          <w:rFonts w:ascii="Calibri" w:hAnsi="Calibri" w:cs="Calibri"/>
          <w:color w:val="000000"/>
          <w:sz w:val="22"/>
          <w:szCs w:val="22"/>
        </w:rPr>
      </w:pPr>
      <w:proofErr w:type="spellStart"/>
      <w:r w:rsidRPr="00536AD5">
        <w:rPr>
          <w:rFonts w:ascii="Calibri" w:hAnsi="Calibri" w:cs="Calibri"/>
          <w:color w:val="000000"/>
          <w:spacing w:val="7"/>
          <w:sz w:val="22"/>
          <w:szCs w:val="22"/>
        </w:rPr>
        <w:t>Okpebholo's</w:t>
      </w:r>
      <w:proofErr w:type="spellEnd"/>
      <w:r w:rsidRPr="00536AD5">
        <w:rPr>
          <w:rFonts w:ascii="Calibri" w:hAnsi="Calibri" w:cs="Calibri"/>
          <w:color w:val="000000"/>
          <w:spacing w:val="7"/>
          <w:sz w:val="22"/>
          <w:szCs w:val="22"/>
        </w:rPr>
        <w:t xml:space="preserve"> music has been featured on </w:t>
      </w:r>
      <w:r w:rsidRPr="00536AD5">
        <w:rPr>
          <w:rFonts w:ascii="Calibri" w:hAnsi="Calibri" w:cs="Calibri"/>
          <w:i/>
          <w:iCs/>
          <w:color w:val="000000"/>
          <w:spacing w:val="7"/>
          <w:sz w:val="22"/>
          <w:szCs w:val="22"/>
        </w:rPr>
        <w:t xml:space="preserve">PBS </w:t>
      </w:r>
      <w:proofErr w:type="spellStart"/>
      <w:r w:rsidRPr="00536AD5">
        <w:rPr>
          <w:rFonts w:ascii="Calibri" w:hAnsi="Calibri" w:cs="Calibri"/>
          <w:i/>
          <w:iCs/>
          <w:color w:val="000000"/>
          <w:spacing w:val="7"/>
          <w:sz w:val="22"/>
          <w:szCs w:val="22"/>
        </w:rPr>
        <w:t>Newshour</w:t>
      </w:r>
      <w:proofErr w:type="spellEnd"/>
      <w:r w:rsidRPr="00536AD5">
        <w:rPr>
          <w:rFonts w:ascii="Calibri" w:hAnsi="Calibri" w:cs="Calibri"/>
          <w:color w:val="000000"/>
          <w:spacing w:val="7"/>
          <w:sz w:val="22"/>
          <w:szCs w:val="22"/>
        </w:rPr>
        <w:t>, and radio broadcasts nationwide including NPR's </w:t>
      </w:r>
      <w:r w:rsidRPr="00536AD5">
        <w:rPr>
          <w:rFonts w:ascii="Calibri" w:hAnsi="Calibri" w:cs="Calibri"/>
          <w:i/>
          <w:iCs/>
          <w:color w:val="000000"/>
          <w:spacing w:val="7"/>
          <w:sz w:val="22"/>
          <w:szCs w:val="22"/>
        </w:rPr>
        <w:t>All Things Considered</w:t>
      </w:r>
      <w:r w:rsidRPr="00536AD5">
        <w:rPr>
          <w:rFonts w:ascii="Calibri" w:hAnsi="Calibri" w:cs="Calibri"/>
          <w:color w:val="000000"/>
          <w:spacing w:val="7"/>
          <w:sz w:val="22"/>
          <w:szCs w:val="22"/>
        </w:rPr>
        <w:t>, NPR's </w:t>
      </w:r>
      <w:r w:rsidRPr="00536AD5">
        <w:rPr>
          <w:rFonts w:ascii="Calibri" w:hAnsi="Calibri" w:cs="Calibri"/>
          <w:i/>
          <w:iCs/>
          <w:color w:val="000000"/>
          <w:spacing w:val="7"/>
          <w:sz w:val="22"/>
          <w:szCs w:val="22"/>
        </w:rPr>
        <w:t>Morning Edition</w:t>
      </w:r>
      <w:r w:rsidRPr="00536AD5">
        <w:rPr>
          <w:rFonts w:ascii="Calibri" w:hAnsi="Calibri" w:cs="Calibri"/>
          <w:color w:val="000000"/>
          <w:spacing w:val="7"/>
          <w:sz w:val="22"/>
          <w:szCs w:val="22"/>
        </w:rPr>
        <w:t xml:space="preserve"> and </w:t>
      </w:r>
      <w:proofErr w:type="spellStart"/>
      <w:r w:rsidRPr="00536AD5">
        <w:rPr>
          <w:rFonts w:ascii="Calibri" w:hAnsi="Calibri" w:cs="Calibri"/>
          <w:color w:val="000000"/>
          <w:spacing w:val="7"/>
          <w:sz w:val="22"/>
          <w:szCs w:val="22"/>
        </w:rPr>
        <w:t>SiriusXM's</w:t>
      </w:r>
      <w:proofErr w:type="spellEnd"/>
      <w:r w:rsidRPr="00536AD5">
        <w:rPr>
          <w:rFonts w:ascii="Calibri" w:hAnsi="Calibri" w:cs="Calibri"/>
          <w:color w:val="000000"/>
          <w:spacing w:val="7"/>
          <w:sz w:val="22"/>
          <w:szCs w:val="22"/>
        </w:rPr>
        <w:t> </w:t>
      </w:r>
      <w:r w:rsidRPr="00536AD5">
        <w:rPr>
          <w:rFonts w:ascii="Calibri" w:hAnsi="Calibri" w:cs="Calibri"/>
          <w:i/>
          <w:iCs/>
          <w:color w:val="000000"/>
          <w:spacing w:val="7"/>
          <w:sz w:val="22"/>
          <w:szCs w:val="22"/>
        </w:rPr>
        <w:t>Living American</w:t>
      </w:r>
      <w:r w:rsidRPr="00536AD5">
        <w:rPr>
          <w:rFonts w:ascii="Calibri" w:hAnsi="Calibri" w:cs="Calibri"/>
          <w:color w:val="000000"/>
          <w:spacing w:val="7"/>
          <w:sz w:val="22"/>
          <w:szCs w:val="22"/>
        </w:rPr>
        <w:t> series. NPR selected his art song </w:t>
      </w:r>
      <w:r w:rsidRPr="00536AD5">
        <w:rPr>
          <w:rFonts w:ascii="Calibri" w:hAnsi="Calibri" w:cs="Calibri"/>
          <w:i/>
          <w:iCs/>
          <w:color w:val="000000"/>
          <w:spacing w:val="7"/>
          <w:sz w:val="22"/>
          <w:szCs w:val="22"/>
        </w:rPr>
        <w:t xml:space="preserve">The </w:t>
      </w:r>
      <w:proofErr w:type="spellStart"/>
      <w:r w:rsidRPr="00536AD5">
        <w:rPr>
          <w:rFonts w:ascii="Calibri" w:hAnsi="Calibri" w:cs="Calibri"/>
          <w:i/>
          <w:iCs/>
          <w:color w:val="000000"/>
          <w:spacing w:val="7"/>
          <w:sz w:val="22"/>
          <w:szCs w:val="22"/>
        </w:rPr>
        <w:t>Rain</w:t>
      </w:r>
      <w:r w:rsidRPr="00536AD5">
        <w:rPr>
          <w:rFonts w:ascii="Calibri" w:hAnsi="Calibri" w:cs="Calibri"/>
          <w:color w:val="000000"/>
          <w:spacing w:val="7"/>
          <w:sz w:val="22"/>
          <w:szCs w:val="22"/>
        </w:rPr>
        <w:t>as</w:t>
      </w:r>
      <w:proofErr w:type="spellEnd"/>
      <w:r w:rsidRPr="00536AD5">
        <w:rPr>
          <w:rFonts w:ascii="Calibri" w:hAnsi="Calibri" w:cs="Calibri"/>
          <w:color w:val="000000"/>
          <w:spacing w:val="7"/>
          <w:sz w:val="22"/>
          <w:szCs w:val="22"/>
        </w:rPr>
        <w:t xml:space="preserve"> as one of the 100 Best Songs of 2021; only a few classical works to make the ranking.</w:t>
      </w:r>
    </w:p>
    <w:p w14:paraId="37556DF1" w14:textId="01F5DD8B" w:rsidR="00E57F93" w:rsidRDefault="00536AD5" w:rsidP="00E57F93">
      <w:pPr>
        <w:shd w:val="clear" w:color="auto" w:fill="FFFFFF"/>
        <w:spacing w:after="160"/>
        <w:rPr>
          <w:rFonts w:ascii="Calibri" w:hAnsi="Calibri" w:cs="Calibri"/>
          <w:color w:val="000000"/>
          <w:sz w:val="22"/>
          <w:szCs w:val="22"/>
        </w:rPr>
      </w:pPr>
      <w:proofErr w:type="spellStart"/>
      <w:r w:rsidRPr="00536AD5">
        <w:rPr>
          <w:rFonts w:ascii="Calibri" w:hAnsi="Calibri" w:cs="Calibri"/>
          <w:color w:val="000000"/>
          <w:spacing w:val="7"/>
          <w:sz w:val="22"/>
          <w:szCs w:val="22"/>
        </w:rPr>
        <w:t>Okpebholo’s</w:t>
      </w:r>
      <w:proofErr w:type="spellEnd"/>
      <w:r w:rsidRPr="00536AD5">
        <w:rPr>
          <w:rFonts w:ascii="Calibri" w:hAnsi="Calibri" w:cs="Calibri"/>
          <w:color w:val="000000"/>
          <w:spacing w:val="7"/>
          <w:sz w:val="22"/>
          <w:szCs w:val="22"/>
        </w:rPr>
        <w:t xml:space="preserve"> compositional and research interests have been a gateway for ethnomusicological fieldwork in both East and West Africa. He has studied the music of the Esan people in southern Nigeria, the </w:t>
      </w:r>
      <w:proofErr w:type="spellStart"/>
      <w:r w:rsidRPr="00536AD5">
        <w:rPr>
          <w:rFonts w:ascii="Calibri" w:hAnsi="Calibri" w:cs="Calibri"/>
          <w:color w:val="000000"/>
          <w:spacing w:val="7"/>
          <w:sz w:val="22"/>
          <w:szCs w:val="22"/>
        </w:rPr>
        <w:t>Akambe</w:t>
      </w:r>
      <w:proofErr w:type="spellEnd"/>
      <w:r w:rsidRPr="00536AD5">
        <w:rPr>
          <w:rFonts w:ascii="Calibri" w:hAnsi="Calibri" w:cs="Calibri"/>
          <w:color w:val="000000"/>
          <w:spacing w:val="7"/>
          <w:sz w:val="22"/>
          <w:szCs w:val="22"/>
        </w:rPr>
        <w:t xml:space="preserve"> people in the </w:t>
      </w:r>
      <w:proofErr w:type="spellStart"/>
      <w:r w:rsidRPr="00536AD5">
        <w:rPr>
          <w:rFonts w:ascii="Calibri" w:hAnsi="Calibri" w:cs="Calibri"/>
          <w:color w:val="000000"/>
          <w:spacing w:val="7"/>
          <w:sz w:val="22"/>
          <w:szCs w:val="22"/>
        </w:rPr>
        <w:t>Machakos</w:t>
      </w:r>
      <w:proofErr w:type="spellEnd"/>
      <w:r w:rsidRPr="00536AD5">
        <w:rPr>
          <w:rFonts w:ascii="Calibri" w:hAnsi="Calibri" w:cs="Calibri"/>
          <w:color w:val="000000"/>
          <w:spacing w:val="7"/>
          <w:sz w:val="22"/>
          <w:szCs w:val="22"/>
        </w:rPr>
        <w:t xml:space="preserve"> region of Kenya, and South Sudanese refugees in northern Uganda, resulting in in two chamber works, two symphonic works, transcriptions, and academic lectures. He is currently Jonathan Blanchard Professor of Music Composition and Theory at Wheaton Col</w:t>
      </w:r>
      <w:r>
        <w:rPr>
          <w:rFonts w:ascii="Calibri" w:hAnsi="Calibri" w:cs="Calibri"/>
          <w:color w:val="000000"/>
          <w:spacing w:val="7"/>
          <w:sz w:val="22"/>
          <w:szCs w:val="22"/>
        </w:rPr>
        <w:t>lege-Conservatory of Music (IL)</w:t>
      </w:r>
      <w:r w:rsidR="00E57F93">
        <w:rPr>
          <w:rFonts w:ascii="Calibri" w:hAnsi="Calibri" w:cs="Calibri"/>
          <w:color w:val="000000"/>
          <w:spacing w:val="7"/>
          <w:sz w:val="22"/>
          <w:szCs w:val="22"/>
        </w:rPr>
        <w:t>.</w:t>
      </w:r>
    </w:p>
    <w:p w14:paraId="5040D8C4" w14:textId="77777777" w:rsidR="00E57F93" w:rsidRPr="00E57F93" w:rsidRDefault="00E57F93" w:rsidP="00E57F93">
      <w:pPr>
        <w:shd w:val="clear" w:color="auto" w:fill="FFFFFF"/>
        <w:spacing w:after="160"/>
        <w:rPr>
          <w:rFonts w:ascii="Calibri" w:hAnsi="Calibri" w:cs="Calibri"/>
          <w:color w:val="000000"/>
          <w:sz w:val="22"/>
          <w:szCs w:val="22"/>
        </w:rPr>
      </w:pPr>
    </w:p>
    <w:p w14:paraId="522DA8B0" w14:textId="21B73BFD" w:rsidR="00CD292F" w:rsidRPr="00E57F93" w:rsidRDefault="003D0884" w:rsidP="005C4FA6">
      <w:pPr>
        <w:rPr>
          <w:rFonts w:ascii="Calibri" w:eastAsia="Calibri" w:hAnsi="Calibri" w:cs="Calibri"/>
          <w:b/>
          <w:sz w:val="22"/>
          <w:szCs w:val="22"/>
        </w:rPr>
      </w:pPr>
      <w:r w:rsidRPr="00FC6960">
        <w:rPr>
          <w:rFonts w:ascii="Calibri" w:eastAsia="Calibri" w:hAnsi="Calibri" w:cs="Calibri"/>
          <w:b/>
          <w:sz w:val="22"/>
          <w:szCs w:val="22"/>
        </w:rPr>
        <w:t>Vivaldi Four Seasons</w:t>
      </w:r>
      <w:r w:rsidR="001B4696" w:rsidRPr="00FC6960">
        <w:rPr>
          <w:rFonts w:ascii="Calibri" w:eastAsia="Calibri" w:hAnsi="Calibri" w:cs="Calibri"/>
          <w:b/>
          <w:sz w:val="22"/>
          <w:szCs w:val="22"/>
        </w:rPr>
        <w:t xml:space="preserve">, April </w:t>
      </w:r>
      <w:r w:rsidR="00BA3135" w:rsidRPr="00FC6960">
        <w:rPr>
          <w:rFonts w:ascii="Calibri" w:eastAsia="Calibri" w:hAnsi="Calibri" w:cs="Calibri"/>
          <w:b/>
          <w:sz w:val="22"/>
          <w:szCs w:val="22"/>
        </w:rPr>
        <w:t>2</w:t>
      </w:r>
      <w:r w:rsidRPr="00FC6960">
        <w:rPr>
          <w:rFonts w:ascii="Calibri" w:eastAsia="Calibri" w:hAnsi="Calibri" w:cs="Calibri"/>
          <w:b/>
          <w:sz w:val="22"/>
          <w:szCs w:val="22"/>
        </w:rPr>
        <w:t>0</w:t>
      </w:r>
      <w:r w:rsidR="00BA3135" w:rsidRPr="00FC6960">
        <w:rPr>
          <w:rFonts w:ascii="Calibri" w:eastAsia="Calibri" w:hAnsi="Calibri" w:cs="Calibri"/>
          <w:b/>
          <w:sz w:val="22"/>
          <w:szCs w:val="22"/>
        </w:rPr>
        <w:t>, 202</w:t>
      </w:r>
      <w:r w:rsidRPr="00FC6960">
        <w:rPr>
          <w:rFonts w:ascii="Calibri" w:eastAsia="Calibri" w:hAnsi="Calibri" w:cs="Calibri"/>
          <w:b/>
          <w:sz w:val="22"/>
          <w:szCs w:val="22"/>
        </w:rPr>
        <w:t>4</w:t>
      </w:r>
    </w:p>
    <w:p w14:paraId="4395B650" w14:textId="3450FF0E" w:rsidR="003D0884" w:rsidRPr="004F1160" w:rsidRDefault="00465AB9" w:rsidP="003D0884">
      <w:pPr>
        <w:pStyle w:val="NoSpacing"/>
        <w:rPr>
          <w:rFonts w:cs="Calibri"/>
          <w:b/>
        </w:rPr>
      </w:pPr>
      <w:r w:rsidRPr="00FC6960">
        <w:rPr>
          <w:rFonts w:cs="Calibri"/>
          <w:b/>
          <w:noProof/>
        </w:rPr>
        <w:lastRenderedPageBreak/>
        <w:drawing>
          <wp:anchor distT="114300" distB="114300" distL="114300" distR="114300" simplePos="0" relativeHeight="251677696" behindDoc="0" locked="0" layoutInCell="1" hidden="0" allowOverlap="1" wp14:anchorId="6EFEC908" wp14:editId="70234222">
            <wp:simplePos x="0" y="0"/>
            <wp:positionH relativeFrom="margin">
              <wp:align>left</wp:align>
            </wp:positionH>
            <wp:positionV relativeFrom="paragraph">
              <wp:posOffset>11430</wp:posOffset>
            </wp:positionV>
            <wp:extent cx="1371600" cy="1371600"/>
            <wp:effectExtent l="0" t="0" r="0" b="0"/>
            <wp:wrapSquare wrapText="bothSides" distT="114300" distB="114300" distL="114300" distR="114300"/>
            <wp:docPr id="3" name="image14.jpg"/>
            <wp:cNvGraphicFramePr/>
            <a:graphic xmlns:a="http://schemas.openxmlformats.org/drawingml/2006/main">
              <a:graphicData uri="http://schemas.openxmlformats.org/drawingml/2006/picture">
                <pic:pic xmlns:pic="http://schemas.openxmlformats.org/drawingml/2006/picture">
                  <pic:nvPicPr>
                    <pic:cNvPr id="0" name="image14.jpg"/>
                    <pic:cNvPicPr/>
                  </pic:nvPicPr>
                  <pic:blipFill>
                    <a:blip r:embed="rId30">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1160" w:rsidRPr="004F1160">
        <w:rPr>
          <w:rFonts w:cs="Calibri"/>
        </w:rPr>
        <w:t xml:space="preserve"> </w:t>
      </w:r>
      <w:proofErr w:type="spellStart"/>
      <w:r w:rsidR="00224655">
        <w:rPr>
          <w:rFonts w:cs="Calibri"/>
          <w:b/>
        </w:rPr>
        <w:t>Linhan</w:t>
      </w:r>
      <w:proofErr w:type="spellEnd"/>
      <w:r w:rsidR="00224655">
        <w:rPr>
          <w:rFonts w:cs="Calibri"/>
          <w:b/>
        </w:rPr>
        <w:t xml:space="preserve"> Cui</w:t>
      </w:r>
    </w:p>
    <w:p w14:paraId="607BC189" w14:textId="7818F793" w:rsidR="00CD292F" w:rsidRDefault="003577C5" w:rsidP="005C4FA6">
      <w:pPr>
        <w:rPr>
          <w:rFonts w:ascii="Calibri" w:eastAsia="Calibri" w:hAnsi="Calibri" w:cs="Calibri"/>
          <w:b/>
          <w:sz w:val="22"/>
          <w:szCs w:val="22"/>
          <w:highlight w:val="white"/>
        </w:rPr>
      </w:pPr>
      <w:r w:rsidRPr="00FC6960">
        <w:rPr>
          <w:rFonts w:ascii="Calibri" w:eastAsia="Calibri" w:hAnsi="Calibri" w:cs="Calibri"/>
          <w:b/>
          <w:sz w:val="22"/>
          <w:szCs w:val="22"/>
          <w:highlight w:val="white"/>
        </w:rPr>
        <w:t>Conductor</w:t>
      </w:r>
    </w:p>
    <w:p w14:paraId="70DEC826" w14:textId="77777777" w:rsidR="00E80411" w:rsidRDefault="00E80411" w:rsidP="005C4FA6">
      <w:pPr>
        <w:rPr>
          <w:rFonts w:ascii="Calibri" w:eastAsia="Calibri" w:hAnsi="Calibri" w:cs="Calibri"/>
          <w:b/>
          <w:sz w:val="22"/>
          <w:szCs w:val="22"/>
          <w:highlight w:val="white"/>
        </w:rPr>
      </w:pPr>
    </w:p>
    <w:p w14:paraId="76B6A5F7" w14:textId="77777777" w:rsidR="00E80411" w:rsidRPr="00E80411" w:rsidRDefault="00E80411" w:rsidP="00E80411">
      <w:pPr>
        <w:rPr>
          <w:rFonts w:asciiTheme="minorHAnsi" w:hAnsiTheme="minorHAnsi" w:cstheme="minorHAnsi"/>
          <w:sz w:val="22"/>
          <w:szCs w:val="22"/>
        </w:rPr>
      </w:pPr>
      <w:r w:rsidRPr="00E80411">
        <w:rPr>
          <w:rFonts w:asciiTheme="minorHAnsi" w:hAnsiTheme="minorHAnsi" w:cstheme="minorHAnsi"/>
          <w:color w:val="000000"/>
          <w:sz w:val="22"/>
          <w:szCs w:val="22"/>
          <w:shd w:val="clear" w:color="auto" w:fill="FFFFFF"/>
        </w:rPr>
        <w:t xml:space="preserve">Conductor </w:t>
      </w:r>
      <w:proofErr w:type="spellStart"/>
      <w:r w:rsidRPr="00E80411">
        <w:rPr>
          <w:rFonts w:asciiTheme="minorHAnsi" w:hAnsiTheme="minorHAnsi" w:cstheme="minorHAnsi"/>
          <w:color w:val="000000"/>
          <w:sz w:val="22"/>
          <w:szCs w:val="22"/>
          <w:shd w:val="clear" w:color="auto" w:fill="FFFFFF"/>
        </w:rPr>
        <w:t>Linhan</w:t>
      </w:r>
      <w:proofErr w:type="spellEnd"/>
      <w:r w:rsidRPr="00E80411">
        <w:rPr>
          <w:rFonts w:asciiTheme="minorHAnsi" w:hAnsiTheme="minorHAnsi" w:cstheme="minorHAnsi"/>
          <w:color w:val="000000"/>
          <w:sz w:val="22"/>
          <w:szCs w:val="22"/>
          <w:shd w:val="clear" w:color="auto" w:fill="FFFFFF"/>
        </w:rPr>
        <w:t xml:space="preserve"> Cui has established herself as a sought-after artist who recently won second prize in the </w:t>
      </w:r>
      <w:proofErr w:type="spellStart"/>
      <w:r w:rsidRPr="00E80411">
        <w:rPr>
          <w:rFonts w:asciiTheme="minorHAnsi" w:hAnsiTheme="minorHAnsi" w:cstheme="minorHAnsi"/>
          <w:color w:val="000000"/>
          <w:sz w:val="22"/>
          <w:szCs w:val="22"/>
          <w:shd w:val="clear" w:color="auto" w:fill="FFFFFF"/>
        </w:rPr>
        <w:t>Malko</w:t>
      </w:r>
      <w:proofErr w:type="spellEnd"/>
      <w:r w:rsidRPr="00E80411">
        <w:rPr>
          <w:rFonts w:asciiTheme="minorHAnsi" w:hAnsiTheme="minorHAnsi" w:cstheme="minorHAnsi"/>
          <w:color w:val="000000"/>
          <w:sz w:val="22"/>
          <w:szCs w:val="22"/>
          <w:shd w:val="clear" w:color="auto" w:fill="FFFFFF"/>
        </w:rPr>
        <w:t xml:space="preserve"> International Conducting Competition. With natural expressivity at the core of her work, her experience includes performances with the Baltimore Symphony Orchestra, Danish National Symphony Orchestra, Korean Symphony Orchestra, and the </w:t>
      </w:r>
      <w:proofErr w:type="spellStart"/>
      <w:r w:rsidRPr="00E80411">
        <w:rPr>
          <w:rFonts w:asciiTheme="minorHAnsi" w:hAnsiTheme="minorHAnsi" w:cstheme="minorHAnsi"/>
          <w:color w:val="000000"/>
          <w:sz w:val="22"/>
          <w:szCs w:val="22"/>
          <w:shd w:val="clear" w:color="auto" w:fill="FFFFFF"/>
        </w:rPr>
        <w:t>Xinghai</w:t>
      </w:r>
      <w:proofErr w:type="spellEnd"/>
      <w:r w:rsidRPr="00E80411">
        <w:rPr>
          <w:rFonts w:asciiTheme="minorHAnsi" w:hAnsiTheme="minorHAnsi" w:cstheme="minorHAnsi"/>
          <w:color w:val="000000"/>
          <w:sz w:val="22"/>
          <w:szCs w:val="22"/>
          <w:shd w:val="clear" w:color="auto" w:fill="FFFFFF"/>
        </w:rPr>
        <w:t xml:space="preserve"> Symphony Orchestra, among others. As an Assistant Conductor, </w:t>
      </w:r>
      <w:proofErr w:type="spellStart"/>
      <w:r w:rsidRPr="00E80411">
        <w:rPr>
          <w:rFonts w:asciiTheme="minorHAnsi" w:hAnsiTheme="minorHAnsi" w:cstheme="minorHAnsi"/>
          <w:color w:val="000000"/>
          <w:sz w:val="22"/>
          <w:szCs w:val="22"/>
          <w:shd w:val="clear" w:color="auto" w:fill="FFFFFF"/>
        </w:rPr>
        <w:t>Linhan</w:t>
      </w:r>
      <w:proofErr w:type="spellEnd"/>
      <w:r w:rsidRPr="00E80411">
        <w:rPr>
          <w:rFonts w:asciiTheme="minorHAnsi" w:hAnsiTheme="minorHAnsi" w:cstheme="minorHAnsi"/>
          <w:color w:val="000000"/>
          <w:sz w:val="22"/>
          <w:szCs w:val="22"/>
          <w:shd w:val="clear" w:color="auto" w:fill="FFFFFF"/>
        </w:rPr>
        <w:t xml:space="preserve"> has worked with many world-renowned maestros including Leon Fleisher and Xian Zhang.</w:t>
      </w:r>
    </w:p>
    <w:p w14:paraId="5809E9D8" w14:textId="77777777" w:rsidR="00E80411" w:rsidRPr="00E80411" w:rsidRDefault="00E80411" w:rsidP="00E80411">
      <w:pPr>
        <w:shd w:val="clear" w:color="auto" w:fill="FFFFFF"/>
        <w:rPr>
          <w:rFonts w:asciiTheme="minorHAnsi" w:hAnsiTheme="minorHAnsi" w:cstheme="minorHAnsi"/>
          <w:color w:val="000000"/>
          <w:sz w:val="22"/>
          <w:szCs w:val="22"/>
        </w:rPr>
      </w:pPr>
      <w:r w:rsidRPr="00E80411">
        <w:rPr>
          <w:rFonts w:asciiTheme="minorHAnsi" w:hAnsiTheme="minorHAnsi" w:cstheme="minorHAnsi"/>
          <w:color w:val="000000"/>
          <w:sz w:val="22"/>
          <w:szCs w:val="22"/>
        </w:rPr>
        <w:br/>
      </w:r>
      <w:proofErr w:type="spellStart"/>
      <w:r w:rsidRPr="00E80411">
        <w:rPr>
          <w:rFonts w:asciiTheme="minorHAnsi" w:hAnsiTheme="minorHAnsi" w:cstheme="minorHAnsi"/>
          <w:color w:val="000000"/>
          <w:sz w:val="22"/>
          <w:szCs w:val="22"/>
        </w:rPr>
        <w:t>Linhan</w:t>
      </w:r>
      <w:proofErr w:type="spellEnd"/>
      <w:r w:rsidRPr="00E80411">
        <w:rPr>
          <w:rFonts w:asciiTheme="minorHAnsi" w:hAnsiTheme="minorHAnsi" w:cstheme="minorHAnsi"/>
          <w:color w:val="000000"/>
          <w:sz w:val="22"/>
          <w:szCs w:val="22"/>
        </w:rPr>
        <w:t xml:space="preserve"> is Gustavo </w:t>
      </w:r>
      <w:proofErr w:type="spellStart"/>
      <w:r w:rsidRPr="00E80411">
        <w:rPr>
          <w:rFonts w:asciiTheme="minorHAnsi" w:hAnsiTheme="minorHAnsi" w:cstheme="minorHAnsi"/>
          <w:color w:val="000000"/>
          <w:sz w:val="22"/>
          <w:szCs w:val="22"/>
        </w:rPr>
        <w:t>Dudamel's</w:t>
      </w:r>
      <w:proofErr w:type="spellEnd"/>
      <w:r w:rsidRPr="00E80411">
        <w:rPr>
          <w:rFonts w:asciiTheme="minorHAnsi" w:hAnsiTheme="minorHAnsi" w:cstheme="minorHAnsi"/>
          <w:color w:val="000000"/>
          <w:sz w:val="22"/>
          <w:szCs w:val="22"/>
        </w:rPr>
        <w:t xml:space="preserve"> Conducting Fellow for the 2022-2023 season, performing with the Los Angeles Philharmonic. During the 2019-2020 season, she was appointed Conducting Fellow by the Baltimore Symphony Orchestra where she had the privilege of serving as Marin Alsop’s cover conductor.  </w:t>
      </w:r>
    </w:p>
    <w:p w14:paraId="40875B49" w14:textId="739FE8F1" w:rsidR="00FF394A" w:rsidRPr="00E80411" w:rsidRDefault="00E80411" w:rsidP="00E80411">
      <w:pPr>
        <w:shd w:val="clear" w:color="auto" w:fill="FFFFFF"/>
        <w:rPr>
          <w:rFonts w:asciiTheme="minorHAnsi" w:hAnsiTheme="minorHAnsi" w:cstheme="minorHAnsi"/>
          <w:color w:val="000000"/>
          <w:sz w:val="22"/>
          <w:szCs w:val="22"/>
        </w:rPr>
      </w:pPr>
      <w:r w:rsidRPr="00E80411">
        <w:rPr>
          <w:rFonts w:asciiTheme="minorHAnsi" w:hAnsiTheme="minorHAnsi" w:cstheme="minorHAnsi"/>
          <w:color w:val="000000"/>
          <w:sz w:val="22"/>
          <w:szCs w:val="22"/>
        </w:rPr>
        <w:br/>
        <w:t xml:space="preserve">Cui was born in Shenyang, China and began her piano study at the age of 4. She started conducting at age 18 when she was the only accepted student at the </w:t>
      </w:r>
      <w:proofErr w:type="spellStart"/>
      <w:r w:rsidRPr="00E80411">
        <w:rPr>
          <w:rFonts w:asciiTheme="minorHAnsi" w:hAnsiTheme="minorHAnsi" w:cstheme="minorHAnsi"/>
          <w:color w:val="000000"/>
          <w:sz w:val="22"/>
          <w:szCs w:val="22"/>
        </w:rPr>
        <w:t>Xinghai</w:t>
      </w:r>
      <w:proofErr w:type="spellEnd"/>
      <w:r w:rsidRPr="00E80411">
        <w:rPr>
          <w:rFonts w:asciiTheme="minorHAnsi" w:hAnsiTheme="minorHAnsi" w:cstheme="minorHAnsi"/>
          <w:color w:val="000000"/>
          <w:sz w:val="22"/>
          <w:szCs w:val="22"/>
        </w:rPr>
        <w:t xml:space="preserve"> Conservatory, China. She holds a Master of Music degree from the Peabody Conservatory and is currently pursuing doctoral studies in orchestral conducting at the Indiana University Jacobs School of Music, under the guidance of Arthur </w:t>
      </w:r>
      <w:proofErr w:type="spellStart"/>
      <w:r w:rsidRPr="00E80411">
        <w:rPr>
          <w:rFonts w:asciiTheme="minorHAnsi" w:hAnsiTheme="minorHAnsi" w:cstheme="minorHAnsi"/>
          <w:color w:val="000000"/>
          <w:sz w:val="22"/>
          <w:szCs w:val="22"/>
        </w:rPr>
        <w:t>Fagen</w:t>
      </w:r>
      <w:proofErr w:type="spellEnd"/>
      <w:r w:rsidRPr="00E80411">
        <w:rPr>
          <w:rFonts w:asciiTheme="minorHAnsi" w:hAnsiTheme="minorHAnsi" w:cstheme="minorHAnsi"/>
          <w:color w:val="000000"/>
          <w:sz w:val="22"/>
          <w:szCs w:val="22"/>
        </w:rPr>
        <w:t>.</w:t>
      </w:r>
    </w:p>
    <w:p w14:paraId="0D681DC3" w14:textId="43CF9C0F" w:rsidR="00CD292F" w:rsidRDefault="00EE586D" w:rsidP="005C4FA6">
      <w:pPr>
        <w:spacing w:before="280" w:after="280"/>
        <w:rPr>
          <w:rFonts w:ascii="Calibri" w:eastAsia="Calibri" w:hAnsi="Calibri" w:cs="Calibri"/>
          <w:b/>
          <w:sz w:val="22"/>
          <w:szCs w:val="22"/>
        </w:rPr>
      </w:pPr>
      <w:r w:rsidRPr="00FC6960">
        <w:rPr>
          <w:rFonts w:ascii="Calibri" w:hAnsi="Calibri" w:cs="Calibri"/>
          <w:noProof/>
          <w:sz w:val="22"/>
          <w:szCs w:val="22"/>
        </w:rPr>
        <w:drawing>
          <wp:anchor distT="114300" distB="114300" distL="114300" distR="114300" simplePos="0" relativeHeight="251678720" behindDoc="0" locked="0" layoutInCell="1" hidden="0" allowOverlap="1" wp14:anchorId="3D6293CA" wp14:editId="2D32EF6D">
            <wp:simplePos x="0" y="0"/>
            <wp:positionH relativeFrom="margin">
              <wp:posOffset>0</wp:posOffset>
            </wp:positionH>
            <wp:positionV relativeFrom="paragraph">
              <wp:posOffset>203835</wp:posOffset>
            </wp:positionV>
            <wp:extent cx="1371600" cy="1371600"/>
            <wp:effectExtent l="0" t="0" r="0" b="0"/>
            <wp:wrapSquare wrapText="bothSides" distT="114300" distB="114300" distL="114300" distR="114300"/>
            <wp:docPr id="12" name="image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0.jpg"/>
                    <pic:cNvPicPr/>
                  </pic:nvPicPr>
                  <pic:blipFill>
                    <a:blip r:embed="rId31">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0884" w:rsidRPr="00FC6960">
        <w:rPr>
          <w:rFonts w:ascii="Calibri" w:hAnsi="Calibri" w:cs="Calibri"/>
          <w:b/>
          <w:sz w:val="22"/>
          <w:szCs w:val="22"/>
        </w:rPr>
        <w:t xml:space="preserve">Charlotte </w:t>
      </w:r>
      <w:proofErr w:type="spellStart"/>
      <w:r w:rsidR="003D0884" w:rsidRPr="00FC6960">
        <w:rPr>
          <w:rFonts w:ascii="Calibri" w:hAnsi="Calibri" w:cs="Calibri"/>
          <w:b/>
          <w:sz w:val="22"/>
          <w:szCs w:val="22"/>
        </w:rPr>
        <w:t>Marckx</w:t>
      </w:r>
      <w:proofErr w:type="spellEnd"/>
      <w:r w:rsidR="003577C5" w:rsidRPr="00FC6960">
        <w:rPr>
          <w:rFonts w:ascii="Calibri" w:eastAsia="Calibri" w:hAnsi="Calibri" w:cs="Calibri"/>
          <w:b/>
          <w:sz w:val="22"/>
          <w:szCs w:val="22"/>
        </w:rPr>
        <w:br/>
      </w:r>
      <w:r w:rsidR="0031443A" w:rsidRPr="00FC6960">
        <w:rPr>
          <w:rFonts w:ascii="Calibri" w:eastAsia="Calibri" w:hAnsi="Calibri" w:cs="Calibri"/>
          <w:b/>
          <w:sz w:val="22"/>
          <w:szCs w:val="22"/>
        </w:rPr>
        <w:t>Violin</w:t>
      </w:r>
    </w:p>
    <w:p w14:paraId="795510F7" w14:textId="77777777" w:rsidR="00E80411" w:rsidRPr="00E80411" w:rsidRDefault="00E80411" w:rsidP="00E80411">
      <w:pPr>
        <w:shd w:val="clear" w:color="auto" w:fill="FFFFFF"/>
        <w:spacing w:after="240"/>
        <w:rPr>
          <w:rFonts w:ascii="Calibri" w:hAnsi="Calibri" w:cs="Calibri"/>
          <w:color w:val="000000"/>
          <w:sz w:val="22"/>
          <w:szCs w:val="22"/>
        </w:rPr>
      </w:pPr>
      <w:r w:rsidRPr="00E80411">
        <w:rPr>
          <w:rFonts w:ascii="Calibri" w:hAnsi="Calibri" w:cs="Calibri"/>
          <w:color w:val="000000"/>
          <w:sz w:val="22"/>
          <w:szCs w:val="22"/>
        </w:rPr>
        <w:t xml:space="preserve">Violinist Charlotte </w:t>
      </w:r>
      <w:proofErr w:type="spellStart"/>
      <w:r w:rsidRPr="00E80411">
        <w:rPr>
          <w:rFonts w:ascii="Calibri" w:hAnsi="Calibri" w:cs="Calibri"/>
          <w:color w:val="000000"/>
          <w:sz w:val="22"/>
          <w:szCs w:val="22"/>
        </w:rPr>
        <w:t>Marckx</w:t>
      </w:r>
      <w:proofErr w:type="spellEnd"/>
      <w:r w:rsidRPr="00E80411">
        <w:rPr>
          <w:rFonts w:ascii="Calibri" w:hAnsi="Calibri" w:cs="Calibri"/>
          <w:color w:val="000000"/>
          <w:sz w:val="22"/>
          <w:szCs w:val="22"/>
        </w:rPr>
        <w:t xml:space="preserve"> was a 2019 Davidson Fellowship Laureate and is a Jack Kent Cooke College Scholar. She won the Gold Medal and Bach Prize at the 2018 </w:t>
      </w:r>
      <w:proofErr w:type="spellStart"/>
      <w:r w:rsidRPr="00E80411">
        <w:rPr>
          <w:rFonts w:ascii="Calibri" w:hAnsi="Calibri" w:cs="Calibri"/>
          <w:color w:val="000000"/>
          <w:sz w:val="22"/>
          <w:szCs w:val="22"/>
        </w:rPr>
        <w:t>Stulberg</w:t>
      </w:r>
      <w:proofErr w:type="spellEnd"/>
      <w:r w:rsidRPr="00E80411">
        <w:rPr>
          <w:rFonts w:ascii="Calibri" w:hAnsi="Calibri" w:cs="Calibri"/>
          <w:color w:val="000000"/>
          <w:sz w:val="22"/>
          <w:szCs w:val="22"/>
        </w:rPr>
        <w:t xml:space="preserve"> International Competition and was a major prizewinner at the 2018 Johansen International Competition. Originally from the Seattle area, Ms. </w:t>
      </w:r>
      <w:proofErr w:type="spellStart"/>
      <w:r w:rsidRPr="00E80411">
        <w:rPr>
          <w:rFonts w:ascii="Calibri" w:hAnsi="Calibri" w:cs="Calibri"/>
          <w:color w:val="000000"/>
          <w:sz w:val="22"/>
          <w:szCs w:val="22"/>
        </w:rPr>
        <w:t>Marckx</w:t>
      </w:r>
      <w:proofErr w:type="spellEnd"/>
      <w:r w:rsidRPr="00E80411">
        <w:rPr>
          <w:rFonts w:ascii="Calibri" w:hAnsi="Calibri" w:cs="Calibri"/>
          <w:color w:val="000000"/>
          <w:sz w:val="22"/>
          <w:szCs w:val="22"/>
        </w:rPr>
        <w:t xml:space="preserve"> has won the KING FM Young Artists Awards and the Seattle Young Artists Music Festival Concerto Competition. Ms. </w:t>
      </w:r>
      <w:proofErr w:type="spellStart"/>
      <w:r w:rsidRPr="00E80411">
        <w:rPr>
          <w:rFonts w:ascii="Calibri" w:hAnsi="Calibri" w:cs="Calibri"/>
          <w:color w:val="000000"/>
          <w:sz w:val="22"/>
          <w:szCs w:val="22"/>
        </w:rPr>
        <w:t>Marckx</w:t>
      </w:r>
      <w:proofErr w:type="spellEnd"/>
      <w:r w:rsidRPr="00E80411">
        <w:rPr>
          <w:rFonts w:ascii="Calibri" w:hAnsi="Calibri" w:cs="Calibri"/>
          <w:color w:val="000000"/>
          <w:sz w:val="22"/>
          <w:szCs w:val="22"/>
        </w:rPr>
        <w:t xml:space="preserve"> has soloed with many orchestras, including the Seattle Symphony, Burbank Symphony, Baltimore Chamber Orchestra, and Kalamazoo Symphony, and has performed with the Seattle Chamber Music Society, Orcas Island Chamber Music Festival, and Colburn Chamber Music Society. She has also been featured on National Public Radio’s </w:t>
      </w:r>
      <w:proofErr w:type="gramStart"/>
      <w:r w:rsidRPr="00E80411">
        <w:rPr>
          <w:rFonts w:ascii="Calibri" w:hAnsi="Calibri" w:cs="Calibri"/>
          <w:color w:val="000000"/>
          <w:sz w:val="22"/>
          <w:szCs w:val="22"/>
        </w:rPr>
        <w:t>From</w:t>
      </w:r>
      <w:proofErr w:type="gramEnd"/>
      <w:r w:rsidRPr="00E80411">
        <w:rPr>
          <w:rFonts w:ascii="Calibri" w:hAnsi="Calibri" w:cs="Calibri"/>
          <w:color w:val="000000"/>
          <w:sz w:val="22"/>
          <w:szCs w:val="22"/>
        </w:rPr>
        <w:t xml:space="preserve"> the Top and in Strings magazine.</w:t>
      </w:r>
    </w:p>
    <w:p w14:paraId="53A151D9" w14:textId="4201E465" w:rsidR="00E80411" w:rsidRPr="00E80411" w:rsidRDefault="00E80411" w:rsidP="00E80411">
      <w:pPr>
        <w:shd w:val="clear" w:color="auto" w:fill="FFFFFF"/>
        <w:rPr>
          <w:rFonts w:ascii="Calibri" w:hAnsi="Calibri" w:cs="Calibri"/>
          <w:color w:val="000000"/>
          <w:sz w:val="22"/>
          <w:szCs w:val="22"/>
        </w:rPr>
      </w:pPr>
      <w:r w:rsidRPr="00E80411">
        <w:rPr>
          <w:rFonts w:ascii="Calibri" w:hAnsi="Calibri" w:cs="Calibri"/>
          <w:color w:val="000000"/>
          <w:sz w:val="22"/>
          <w:szCs w:val="22"/>
        </w:rPr>
        <w:t xml:space="preserve">Charlotte is currently a student at the Colburn Conservatory, where she studies with renowned pedagogue Robert Lipsett. In the summers, Ms. </w:t>
      </w:r>
      <w:proofErr w:type="spellStart"/>
      <w:r w:rsidRPr="00E80411">
        <w:rPr>
          <w:rFonts w:ascii="Calibri" w:hAnsi="Calibri" w:cs="Calibri"/>
          <w:color w:val="000000"/>
          <w:sz w:val="22"/>
          <w:szCs w:val="22"/>
        </w:rPr>
        <w:t>Marckx</w:t>
      </w:r>
      <w:proofErr w:type="spellEnd"/>
      <w:r w:rsidRPr="00E80411">
        <w:rPr>
          <w:rFonts w:ascii="Calibri" w:hAnsi="Calibri" w:cs="Calibri"/>
          <w:color w:val="000000"/>
          <w:sz w:val="22"/>
          <w:szCs w:val="22"/>
        </w:rPr>
        <w:t xml:space="preserve"> continues her studies with Mr. Lipsett at the Aspen Music Festival and Sounding Point Academy. </w:t>
      </w:r>
    </w:p>
    <w:p w14:paraId="32820293" w14:textId="7FA24A13" w:rsidR="00CD292F" w:rsidRDefault="00872F0D" w:rsidP="005C4FA6">
      <w:pPr>
        <w:spacing w:before="280" w:after="240"/>
        <w:rPr>
          <w:rFonts w:ascii="Calibri" w:eastAsia="Calibri" w:hAnsi="Calibri" w:cs="Calibri"/>
          <w:b/>
          <w:sz w:val="22"/>
          <w:szCs w:val="22"/>
        </w:rPr>
      </w:pPr>
      <w:r w:rsidRPr="00FC6960">
        <w:rPr>
          <w:rFonts w:ascii="Calibri" w:hAnsi="Calibri" w:cs="Calibri"/>
          <w:b/>
          <w:noProof/>
          <w:sz w:val="22"/>
          <w:szCs w:val="22"/>
        </w:rPr>
        <w:drawing>
          <wp:anchor distT="114300" distB="114300" distL="114300" distR="114300" simplePos="0" relativeHeight="251680768" behindDoc="0" locked="0" layoutInCell="1" hidden="0" allowOverlap="1" wp14:anchorId="515366B6" wp14:editId="558FD480">
            <wp:simplePos x="0" y="0"/>
            <wp:positionH relativeFrom="margin">
              <wp:posOffset>0</wp:posOffset>
            </wp:positionH>
            <wp:positionV relativeFrom="paragraph">
              <wp:posOffset>250825</wp:posOffset>
            </wp:positionV>
            <wp:extent cx="1371600" cy="1371600"/>
            <wp:effectExtent l="0" t="0" r="0" b="0"/>
            <wp:wrapSquare wrapText="bothSides" distT="114300" distB="114300" distL="114300" distR="114300"/>
            <wp:docPr id="18" name="image22.jpg"/>
            <wp:cNvGraphicFramePr/>
            <a:graphic xmlns:a="http://schemas.openxmlformats.org/drawingml/2006/main">
              <a:graphicData uri="http://schemas.openxmlformats.org/drawingml/2006/picture">
                <pic:pic xmlns:pic="http://schemas.openxmlformats.org/drawingml/2006/picture">
                  <pic:nvPicPr>
                    <pic:cNvPr id="0" name="image22.jpg"/>
                    <pic:cNvPicPr/>
                  </pic:nvPicPr>
                  <pic:blipFill>
                    <a:blip r:embed="rId32">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E7760F" w:rsidRPr="00FC6960">
        <w:rPr>
          <w:rFonts w:ascii="Calibri" w:hAnsi="Calibri" w:cs="Calibri"/>
          <w:b/>
          <w:sz w:val="22"/>
          <w:szCs w:val="22"/>
        </w:rPr>
        <w:t>Si</w:t>
      </w:r>
      <w:r w:rsidR="00E80411">
        <w:rPr>
          <w:rFonts w:ascii="Calibri" w:hAnsi="Calibri" w:cs="Calibri"/>
          <w:b/>
          <w:sz w:val="22"/>
          <w:szCs w:val="22"/>
        </w:rPr>
        <w:t>’</w:t>
      </w:r>
      <w:r w:rsidR="00E7760F" w:rsidRPr="00FC6960">
        <w:rPr>
          <w:rFonts w:ascii="Calibri" w:hAnsi="Calibri" w:cs="Calibri"/>
          <w:b/>
          <w:sz w:val="22"/>
          <w:szCs w:val="22"/>
        </w:rPr>
        <w:t>ang</w:t>
      </w:r>
      <w:proofErr w:type="spellEnd"/>
      <w:r w:rsidR="00E7760F" w:rsidRPr="00FC6960">
        <w:rPr>
          <w:rFonts w:ascii="Calibri" w:hAnsi="Calibri" w:cs="Calibri"/>
          <w:b/>
          <w:sz w:val="22"/>
          <w:szCs w:val="22"/>
        </w:rPr>
        <w:t xml:space="preserve"> Chen</w:t>
      </w:r>
      <w:r w:rsidR="003577C5" w:rsidRPr="00FC6960">
        <w:rPr>
          <w:rFonts w:ascii="Calibri" w:eastAsia="Calibri" w:hAnsi="Calibri" w:cs="Calibri"/>
          <w:sz w:val="22"/>
          <w:szCs w:val="22"/>
        </w:rPr>
        <w:br/>
      </w:r>
      <w:r w:rsidR="003577C5" w:rsidRPr="00FC6960">
        <w:rPr>
          <w:rFonts w:ascii="Calibri" w:eastAsia="Calibri" w:hAnsi="Calibri" w:cs="Calibri"/>
          <w:b/>
          <w:sz w:val="22"/>
          <w:szCs w:val="22"/>
        </w:rPr>
        <w:t>Composer</w:t>
      </w:r>
    </w:p>
    <w:p w14:paraId="64663A32" w14:textId="72442EE7" w:rsidR="00536AD5" w:rsidRPr="00E57F93" w:rsidRDefault="00E80411" w:rsidP="00E57F93">
      <w:pPr>
        <w:spacing w:before="280" w:after="240"/>
        <w:rPr>
          <w:rFonts w:ascii="Calibri" w:hAnsi="Calibri" w:cs="Calibri"/>
          <w:b/>
          <w:sz w:val="22"/>
          <w:szCs w:val="22"/>
        </w:rPr>
      </w:pPr>
      <w:r w:rsidRPr="00E80411">
        <w:rPr>
          <w:rFonts w:ascii="Calibri" w:hAnsi="Calibri" w:cs="Calibri"/>
          <w:color w:val="000000"/>
          <w:sz w:val="22"/>
          <w:szCs w:val="22"/>
          <w:shd w:val="clear" w:color="auto" w:fill="FFFFFF"/>
        </w:rPr>
        <w:t xml:space="preserve">Chinese composer </w:t>
      </w:r>
      <w:proofErr w:type="spellStart"/>
      <w:r w:rsidRPr="00E80411">
        <w:rPr>
          <w:rFonts w:ascii="Calibri" w:hAnsi="Calibri" w:cs="Calibri"/>
          <w:color w:val="000000"/>
          <w:sz w:val="22"/>
          <w:szCs w:val="22"/>
          <w:shd w:val="clear" w:color="auto" w:fill="FFFFFF"/>
        </w:rPr>
        <w:t>Si’ang</w:t>
      </w:r>
      <w:proofErr w:type="spellEnd"/>
      <w:r w:rsidRPr="00E80411">
        <w:rPr>
          <w:rFonts w:ascii="Calibri" w:hAnsi="Calibri" w:cs="Calibri"/>
          <w:color w:val="000000"/>
          <w:sz w:val="22"/>
          <w:szCs w:val="22"/>
          <w:shd w:val="clear" w:color="auto" w:fill="FFFFFF"/>
        </w:rPr>
        <w:t xml:space="preserve"> Chen is an associate professor of composition at the </w:t>
      </w:r>
      <w:proofErr w:type="spellStart"/>
      <w:r w:rsidRPr="00E80411">
        <w:rPr>
          <w:rFonts w:ascii="Calibri" w:hAnsi="Calibri" w:cs="Calibri"/>
          <w:color w:val="000000"/>
          <w:sz w:val="22"/>
          <w:szCs w:val="22"/>
          <w:shd w:val="clear" w:color="auto" w:fill="FFFFFF"/>
        </w:rPr>
        <w:t>Xinghai</w:t>
      </w:r>
      <w:proofErr w:type="spellEnd"/>
      <w:r w:rsidRPr="00E80411">
        <w:rPr>
          <w:rFonts w:ascii="Calibri" w:hAnsi="Calibri" w:cs="Calibri"/>
          <w:color w:val="000000"/>
          <w:sz w:val="22"/>
          <w:szCs w:val="22"/>
          <w:shd w:val="clear" w:color="auto" w:fill="FFFFFF"/>
        </w:rPr>
        <w:t xml:space="preserve"> Conservatory of music. He graduated from the Central Conservatory of music, where he studied under the guidance of Professor Tang </w:t>
      </w:r>
      <w:proofErr w:type="spellStart"/>
      <w:r w:rsidRPr="00E80411">
        <w:rPr>
          <w:rFonts w:ascii="Calibri" w:hAnsi="Calibri" w:cs="Calibri"/>
          <w:color w:val="000000"/>
          <w:sz w:val="22"/>
          <w:szCs w:val="22"/>
          <w:shd w:val="clear" w:color="auto" w:fill="FFFFFF"/>
        </w:rPr>
        <w:t>Jianping</w:t>
      </w:r>
      <w:proofErr w:type="spellEnd"/>
      <w:r w:rsidRPr="00E80411">
        <w:rPr>
          <w:rFonts w:ascii="Calibri" w:hAnsi="Calibri" w:cs="Calibri"/>
          <w:color w:val="000000"/>
          <w:sz w:val="22"/>
          <w:szCs w:val="22"/>
          <w:shd w:val="clear" w:color="auto" w:fill="FFFFFF"/>
        </w:rPr>
        <w:t>. In his compositions, Chen emphasizes the use of timbre, and the exploration of various compositional approaches. His works have been performed by orchestras worldwide, and has been awarded many prizes</w:t>
      </w:r>
      <w:r>
        <w:rPr>
          <w:rFonts w:ascii="Calibri" w:hAnsi="Calibri" w:cs="Calibri"/>
          <w:color w:val="000000"/>
          <w:sz w:val="22"/>
          <w:szCs w:val="22"/>
          <w:shd w:val="clear" w:color="auto" w:fill="FFFFFF"/>
        </w:rPr>
        <w:t>.</w:t>
      </w:r>
    </w:p>
    <w:p w14:paraId="04B6F73B" w14:textId="7AB3F260" w:rsidR="0022023F" w:rsidRPr="00FC6960" w:rsidRDefault="0022023F" w:rsidP="004D0E53">
      <w:pPr>
        <w:spacing w:before="280" w:after="280"/>
        <w:jc w:val="center"/>
        <w:rPr>
          <w:rFonts w:ascii="Calibri" w:eastAsia="Calibri" w:hAnsi="Calibri" w:cs="Calibri"/>
          <w:i/>
          <w:sz w:val="22"/>
          <w:szCs w:val="22"/>
        </w:rPr>
      </w:pPr>
      <w:r w:rsidRPr="00FC6960">
        <w:rPr>
          <w:rFonts w:ascii="Calibri" w:eastAsia="Calibri" w:hAnsi="Calibri" w:cs="Calibri"/>
          <w:i/>
          <w:sz w:val="22"/>
          <w:szCs w:val="22"/>
        </w:rPr>
        <w:t>-end-</w:t>
      </w:r>
    </w:p>
    <w:sectPr w:rsidR="0022023F" w:rsidRPr="00FC6960" w:rsidSect="009B71DA">
      <w:headerReference w:type="even" r:id="rId33"/>
      <w:headerReference w:type="default" r:id="rId34"/>
      <w:footerReference w:type="default" r:id="rId35"/>
      <w:pgSz w:w="12240" w:h="15840"/>
      <w:pgMar w:top="1080" w:right="1080" w:bottom="1080" w:left="108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3B5A7A" w14:textId="77777777" w:rsidR="00E37616" w:rsidRDefault="00E37616">
      <w:r>
        <w:separator/>
      </w:r>
    </w:p>
  </w:endnote>
  <w:endnote w:type="continuationSeparator" w:id="0">
    <w:p w14:paraId="4703F45C" w14:textId="77777777" w:rsidR="00E37616" w:rsidRDefault="00E37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881A2" w14:textId="2C4B2F4A" w:rsidR="00DD7F45" w:rsidRPr="00DD7F45" w:rsidRDefault="00DD7F45" w:rsidP="00DD7F45">
    <w:pPr>
      <w:pStyle w:val="Footer"/>
      <w:jc w:val="center"/>
      <w:rPr>
        <w:i/>
      </w:rPr>
    </w:pPr>
    <w:r w:rsidRPr="00DD7F45">
      <w:rPr>
        <w:i/>
      </w:rPr>
      <w:t>-</w:t>
    </w:r>
    <w:r w:rsidRPr="00536AD5">
      <w:rPr>
        <w:rFonts w:asciiTheme="minorHAnsi" w:hAnsiTheme="minorHAnsi" w:cstheme="minorHAnsi"/>
        <w:i/>
        <w:sz w:val="22"/>
        <w:szCs w:val="22"/>
      </w:rPr>
      <w:t>more</w:t>
    </w:r>
    <w:r w:rsidRPr="00DD7F45">
      <w:rPr>
        <w:i/>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93C7F1" w14:textId="77777777" w:rsidR="00E37616" w:rsidRDefault="00E37616">
      <w:r>
        <w:separator/>
      </w:r>
    </w:p>
  </w:footnote>
  <w:footnote w:type="continuationSeparator" w:id="0">
    <w:p w14:paraId="7252C515" w14:textId="77777777" w:rsidR="00E37616" w:rsidRDefault="00E3761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D624C" w14:textId="77777777" w:rsidR="00340C79" w:rsidRPr="00340C79" w:rsidRDefault="00340C79" w:rsidP="00340C79">
    <w:pPr>
      <w:pStyle w:val="Header"/>
      <w:jc w:val="center"/>
      <w:rPr>
        <w:i/>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C6052" w14:textId="77777777" w:rsidR="00340C79" w:rsidRPr="00340C79" w:rsidRDefault="00340C79" w:rsidP="00340C79">
    <w:pPr>
      <w:pStyle w:val="Header"/>
      <w:jc w:val="center"/>
      <w:rPr>
        <w: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0417E1"/>
    <w:multiLevelType w:val="hybridMultilevel"/>
    <w:tmpl w:val="12ACB0BA"/>
    <w:lvl w:ilvl="0" w:tplc="D9C04CBA">
      <w:start w:val="202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67564D0"/>
    <w:multiLevelType w:val="hybridMultilevel"/>
    <w:tmpl w:val="C3620280"/>
    <w:lvl w:ilvl="0" w:tplc="9AC4C89C">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5F49EB"/>
    <w:multiLevelType w:val="hybridMultilevel"/>
    <w:tmpl w:val="B810AEFA"/>
    <w:lvl w:ilvl="0" w:tplc="94D05A4E">
      <w:start w:val="202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92F"/>
    <w:rsid w:val="00006923"/>
    <w:rsid w:val="00014C8C"/>
    <w:rsid w:val="00020F29"/>
    <w:rsid w:val="00031B18"/>
    <w:rsid w:val="00033D5C"/>
    <w:rsid w:val="00050D18"/>
    <w:rsid w:val="00075D98"/>
    <w:rsid w:val="00083CAC"/>
    <w:rsid w:val="00090851"/>
    <w:rsid w:val="000B096A"/>
    <w:rsid w:val="000B644F"/>
    <w:rsid w:val="000B69A3"/>
    <w:rsid w:val="000B69F3"/>
    <w:rsid w:val="000C3241"/>
    <w:rsid w:val="000F786E"/>
    <w:rsid w:val="001072A8"/>
    <w:rsid w:val="001239F9"/>
    <w:rsid w:val="00155677"/>
    <w:rsid w:val="001752EF"/>
    <w:rsid w:val="001851FB"/>
    <w:rsid w:val="001863CD"/>
    <w:rsid w:val="001A5645"/>
    <w:rsid w:val="001B4696"/>
    <w:rsid w:val="001C2513"/>
    <w:rsid w:val="001C4608"/>
    <w:rsid w:val="001D2703"/>
    <w:rsid w:val="002019C5"/>
    <w:rsid w:val="002128B4"/>
    <w:rsid w:val="0022023F"/>
    <w:rsid w:val="00224655"/>
    <w:rsid w:val="00227783"/>
    <w:rsid w:val="00283003"/>
    <w:rsid w:val="002871C0"/>
    <w:rsid w:val="002A4349"/>
    <w:rsid w:val="002F0BD2"/>
    <w:rsid w:val="0031443A"/>
    <w:rsid w:val="00340C79"/>
    <w:rsid w:val="00352DDD"/>
    <w:rsid w:val="003577C5"/>
    <w:rsid w:val="00357D82"/>
    <w:rsid w:val="00362665"/>
    <w:rsid w:val="0038622D"/>
    <w:rsid w:val="003B7897"/>
    <w:rsid w:val="003B7C5E"/>
    <w:rsid w:val="003D0884"/>
    <w:rsid w:val="003F031E"/>
    <w:rsid w:val="00404EF7"/>
    <w:rsid w:val="00421459"/>
    <w:rsid w:val="0044290C"/>
    <w:rsid w:val="004517C9"/>
    <w:rsid w:val="00465AB9"/>
    <w:rsid w:val="00474082"/>
    <w:rsid w:val="00480DA8"/>
    <w:rsid w:val="004A4966"/>
    <w:rsid w:val="004D0E53"/>
    <w:rsid w:val="004E6EF4"/>
    <w:rsid w:val="004F1160"/>
    <w:rsid w:val="005152BE"/>
    <w:rsid w:val="00536AD5"/>
    <w:rsid w:val="00540BDD"/>
    <w:rsid w:val="00573844"/>
    <w:rsid w:val="005841DE"/>
    <w:rsid w:val="00590A64"/>
    <w:rsid w:val="00594E17"/>
    <w:rsid w:val="005A09D5"/>
    <w:rsid w:val="005B3B8E"/>
    <w:rsid w:val="005C163C"/>
    <w:rsid w:val="005C4FA6"/>
    <w:rsid w:val="005F1097"/>
    <w:rsid w:val="0061754E"/>
    <w:rsid w:val="00627AD0"/>
    <w:rsid w:val="00633F97"/>
    <w:rsid w:val="00635269"/>
    <w:rsid w:val="00647FE9"/>
    <w:rsid w:val="0065435A"/>
    <w:rsid w:val="00666FB7"/>
    <w:rsid w:val="00682F66"/>
    <w:rsid w:val="00692BC1"/>
    <w:rsid w:val="006B4B9E"/>
    <w:rsid w:val="006B62E8"/>
    <w:rsid w:val="006E11FF"/>
    <w:rsid w:val="006F2878"/>
    <w:rsid w:val="006F618B"/>
    <w:rsid w:val="00711055"/>
    <w:rsid w:val="00737D01"/>
    <w:rsid w:val="00762AB8"/>
    <w:rsid w:val="00773A60"/>
    <w:rsid w:val="007A12BE"/>
    <w:rsid w:val="007B135A"/>
    <w:rsid w:val="007B159C"/>
    <w:rsid w:val="007B17E9"/>
    <w:rsid w:val="007D0313"/>
    <w:rsid w:val="007F6CA1"/>
    <w:rsid w:val="00826FE9"/>
    <w:rsid w:val="00833657"/>
    <w:rsid w:val="00872F0D"/>
    <w:rsid w:val="00875ECD"/>
    <w:rsid w:val="008C46C2"/>
    <w:rsid w:val="008C7641"/>
    <w:rsid w:val="0090515D"/>
    <w:rsid w:val="0091192C"/>
    <w:rsid w:val="00926F59"/>
    <w:rsid w:val="00946EAC"/>
    <w:rsid w:val="0095422C"/>
    <w:rsid w:val="00964713"/>
    <w:rsid w:val="00981E96"/>
    <w:rsid w:val="009B3060"/>
    <w:rsid w:val="009B5D6C"/>
    <w:rsid w:val="009B6076"/>
    <w:rsid w:val="009B71DA"/>
    <w:rsid w:val="009E23C3"/>
    <w:rsid w:val="009E7A3B"/>
    <w:rsid w:val="00A637B2"/>
    <w:rsid w:val="00A840DE"/>
    <w:rsid w:val="00AC7C35"/>
    <w:rsid w:val="00AF004B"/>
    <w:rsid w:val="00AF03D9"/>
    <w:rsid w:val="00B16101"/>
    <w:rsid w:val="00B32310"/>
    <w:rsid w:val="00B64C66"/>
    <w:rsid w:val="00B87C04"/>
    <w:rsid w:val="00B94BC8"/>
    <w:rsid w:val="00BA3135"/>
    <w:rsid w:val="00BA31E1"/>
    <w:rsid w:val="00BB7E4C"/>
    <w:rsid w:val="00BC60C5"/>
    <w:rsid w:val="00BD678A"/>
    <w:rsid w:val="00BF32FE"/>
    <w:rsid w:val="00C10EB9"/>
    <w:rsid w:val="00C13C7C"/>
    <w:rsid w:val="00C1733A"/>
    <w:rsid w:val="00C227D9"/>
    <w:rsid w:val="00C65059"/>
    <w:rsid w:val="00C70F49"/>
    <w:rsid w:val="00C8284D"/>
    <w:rsid w:val="00C8392C"/>
    <w:rsid w:val="00C84CAF"/>
    <w:rsid w:val="00C92696"/>
    <w:rsid w:val="00C97FC2"/>
    <w:rsid w:val="00CA2F2F"/>
    <w:rsid w:val="00CC37DD"/>
    <w:rsid w:val="00CD292F"/>
    <w:rsid w:val="00CF1985"/>
    <w:rsid w:val="00CF6E75"/>
    <w:rsid w:val="00D00F04"/>
    <w:rsid w:val="00D41580"/>
    <w:rsid w:val="00D611B5"/>
    <w:rsid w:val="00D63594"/>
    <w:rsid w:val="00D66D0D"/>
    <w:rsid w:val="00D81942"/>
    <w:rsid w:val="00D904F0"/>
    <w:rsid w:val="00D92ECF"/>
    <w:rsid w:val="00D935D3"/>
    <w:rsid w:val="00DA0F8E"/>
    <w:rsid w:val="00DB7C75"/>
    <w:rsid w:val="00DC5492"/>
    <w:rsid w:val="00DD2E4D"/>
    <w:rsid w:val="00DD4C1D"/>
    <w:rsid w:val="00DD7F45"/>
    <w:rsid w:val="00DF08ED"/>
    <w:rsid w:val="00E1108A"/>
    <w:rsid w:val="00E37616"/>
    <w:rsid w:val="00E4146B"/>
    <w:rsid w:val="00E459D4"/>
    <w:rsid w:val="00E57F93"/>
    <w:rsid w:val="00E764F7"/>
    <w:rsid w:val="00E7760F"/>
    <w:rsid w:val="00E802C3"/>
    <w:rsid w:val="00E80411"/>
    <w:rsid w:val="00EA01C7"/>
    <w:rsid w:val="00EA633A"/>
    <w:rsid w:val="00EC62DC"/>
    <w:rsid w:val="00EC7CB2"/>
    <w:rsid w:val="00ED4A43"/>
    <w:rsid w:val="00EE586D"/>
    <w:rsid w:val="00F1434C"/>
    <w:rsid w:val="00F3322F"/>
    <w:rsid w:val="00F4498A"/>
    <w:rsid w:val="00F654B4"/>
    <w:rsid w:val="00F95C21"/>
    <w:rsid w:val="00FA108F"/>
    <w:rsid w:val="00FA6940"/>
    <w:rsid w:val="00FC6960"/>
    <w:rsid w:val="00FE0E51"/>
    <w:rsid w:val="00FF2111"/>
    <w:rsid w:val="00FF394A"/>
    <w:rsid w:val="00FF4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4DD468"/>
  <w15:docId w15:val="{1AC23DEE-D4BE-40F6-BE55-C2B102BAE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D18"/>
  </w:style>
  <w:style w:type="paragraph" w:styleId="Heading1">
    <w:name w:val="heading 1"/>
    <w:basedOn w:val="Normal"/>
    <w:link w:val="Heading1Char"/>
    <w:uiPriority w:val="9"/>
    <w:qFormat/>
    <w:rsid w:val="00911616"/>
    <w:pPr>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link w:val="Heading5Char"/>
    <w:unhideWhenUsed/>
    <w:qFormat/>
    <w:rsid w:val="004421AF"/>
    <w:pPr>
      <w:spacing w:before="240" w:after="60"/>
      <w:outlineLvl w:val="4"/>
    </w:pPr>
    <w:rPr>
      <w:rFonts w:ascii="Calibri" w:hAnsi="Calibri"/>
      <w:b/>
      <w:bCs/>
      <w:i/>
      <w:iCs/>
      <w:sz w:val="26"/>
      <w:szCs w:val="26"/>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LightGrid-Accent31">
    <w:name w:val="Light Grid - Accent 31"/>
    <w:basedOn w:val="Normal"/>
    <w:uiPriority w:val="34"/>
    <w:qFormat/>
    <w:rsid w:val="006F0309"/>
    <w:pPr>
      <w:ind w:left="720"/>
      <w:contextualSpacing/>
    </w:pPr>
  </w:style>
  <w:style w:type="paragraph" w:styleId="BodyText">
    <w:name w:val="Body Text"/>
    <w:basedOn w:val="Normal"/>
    <w:rsid w:val="006F0309"/>
    <w:rPr>
      <w:rFonts w:ascii="Arial" w:hAnsi="Arial"/>
      <w:b/>
    </w:rPr>
  </w:style>
  <w:style w:type="paragraph" w:styleId="BalloonText">
    <w:name w:val="Balloon Text"/>
    <w:basedOn w:val="Normal"/>
    <w:semiHidden/>
    <w:rsid w:val="006F0309"/>
    <w:rPr>
      <w:rFonts w:ascii="Tahoma" w:hAnsi="Tahoma" w:cs="Tahoma"/>
      <w:sz w:val="16"/>
      <w:szCs w:val="16"/>
    </w:rPr>
  </w:style>
  <w:style w:type="paragraph" w:customStyle="1" w:styleId="MediumGrid2-Accent11">
    <w:name w:val="Medium Grid 2 - Accent 11"/>
    <w:uiPriority w:val="1"/>
    <w:qFormat/>
    <w:rsid w:val="00D37AFD"/>
    <w:rPr>
      <w:rFonts w:ascii="Calibri" w:eastAsia="Calibri" w:hAnsi="Calibri"/>
      <w:sz w:val="22"/>
      <w:szCs w:val="22"/>
    </w:rPr>
  </w:style>
  <w:style w:type="paragraph" w:styleId="Header">
    <w:name w:val="header"/>
    <w:basedOn w:val="Normal"/>
    <w:link w:val="HeaderChar"/>
    <w:rsid w:val="00C72543"/>
    <w:pPr>
      <w:tabs>
        <w:tab w:val="center" w:pos="4680"/>
        <w:tab w:val="right" w:pos="9360"/>
      </w:tabs>
    </w:pPr>
  </w:style>
  <w:style w:type="character" w:customStyle="1" w:styleId="HeaderChar">
    <w:name w:val="Header Char"/>
    <w:link w:val="Header"/>
    <w:rsid w:val="00C72543"/>
    <w:rPr>
      <w:rFonts w:ascii="Cambria" w:eastAsia="Cambria" w:hAnsi="Cambria"/>
      <w:sz w:val="24"/>
      <w:szCs w:val="24"/>
    </w:rPr>
  </w:style>
  <w:style w:type="paragraph" w:styleId="Footer">
    <w:name w:val="footer"/>
    <w:basedOn w:val="Normal"/>
    <w:link w:val="FooterChar"/>
    <w:uiPriority w:val="99"/>
    <w:rsid w:val="00C72543"/>
    <w:pPr>
      <w:tabs>
        <w:tab w:val="center" w:pos="4680"/>
        <w:tab w:val="right" w:pos="9360"/>
      </w:tabs>
    </w:pPr>
  </w:style>
  <w:style w:type="character" w:customStyle="1" w:styleId="FooterChar">
    <w:name w:val="Footer Char"/>
    <w:link w:val="Footer"/>
    <w:uiPriority w:val="99"/>
    <w:rsid w:val="00C72543"/>
    <w:rPr>
      <w:rFonts w:ascii="Cambria" w:eastAsia="Cambria" w:hAnsi="Cambria"/>
      <w:sz w:val="24"/>
      <w:szCs w:val="24"/>
    </w:rPr>
  </w:style>
  <w:style w:type="character" w:styleId="Hyperlink">
    <w:name w:val="Hyperlink"/>
    <w:uiPriority w:val="99"/>
    <w:rsid w:val="001437A7"/>
    <w:rPr>
      <w:color w:val="0000FF"/>
      <w:u w:val="single"/>
    </w:rPr>
  </w:style>
  <w:style w:type="character" w:styleId="CommentReference">
    <w:name w:val="annotation reference"/>
    <w:rsid w:val="0069245E"/>
    <w:rPr>
      <w:sz w:val="16"/>
      <w:szCs w:val="16"/>
    </w:rPr>
  </w:style>
  <w:style w:type="paragraph" w:styleId="CommentText">
    <w:name w:val="annotation text"/>
    <w:basedOn w:val="Normal"/>
    <w:link w:val="CommentTextChar"/>
    <w:rsid w:val="0069245E"/>
    <w:rPr>
      <w:sz w:val="20"/>
      <w:szCs w:val="20"/>
    </w:rPr>
  </w:style>
  <w:style w:type="character" w:customStyle="1" w:styleId="CommentTextChar">
    <w:name w:val="Comment Text Char"/>
    <w:link w:val="CommentText"/>
    <w:rsid w:val="0069245E"/>
    <w:rPr>
      <w:rFonts w:ascii="Cambria" w:eastAsia="Cambria" w:hAnsi="Cambria"/>
    </w:rPr>
  </w:style>
  <w:style w:type="paragraph" w:styleId="CommentSubject">
    <w:name w:val="annotation subject"/>
    <w:basedOn w:val="CommentText"/>
    <w:next w:val="CommentText"/>
    <w:link w:val="CommentSubjectChar"/>
    <w:rsid w:val="0069245E"/>
    <w:rPr>
      <w:b/>
      <w:bCs/>
    </w:rPr>
  </w:style>
  <w:style w:type="character" w:customStyle="1" w:styleId="CommentSubjectChar">
    <w:name w:val="Comment Subject Char"/>
    <w:link w:val="CommentSubject"/>
    <w:rsid w:val="0069245E"/>
    <w:rPr>
      <w:rFonts w:ascii="Cambria" w:eastAsia="Cambria" w:hAnsi="Cambria"/>
      <w:b/>
      <w:bCs/>
    </w:rPr>
  </w:style>
  <w:style w:type="character" w:styleId="FollowedHyperlink">
    <w:name w:val="FollowedHyperlink"/>
    <w:rsid w:val="007F648B"/>
    <w:rPr>
      <w:color w:val="800080"/>
      <w:u w:val="single"/>
    </w:rPr>
  </w:style>
  <w:style w:type="paragraph" w:styleId="NormalWeb">
    <w:name w:val="Normal (Web)"/>
    <w:basedOn w:val="Normal"/>
    <w:uiPriority w:val="99"/>
    <w:unhideWhenUsed/>
    <w:rsid w:val="003D2C24"/>
    <w:pPr>
      <w:spacing w:before="100" w:beforeAutospacing="1" w:after="100" w:afterAutospacing="1"/>
    </w:pPr>
    <w:rPr>
      <w:rFonts w:eastAsia="Calibri"/>
    </w:rPr>
  </w:style>
  <w:style w:type="character" w:customStyle="1" w:styleId="apple-converted-space">
    <w:name w:val="apple-converted-space"/>
    <w:rsid w:val="003D2C24"/>
  </w:style>
  <w:style w:type="character" w:styleId="Emphasis">
    <w:name w:val="Emphasis"/>
    <w:uiPriority w:val="20"/>
    <w:qFormat/>
    <w:rsid w:val="003D2C24"/>
    <w:rPr>
      <w:i/>
      <w:iCs/>
    </w:rPr>
  </w:style>
  <w:style w:type="character" w:customStyle="1" w:styleId="Heading1Char">
    <w:name w:val="Heading 1 Char"/>
    <w:link w:val="Heading1"/>
    <w:uiPriority w:val="9"/>
    <w:rsid w:val="00911616"/>
    <w:rPr>
      <w:b/>
      <w:bCs/>
      <w:kern w:val="36"/>
      <w:sz w:val="48"/>
      <w:szCs w:val="48"/>
      <w:lang w:val="x-none" w:eastAsia="x-none"/>
    </w:rPr>
  </w:style>
  <w:style w:type="character" w:customStyle="1" w:styleId="body1">
    <w:name w:val="body1"/>
    <w:rsid w:val="00911616"/>
    <w:rPr>
      <w:rFonts w:ascii="Verdana" w:hAnsi="Verdana" w:hint="default"/>
      <w:color w:val="000000"/>
      <w:sz w:val="17"/>
      <w:szCs w:val="17"/>
    </w:rPr>
  </w:style>
  <w:style w:type="paragraph" w:styleId="PlainText">
    <w:name w:val="Plain Text"/>
    <w:basedOn w:val="Normal"/>
    <w:link w:val="PlainTextChar"/>
    <w:uiPriority w:val="99"/>
    <w:unhideWhenUsed/>
    <w:rsid w:val="000D7388"/>
    <w:rPr>
      <w:rFonts w:ascii="Calibri" w:eastAsia="Calibri" w:hAnsi="Calibri"/>
      <w:sz w:val="22"/>
      <w:szCs w:val="21"/>
    </w:rPr>
  </w:style>
  <w:style w:type="character" w:customStyle="1" w:styleId="PlainTextChar">
    <w:name w:val="Plain Text Char"/>
    <w:link w:val="PlainText"/>
    <w:uiPriority w:val="99"/>
    <w:rsid w:val="000D7388"/>
    <w:rPr>
      <w:rFonts w:ascii="Calibri" w:eastAsia="Calibri" w:hAnsi="Calibri"/>
      <w:sz w:val="22"/>
      <w:szCs w:val="21"/>
    </w:rPr>
  </w:style>
  <w:style w:type="table" w:styleId="TableGrid">
    <w:name w:val="Table Grid"/>
    <w:basedOn w:val="TableNormal"/>
    <w:rsid w:val="00C00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7C0D61"/>
    <w:rPr>
      <w:b/>
      <w:bCs/>
    </w:rPr>
  </w:style>
  <w:style w:type="character" w:customStyle="1" w:styleId="UnresolvedMention1">
    <w:name w:val="Unresolved Mention1"/>
    <w:uiPriority w:val="99"/>
    <w:semiHidden/>
    <w:unhideWhenUsed/>
    <w:rsid w:val="008D29DC"/>
    <w:rPr>
      <w:color w:val="808080"/>
      <w:shd w:val="clear" w:color="auto" w:fill="E6E6E6"/>
    </w:rPr>
  </w:style>
  <w:style w:type="paragraph" w:styleId="NoSpacing">
    <w:name w:val="No Spacing"/>
    <w:uiPriority w:val="1"/>
    <w:qFormat/>
    <w:rsid w:val="004421AF"/>
    <w:rPr>
      <w:rFonts w:ascii="Calibri" w:eastAsia="Calibri" w:hAnsi="Calibri"/>
      <w:sz w:val="22"/>
      <w:szCs w:val="22"/>
    </w:rPr>
  </w:style>
  <w:style w:type="character" w:customStyle="1" w:styleId="Heading5Char">
    <w:name w:val="Heading 5 Char"/>
    <w:link w:val="Heading5"/>
    <w:rsid w:val="004421AF"/>
    <w:rPr>
      <w:rFonts w:ascii="Calibri" w:eastAsia="Times New Roman" w:hAnsi="Calibri" w:cs="Times New Roman"/>
      <w:b/>
      <w:bCs/>
      <w:i/>
      <w:iCs/>
      <w:sz w:val="26"/>
      <w:szCs w:val="26"/>
    </w:rPr>
  </w:style>
  <w:style w:type="paragraph" w:customStyle="1" w:styleId="p1">
    <w:name w:val="p1"/>
    <w:basedOn w:val="Normal"/>
    <w:rsid w:val="00F76218"/>
    <w:pPr>
      <w:spacing w:before="100" w:beforeAutospacing="1" w:after="100" w:afterAutospacing="1"/>
    </w:pPr>
  </w:style>
  <w:style w:type="paragraph" w:customStyle="1" w:styleId="p2">
    <w:name w:val="p2"/>
    <w:basedOn w:val="Normal"/>
    <w:rsid w:val="00F76218"/>
    <w:pPr>
      <w:spacing w:before="100" w:beforeAutospacing="1" w:after="100" w:afterAutospacing="1"/>
    </w:pPr>
  </w:style>
  <w:style w:type="character" w:customStyle="1" w:styleId="s1">
    <w:name w:val="s1"/>
    <w:rsid w:val="00F76218"/>
  </w:style>
  <w:style w:type="character" w:customStyle="1" w:styleId="s2">
    <w:name w:val="s2"/>
    <w:rsid w:val="00F76218"/>
  </w:style>
  <w:style w:type="paragraph" w:customStyle="1" w:styleId="p3">
    <w:name w:val="p3"/>
    <w:basedOn w:val="Normal"/>
    <w:rsid w:val="00F76218"/>
    <w:pPr>
      <w:spacing w:before="100" w:beforeAutospacing="1" w:after="100" w:afterAutospacing="1"/>
    </w:pPr>
  </w:style>
  <w:style w:type="character" w:customStyle="1" w:styleId="s3">
    <w:name w:val="s3"/>
    <w:rsid w:val="00F76218"/>
  </w:style>
  <w:style w:type="character" w:customStyle="1" w:styleId="s4">
    <w:name w:val="s4"/>
    <w:rsid w:val="00F76218"/>
  </w:style>
  <w:style w:type="character" w:customStyle="1" w:styleId="s5">
    <w:name w:val="s5"/>
    <w:rsid w:val="00F76218"/>
  </w:style>
  <w:style w:type="paragraph" w:customStyle="1" w:styleId="p5">
    <w:name w:val="p5"/>
    <w:basedOn w:val="Normal"/>
    <w:rsid w:val="00F76218"/>
    <w:pPr>
      <w:spacing w:before="100" w:beforeAutospacing="1" w:after="100" w:afterAutospacing="1"/>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UnresolvedMention2">
    <w:name w:val="Unresolved Mention2"/>
    <w:basedOn w:val="DefaultParagraphFont"/>
    <w:uiPriority w:val="99"/>
    <w:semiHidden/>
    <w:unhideWhenUsed/>
    <w:rsid w:val="00C92696"/>
    <w:rPr>
      <w:color w:val="605E5C"/>
      <w:shd w:val="clear" w:color="auto" w:fill="E1DFDD"/>
    </w:rPr>
  </w:style>
  <w:style w:type="paragraph" w:styleId="ListParagraph">
    <w:name w:val="List Paragraph"/>
    <w:basedOn w:val="Normal"/>
    <w:uiPriority w:val="34"/>
    <w:qFormat/>
    <w:rsid w:val="00926F59"/>
    <w:pPr>
      <w:ind w:left="720"/>
      <w:contextualSpacing/>
    </w:pPr>
  </w:style>
  <w:style w:type="character" w:customStyle="1" w:styleId="UnresolvedMention">
    <w:name w:val="Unresolved Mention"/>
    <w:basedOn w:val="DefaultParagraphFont"/>
    <w:uiPriority w:val="99"/>
    <w:semiHidden/>
    <w:unhideWhenUsed/>
    <w:rsid w:val="001239F9"/>
    <w:rPr>
      <w:color w:val="605E5C"/>
      <w:shd w:val="clear" w:color="auto" w:fill="E1DFDD"/>
    </w:rPr>
  </w:style>
  <w:style w:type="character" w:customStyle="1" w:styleId="normaltextrun">
    <w:name w:val="normaltextrun"/>
    <w:basedOn w:val="DefaultParagraphFont"/>
    <w:rsid w:val="002871C0"/>
  </w:style>
  <w:style w:type="paragraph" w:customStyle="1" w:styleId="paragraph">
    <w:name w:val="paragraph"/>
    <w:basedOn w:val="Normal"/>
    <w:rsid w:val="002871C0"/>
    <w:pPr>
      <w:spacing w:before="100" w:beforeAutospacing="1" w:after="100" w:afterAutospacing="1"/>
    </w:pPr>
  </w:style>
  <w:style w:type="character" w:customStyle="1" w:styleId="eop">
    <w:name w:val="eop"/>
    <w:basedOn w:val="DefaultParagraphFont"/>
    <w:rsid w:val="002871C0"/>
  </w:style>
  <w:style w:type="paragraph" w:customStyle="1" w:styleId="font8">
    <w:name w:val="font_8"/>
    <w:basedOn w:val="Normal"/>
    <w:rsid w:val="007B17E9"/>
    <w:pPr>
      <w:spacing w:before="100" w:beforeAutospacing="1" w:after="100" w:afterAutospacing="1"/>
    </w:pPr>
  </w:style>
  <w:style w:type="paragraph" w:customStyle="1" w:styleId="m180237581582809430yiv5611152441font8">
    <w:name w:val="m_180237581582809430yiv5611152441font_8"/>
    <w:basedOn w:val="Normal"/>
    <w:rsid w:val="000F786E"/>
    <w:pPr>
      <w:spacing w:before="100" w:beforeAutospacing="1" w:after="100" w:afterAutospacing="1"/>
    </w:pPr>
  </w:style>
  <w:style w:type="character" w:customStyle="1" w:styleId="linkwrap">
    <w:name w:val="link_wrap"/>
    <w:basedOn w:val="DefaultParagraphFont"/>
    <w:rsid w:val="000F786E"/>
  </w:style>
  <w:style w:type="character" w:customStyle="1" w:styleId="m180237581582809430yiv5611152441color11">
    <w:name w:val="m_180237581582809430yiv5611152441color_11"/>
    <w:basedOn w:val="DefaultParagraphFont"/>
    <w:rsid w:val="000F786E"/>
  </w:style>
  <w:style w:type="paragraph" w:customStyle="1" w:styleId="alignleft">
    <w:name w:val="alignleft"/>
    <w:basedOn w:val="Normal"/>
    <w:rsid w:val="00155677"/>
    <w:pPr>
      <w:spacing w:before="100" w:beforeAutospacing="1" w:after="100" w:afterAutospacing="1"/>
    </w:pPr>
  </w:style>
  <w:style w:type="character" w:customStyle="1" w:styleId="color20">
    <w:name w:val="color_20"/>
    <w:basedOn w:val="DefaultParagraphFont"/>
    <w:rsid w:val="00155677"/>
  </w:style>
  <w:style w:type="character" w:customStyle="1" w:styleId="wixguard">
    <w:name w:val="wixguard"/>
    <w:basedOn w:val="DefaultParagraphFont"/>
    <w:rsid w:val="001556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339701">
      <w:bodyDiv w:val="1"/>
      <w:marLeft w:val="0"/>
      <w:marRight w:val="0"/>
      <w:marTop w:val="0"/>
      <w:marBottom w:val="0"/>
      <w:divBdr>
        <w:top w:val="none" w:sz="0" w:space="0" w:color="auto"/>
        <w:left w:val="none" w:sz="0" w:space="0" w:color="auto"/>
        <w:bottom w:val="none" w:sz="0" w:space="0" w:color="auto"/>
        <w:right w:val="none" w:sz="0" w:space="0" w:color="auto"/>
      </w:divBdr>
      <w:divsChild>
        <w:div w:id="1509245688">
          <w:marLeft w:val="0"/>
          <w:marRight w:val="0"/>
          <w:marTop w:val="0"/>
          <w:marBottom w:val="0"/>
          <w:divBdr>
            <w:top w:val="none" w:sz="0" w:space="0" w:color="auto"/>
            <w:left w:val="none" w:sz="0" w:space="0" w:color="auto"/>
            <w:bottom w:val="none" w:sz="0" w:space="0" w:color="auto"/>
            <w:right w:val="none" w:sz="0" w:space="0" w:color="auto"/>
          </w:divBdr>
        </w:div>
        <w:div w:id="808743090">
          <w:marLeft w:val="0"/>
          <w:marRight w:val="0"/>
          <w:marTop w:val="0"/>
          <w:marBottom w:val="0"/>
          <w:divBdr>
            <w:top w:val="none" w:sz="0" w:space="0" w:color="auto"/>
            <w:left w:val="none" w:sz="0" w:space="0" w:color="auto"/>
            <w:bottom w:val="none" w:sz="0" w:space="0" w:color="auto"/>
            <w:right w:val="none" w:sz="0" w:space="0" w:color="auto"/>
          </w:divBdr>
        </w:div>
      </w:divsChild>
    </w:div>
    <w:div w:id="455677958">
      <w:bodyDiv w:val="1"/>
      <w:marLeft w:val="0"/>
      <w:marRight w:val="0"/>
      <w:marTop w:val="0"/>
      <w:marBottom w:val="0"/>
      <w:divBdr>
        <w:top w:val="none" w:sz="0" w:space="0" w:color="auto"/>
        <w:left w:val="none" w:sz="0" w:space="0" w:color="auto"/>
        <w:bottom w:val="none" w:sz="0" w:space="0" w:color="auto"/>
        <w:right w:val="none" w:sz="0" w:space="0" w:color="auto"/>
      </w:divBdr>
      <w:divsChild>
        <w:div w:id="1551843360">
          <w:marLeft w:val="0"/>
          <w:marRight w:val="0"/>
          <w:marTop w:val="0"/>
          <w:marBottom w:val="0"/>
          <w:divBdr>
            <w:top w:val="none" w:sz="0" w:space="0" w:color="auto"/>
            <w:left w:val="none" w:sz="0" w:space="0" w:color="auto"/>
            <w:bottom w:val="none" w:sz="0" w:space="0" w:color="auto"/>
            <w:right w:val="none" w:sz="0" w:space="0" w:color="auto"/>
          </w:divBdr>
          <w:divsChild>
            <w:div w:id="1237788714">
              <w:marLeft w:val="0"/>
              <w:marRight w:val="0"/>
              <w:marTop w:val="0"/>
              <w:marBottom w:val="0"/>
              <w:divBdr>
                <w:top w:val="none" w:sz="0" w:space="0" w:color="auto"/>
                <w:left w:val="none" w:sz="0" w:space="0" w:color="auto"/>
                <w:bottom w:val="none" w:sz="0" w:space="0" w:color="auto"/>
                <w:right w:val="none" w:sz="0" w:space="0" w:color="auto"/>
              </w:divBdr>
              <w:divsChild>
                <w:div w:id="429400697">
                  <w:marLeft w:val="0"/>
                  <w:marRight w:val="0"/>
                  <w:marTop w:val="0"/>
                  <w:marBottom w:val="360"/>
                  <w:divBdr>
                    <w:top w:val="none" w:sz="0" w:space="0" w:color="auto"/>
                    <w:left w:val="none" w:sz="0" w:space="0" w:color="auto"/>
                    <w:bottom w:val="none" w:sz="0" w:space="0" w:color="auto"/>
                    <w:right w:val="none" w:sz="0" w:space="0" w:color="auto"/>
                  </w:divBdr>
                  <w:divsChild>
                    <w:div w:id="209264483">
                      <w:marLeft w:val="0"/>
                      <w:marRight w:val="0"/>
                      <w:marTop w:val="0"/>
                      <w:marBottom w:val="0"/>
                      <w:divBdr>
                        <w:top w:val="none" w:sz="0" w:space="0" w:color="auto"/>
                        <w:left w:val="none" w:sz="0" w:space="0" w:color="auto"/>
                        <w:bottom w:val="none" w:sz="0" w:space="0" w:color="auto"/>
                        <w:right w:val="none" w:sz="0" w:space="0" w:color="auto"/>
                      </w:divBdr>
                      <w:divsChild>
                        <w:div w:id="282537203">
                          <w:marLeft w:val="0"/>
                          <w:marRight w:val="0"/>
                          <w:marTop w:val="0"/>
                          <w:marBottom w:val="0"/>
                          <w:divBdr>
                            <w:top w:val="none" w:sz="0" w:space="0" w:color="auto"/>
                            <w:left w:val="none" w:sz="0" w:space="0" w:color="auto"/>
                            <w:bottom w:val="none" w:sz="0" w:space="0" w:color="auto"/>
                            <w:right w:val="none" w:sz="0" w:space="0" w:color="auto"/>
                          </w:divBdr>
                          <w:divsChild>
                            <w:div w:id="1974670578">
                              <w:marLeft w:val="0"/>
                              <w:marRight w:val="0"/>
                              <w:marTop w:val="0"/>
                              <w:marBottom w:val="0"/>
                              <w:divBdr>
                                <w:top w:val="none" w:sz="0" w:space="0" w:color="auto"/>
                                <w:left w:val="none" w:sz="0" w:space="0" w:color="auto"/>
                                <w:bottom w:val="none" w:sz="0" w:space="0" w:color="auto"/>
                                <w:right w:val="none" w:sz="0" w:space="0" w:color="auto"/>
                              </w:divBdr>
                              <w:divsChild>
                                <w:div w:id="496502654">
                                  <w:marLeft w:val="0"/>
                                  <w:marRight w:val="0"/>
                                  <w:marTop w:val="0"/>
                                  <w:marBottom w:val="0"/>
                                  <w:divBdr>
                                    <w:top w:val="none" w:sz="0" w:space="0" w:color="auto"/>
                                    <w:left w:val="none" w:sz="0" w:space="0" w:color="auto"/>
                                    <w:bottom w:val="none" w:sz="0" w:space="0" w:color="auto"/>
                                    <w:right w:val="none" w:sz="0" w:space="0" w:color="auto"/>
                                  </w:divBdr>
                                  <w:divsChild>
                                    <w:div w:id="566040738">
                                      <w:marLeft w:val="0"/>
                                      <w:marRight w:val="0"/>
                                      <w:marTop w:val="0"/>
                                      <w:marBottom w:val="0"/>
                                      <w:divBdr>
                                        <w:top w:val="none" w:sz="0" w:space="0" w:color="auto"/>
                                        <w:left w:val="none" w:sz="0" w:space="0" w:color="auto"/>
                                        <w:bottom w:val="none" w:sz="0" w:space="0" w:color="auto"/>
                                        <w:right w:val="none" w:sz="0" w:space="0" w:color="auto"/>
                                      </w:divBdr>
                                      <w:divsChild>
                                        <w:div w:id="370082303">
                                          <w:marLeft w:val="0"/>
                                          <w:marRight w:val="0"/>
                                          <w:marTop w:val="0"/>
                                          <w:marBottom w:val="0"/>
                                          <w:divBdr>
                                            <w:top w:val="none" w:sz="0" w:space="0" w:color="auto"/>
                                            <w:left w:val="none" w:sz="0" w:space="0" w:color="auto"/>
                                            <w:bottom w:val="none" w:sz="0" w:space="0" w:color="auto"/>
                                            <w:right w:val="none" w:sz="0" w:space="0" w:color="auto"/>
                                          </w:divBdr>
                                          <w:divsChild>
                                            <w:div w:id="8961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990173">
                  <w:marLeft w:val="0"/>
                  <w:marRight w:val="0"/>
                  <w:marTop w:val="0"/>
                  <w:marBottom w:val="360"/>
                  <w:divBdr>
                    <w:top w:val="none" w:sz="0" w:space="0" w:color="auto"/>
                    <w:left w:val="none" w:sz="0" w:space="0" w:color="auto"/>
                    <w:bottom w:val="none" w:sz="0" w:space="0" w:color="auto"/>
                    <w:right w:val="none" w:sz="0" w:space="0" w:color="auto"/>
                  </w:divBdr>
                  <w:divsChild>
                    <w:div w:id="835800662">
                      <w:marLeft w:val="0"/>
                      <w:marRight w:val="0"/>
                      <w:marTop w:val="0"/>
                      <w:marBottom w:val="0"/>
                      <w:divBdr>
                        <w:top w:val="none" w:sz="0" w:space="0" w:color="auto"/>
                        <w:left w:val="none" w:sz="0" w:space="0" w:color="auto"/>
                        <w:bottom w:val="none" w:sz="0" w:space="0" w:color="auto"/>
                        <w:right w:val="none" w:sz="0" w:space="0" w:color="auto"/>
                      </w:divBdr>
                      <w:divsChild>
                        <w:div w:id="1477798724">
                          <w:marLeft w:val="0"/>
                          <w:marRight w:val="0"/>
                          <w:marTop w:val="0"/>
                          <w:marBottom w:val="0"/>
                          <w:divBdr>
                            <w:top w:val="none" w:sz="0" w:space="0" w:color="auto"/>
                            <w:left w:val="none" w:sz="0" w:space="0" w:color="auto"/>
                            <w:bottom w:val="none" w:sz="0" w:space="0" w:color="auto"/>
                            <w:right w:val="none" w:sz="0" w:space="0" w:color="auto"/>
                          </w:divBdr>
                          <w:divsChild>
                            <w:div w:id="209534599">
                              <w:marLeft w:val="0"/>
                              <w:marRight w:val="0"/>
                              <w:marTop w:val="0"/>
                              <w:marBottom w:val="0"/>
                              <w:divBdr>
                                <w:top w:val="none" w:sz="0" w:space="0" w:color="auto"/>
                                <w:left w:val="none" w:sz="0" w:space="0" w:color="auto"/>
                                <w:bottom w:val="none" w:sz="0" w:space="0" w:color="auto"/>
                                <w:right w:val="none" w:sz="0" w:space="0" w:color="auto"/>
                              </w:divBdr>
                              <w:divsChild>
                                <w:div w:id="208387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659775">
                  <w:marLeft w:val="0"/>
                  <w:marRight w:val="0"/>
                  <w:marTop w:val="0"/>
                  <w:marBottom w:val="0"/>
                  <w:divBdr>
                    <w:top w:val="none" w:sz="0" w:space="0" w:color="auto"/>
                    <w:left w:val="none" w:sz="0" w:space="0" w:color="auto"/>
                    <w:bottom w:val="none" w:sz="0" w:space="0" w:color="auto"/>
                    <w:right w:val="none" w:sz="0" w:space="0" w:color="auto"/>
                  </w:divBdr>
                  <w:divsChild>
                    <w:div w:id="218564859">
                      <w:marLeft w:val="0"/>
                      <w:marRight w:val="0"/>
                      <w:marTop w:val="0"/>
                      <w:marBottom w:val="0"/>
                      <w:divBdr>
                        <w:top w:val="none" w:sz="0" w:space="0" w:color="auto"/>
                        <w:left w:val="none" w:sz="0" w:space="0" w:color="auto"/>
                        <w:bottom w:val="none" w:sz="0" w:space="0" w:color="auto"/>
                        <w:right w:val="none" w:sz="0" w:space="0" w:color="auto"/>
                      </w:divBdr>
                      <w:divsChild>
                        <w:div w:id="753665104">
                          <w:marLeft w:val="0"/>
                          <w:marRight w:val="0"/>
                          <w:marTop w:val="0"/>
                          <w:marBottom w:val="0"/>
                          <w:divBdr>
                            <w:top w:val="none" w:sz="0" w:space="0" w:color="auto"/>
                            <w:left w:val="none" w:sz="0" w:space="0" w:color="auto"/>
                            <w:bottom w:val="none" w:sz="0" w:space="0" w:color="auto"/>
                            <w:right w:val="none" w:sz="0" w:space="0" w:color="auto"/>
                          </w:divBdr>
                          <w:divsChild>
                            <w:div w:id="17699956">
                              <w:marLeft w:val="0"/>
                              <w:marRight w:val="0"/>
                              <w:marTop w:val="0"/>
                              <w:marBottom w:val="0"/>
                              <w:divBdr>
                                <w:top w:val="none" w:sz="0" w:space="0" w:color="auto"/>
                                <w:left w:val="none" w:sz="0" w:space="0" w:color="auto"/>
                                <w:bottom w:val="none" w:sz="0" w:space="0" w:color="auto"/>
                                <w:right w:val="none" w:sz="0" w:space="0" w:color="auto"/>
                              </w:divBdr>
                              <w:divsChild>
                                <w:div w:id="534119644">
                                  <w:marLeft w:val="0"/>
                                  <w:marRight w:val="0"/>
                                  <w:marTop w:val="0"/>
                                  <w:marBottom w:val="0"/>
                                  <w:divBdr>
                                    <w:top w:val="none" w:sz="0" w:space="0" w:color="auto"/>
                                    <w:left w:val="none" w:sz="0" w:space="0" w:color="auto"/>
                                    <w:bottom w:val="none" w:sz="0" w:space="0" w:color="auto"/>
                                    <w:right w:val="none" w:sz="0" w:space="0" w:color="auto"/>
                                  </w:divBdr>
                                  <w:divsChild>
                                    <w:div w:id="1638610959">
                                      <w:marLeft w:val="0"/>
                                      <w:marRight w:val="0"/>
                                      <w:marTop w:val="0"/>
                                      <w:marBottom w:val="360"/>
                                      <w:divBdr>
                                        <w:top w:val="none" w:sz="0" w:space="0" w:color="auto"/>
                                        <w:left w:val="none" w:sz="0" w:space="0" w:color="auto"/>
                                        <w:bottom w:val="none" w:sz="0" w:space="0" w:color="auto"/>
                                        <w:right w:val="none" w:sz="0" w:space="0" w:color="auto"/>
                                      </w:divBdr>
                                      <w:divsChild>
                                        <w:div w:id="17232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9472744">
      <w:bodyDiv w:val="1"/>
      <w:marLeft w:val="0"/>
      <w:marRight w:val="0"/>
      <w:marTop w:val="0"/>
      <w:marBottom w:val="0"/>
      <w:divBdr>
        <w:top w:val="none" w:sz="0" w:space="0" w:color="auto"/>
        <w:left w:val="none" w:sz="0" w:space="0" w:color="auto"/>
        <w:bottom w:val="none" w:sz="0" w:space="0" w:color="auto"/>
        <w:right w:val="none" w:sz="0" w:space="0" w:color="auto"/>
      </w:divBdr>
    </w:div>
    <w:div w:id="1108961833">
      <w:bodyDiv w:val="1"/>
      <w:marLeft w:val="0"/>
      <w:marRight w:val="0"/>
      <w:marTop w:val="0"/>
      <w:marBottom w:val="0"/>
      <w:divBdr>
        <w:top w:val="none" w:sz="0" w:space="0" w:color="auto"/>
        <w:left w:val="none" w:sz="0" w:space="0" w:color="auto"/>
        <w:bottom w:val="none" w:sz="0" w:space="0" w:color="auto"/>
        <w:right w:val="none" w:sz="0" w:space="0" w:color="auto"/>
      </w:divBdr>
    </w:div>
    <w:div w:id="1229338943">
      <w:bodyDiv w:val="1"/>
      <w:marLeft w:val="0"/>
      <w:marRight w:val="0"/>
      <w:marTop w:val="0"/>
      <w:marBottom w:val="0"/>
      <w:divBdr>
        <w:top w:val="none" w:sz="0" w:space="0" w:color="auto"/>
        <w:left w:val="none" w:sz="0" w:space="0" w:color="auto"/>
        <w:bottom w:val="none" w:sz="0" w:space="0" w:color="auto"/>
        <w:right w:val="none" w:sz="0" w:space="0" w:color="auto"/>
      </w:divBdr>
      <w:divsChild>
        <w:div w:id="1144547407">
          <w:marLeft w:val="0"/>
          <w:marRight w:val="0"/>
          <w:marTop w:val="0"/>
          <w:marBottom w:val="0"/>
          <w:divBdr>
            <w:top w:val="none" w:sz="0" w:space="0" w:color="auto"/>
            <w:left w:val="none" w:sz="0" w:space="0" w:color="auto"/>
            <w:bottom w:val="none" w:sz="0" w:space="0" w:color="auto"/>
            <w:right w:val="none" w:sz="0" w:space="0" w:color="auto"/>
          </w:divBdr>
        </w:div>
        <w:div w:id="1479608574">
          <w:marLeft w:val="0"/>
          <w:marRight w:val="0"/>
          <w:marTop w:val="0"/>
          <w:marBottom w:val="0"/>
          <w:divBdr>
            <w:top w:val="none" w:sz="0" w:space="0" w:color="auto"/>
            <w:left w:val="none" w:sz="0" w:space="0" w:color="auto"/>
            <w:bottom w:val="none" w:sz="0" w:space="0" w:color="auto"/>
            <w:right w:val="none" w:sz="0" w:space="0" w:color="auto"/>
          </w:divBdr>
        </w:div>
        <w:div w:id="50926245">
          <w:marLeft w:val="0"/>
          <w:marRight w:val="0"/>
          <w:marTop w:val="0"/>
          <w:marBottom w:val="0"/>
          <w:divBdr>
            <w:top w:val="none" w:sz="0" w:space="0" w:color="auto"/>
            <w:left w:val="none" w:sz="0" w:space="0" w:color="auto"/>
            <w:bottom w:val="none" w:sz="0" w:space="0" w:color="auto"/>
            <w:right w:val="none" w:sz="0" w:space="0" w:color="auto"/>
          </w:divBdr>
        </w:div>
      </w:divsChild>
    </w:div>
    <w:div w:id="1238981918">
      <w:bodyDiv w:val="1"/>
      <w:marLeft w:val="0"/>
      <w:marRight w:val="0"/>
      <w:marTop w:val="0"/>
      <w:marBottom w:val="0"/>
      <w:divBdr>
        <w:top w:val="none" w:sz="0" w:space="0" w:color="auto"/>
        <w:left w:val="none" w:sz="0" w:space="0" w:color="auto"/>
        <w:bottom w:val="none" w:sz="0" w:space="0" w:color="auto"/>
        <w:right w:val="none" w:sz="0" w:space="0" w:color="auto"/>
      </w:divBdr>
    </w:div>
    <w:div w:id="1327170067">
      <w:bodyDiv w:val="1"/>
      <w:marLeft w:val="0"/>
      <w:marRight w:val="0"/>
      <w:marTop w:val="0"/>
      <w:marBottom w:val="0"/>
      <w:divBdr>
        <w:top w:val="none" w:sz="0" w:space="0" w:color="auto"/>
        <w:left w:val="none" w:sz="0" w:space="0" w:color="auto"/>
        <w:bottom w:val="none" w:sz="0" w:space="0" w:color="auto"/>
        <w:right w:val="none" w:sz="0" w:space="0" w:color="auto"/>
      </w:divBdr>
    </w:div>
    <w:div w:id="1405058614">
      <w:bodyDiv w:val="1"/>
      <w:marLeft w:val="0"/>
      <w:marRight w:val="0"/>
      <w:marTop w:val="0"/>
      <w:marBottom w:val="0"/>
      <w:divBdr>
        <w:top w:val="none" w:sz="0" w:space="0" w:color="auto"/>
        <w:left w:val="none" w:sz="0" w:space="0" w:color="auto"/>
        <w:bottom w:val="none" w:sz="0" w:space="0" w:color="auto"/>
        <w:right w:val="none" w:sz="0" w:space="0" w:color="auto"/>
      </w:divBdr>
    </w:div>
    <w:div w:id="1553686277">
      <w:bodyDiv w:val="1"/>
      <w:marLeft w:val="0"/>
      <w:marRight w:val="0"/>
      <w:marTop w:val="0"/>
      <w:marBottom w:val="0"/>
      <w:divBdr>
        <w:top w:val="none" w:sz="0" w:space="0" w:color="auto"/>
        <w:left w:val="none" w:sz="0" w:space="0" w:color="auto"/>
        <w:bottom w:val="none" w:sz="0" w:space="0" w:color="auto"/>
        <w:right w:val="none" w:sz="0" w:space="0" w:color="auto"/>
      </w:divBdr>
    </w:div>
    <w:div w:id="1654020883">
      <w:bodyDiv w:val="1"/>
      <w:marLeft w:val="0"/>
      <w:marRight w:val="0"/>
      <w:marTop w:val="0"/>
      <w:marBottom w:val="0"/>
      <w:divBdr>
        <w:top w:val="none" w:sz="0" w:space="0" w:color="auto"/>
        <w:left w:val="none" w:sz="0" w:space="0" w:color="auto"/>
        <w:bottom w:val="none" w:sz="0" w:space="0" w:color="auto"/>
        <w:right w:val="none" w:sz="0" w:space="0" w:color="auto"/>
      </w:divBdr>
    </w:div>
    <w:div w:id="1713309015">
      <w:bodyDiv w:val="1"/>
      <w:marLeft w:val="0"/>
      <w:marRight w:val="0"/>
      <w:marTop w:val="0"/>
      <w:marBottom w:val="0"/>
      <w:divBdr>
        <w:top w:val="none" w:sz="0" w:space="0" w:color="auto"/>
        <w:left w:val="none" w:sz="0" w:space="0" w:color="auto"/>
        <w:bottom w:val="none" w:sz="0" w:space="0" w:color="auto"/>
        <w:right w:val="none" w:sz="0" w:space="0" w:color="auto"/>
      </w:divBdr>
    </w:div>
    <w:div w:id="1737627032">
      <w:bodyDiv w:val="1"/>
      <w:marLeft w:val="0"/>
      <w:marRight w:val="0"/>
      <w:marTop w:val="0"/>
      <w:marBottom w:val="0"/>
      <w:divBdr>
        <w:top w:val="none" w:sz="0" w:space="0" w:color="auto"/>
        <w:left w:val="none" w:sz="0" w:space="0" w:color="auto"/>
        <w:bottom w:val="none" w:sz="0" w:space="0" w:color="auto"/>
        <w:right w:val="none" w:sz="0" w:space="0" w:color="auto"/>
      </w:divBdr>
    </w:div>
    <w:div w:id="1958248257">
      <w:bodyDiv w:val="1"/>
      <w:marLeft w:val="0"/>
      <w:marRight w:val="0"/>
      <w:marTop w:val="0"/>
      <w:marBottom w:val="0"/>
      <w:divBdr>
        <w:top w:val="none" w:sz="0" w:space="0" w:color="auto"/>
        <w:left w:val="none" w:sz="0" w:space="0" w:color="auto"/>
        <w:bottom w:val="none" w:sz="0" w:space="0" w:color="auto"/>
        <w:right w:val="none" w:sz="0" w:space="0" w:color="auto"/>
      </w:divBdr>
      <w:divsChild>
        <w:div w:id="1924101563">
          <w:marLeft w:val="0"/>
          <w:marRight w:val="0"/>
          <w:marTop w:val="0"/>
          <w:marBottom w:val="0"/>
          <w:divBdr>
            <w:top w:val="none" w:sz="0" w:space="0" w:color="auto"/>
            <w:left w:val="none" w:sz="0" w:space="0" w:color="auto"/>
            <w:bottom w:val="none" w:sz="0" w:space="0" w:color="auto"/>
            <w:right w:val="none" w:sz="0" w:space="0" w:color="auto"/>
          </w:divBdr>
        </w:div>
        <w:div w:id="961113742">
          <w:marLeft w:val="0"/>
          <w:marRight w:val="0"/>
          <w:marTop w:val="0"/>
          <w:marBottom w:val="0"/>
          <w:divBdr>
            <w:top w:val="none" w:sz="0" w:space="0" w:color="auto"/>
            <w:left w:val="none" w:sz="0" w:space="0" w:color="auto"/>
            <w:bottom w:val="none" w:sz="0" w:space="0" w:color="auto"/>
            <w:right w:val="none" w:sz="0" w:space="0" w:color="auto"/>
          </w:divBdr>
        </w:div>
      </w:divsChild>
    </w:div>
    <w:div w:id="20939637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image" Target="media/image14.jpg"/><Relationship Id="rId3" Type="http://schemas.openxmlformats.org/officeDocument/2006/relationships/numbering" Target="numbering.xml"/><Relationship Id="rId21" Type="http://schemas.openxmlformats.org/officeDocument/2006/relationships/image" Target="media/image10.jp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https://www.dropbox.com/s/yaizdnv8ggzyq2o/Nkeiru.jpeg?dl=0" TargetMode="External"/><Relationship Id="rId25" Type="http://schemas.openxmlformats.org/officeDocument/2006/relationships/image" Target="media/image13.jp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9.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https://www.dropbox.com/s/g9o4beahb8mumcu/Zuill-Bailey-1.jpeg?dl=0" TargetMode="External"/><Relationship Id="rId32" Type="http://schemas.openxmlformats.org/officeDocument/2006/relationships/image" Target="media/image20.jp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2.jpg"/><Relationship Id="rId28" Type="http://schemas.openxmlformats.org/officeDocument/2006/relationships/image" Target="media/image16.jpg"/><Relationship Id="rId36" Type="http://schemas.openxmlformats.org/officeDocument/2006/relationships/fontTable" Target="fontTable.xml"/><Relationship Id="rId10" Type="http://schemas.openxmlformats.org/officeDocument/2006/relationships/hyperlink" Target="https://pasadenasymphony-pops.org/23-24-symphony-season-announcement/" TargetMode="External"/><Relationship Id="rId19" Type="http://schemas.openxmlformats.org/officeDocument/2006/relationships/image" Target="media/image8.jpeg"/><Relationship Id="rId31" Type="http://schemas.openxmlformats.org/officeDocument/2006/relationships/image" Target="media/image19.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masonbates.com/the-revolution-of-steve-jobs-2/" TargetMode="External"/><Relationship Id="rId22" Type="http://schemas.openxmlformats.org/officeDocument/2006/relationships/image" Target="media/image11.jpg"/><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nuZvRzn1OXM9NwkElaVgWnpcmw==">AMUW2mX8nf7FfNyDjLyR9SjdLhhudJVDsoPMLt3UpBTB5InNd67e6buwMJES1YDhKwWKJD9ejpoe3+FlJfOEi5wcOiReB3LQFbPUvrCx5g1hEYAvU4L528D9NZIUg9boWPE/zIc3hPRK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5AB719-B89B-4E46-B0D5-5C9115A33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10</Pages>
  <Words>4087</Words>
  <Characters>23296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Lunger</dc:creator>
  <cp:lastModifiedBy>Erica Sharp</cp:lastModifiedBy>
  <cp:revision>46</cp:revision>
  <cp:lastPrinted>2023-03-15T20:17:00Z</cp:lastPrinted>
  <dcterms:created xsi:type="dcterms:W3CDTF">2023-03-15T19:01:00Z</dcterms:created>
  <dcterms:modified xsi:type="dcterms:W3CDTF">2023-03-15T21:21:00Z</dcterms:modified>
</cp:coreProperties>
</file>