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CC292" w14:textId="77777777" w:rsidR="0005699C" w:rsidRPr="00D53DCE" w:rsidRDefault="0005699C" w:rsidP="0005699C">
      <w:pPr>
        <w:spacing w:line="276" w:lineRule="auto"/>
        <w:rPr>
          <w:rFonts w:ascii="Times New Roman" w:eastAsia="Times New Roman" w:hAnsi="Times New Roman"/>
          <w:b/>
          <w:color w:val="FF0000"/>
        </w:rPr>
      </w:pPr>
      <w:r w:rsidRPr="00D53DCE">
        <w:rPr>
          <w:rFonts w:ascii="Times New Roman" w:hAnsi="Times New Roman"/>
          <w:noProof/>
        </w:rPr>
        <w:drawing>
          <wp:anchor distT="0" distB="0" distL="114300" distR="114300" simplePos="0" relativeHeight="251659264" behindDoc="1" locked="0" layoutInCell="1" allowOverlap="1" wp14:anchorId="4A969BF5" wp14:editId="0EE9E611">
            <wp:simplePos x="0" y="0"/>
            <wp:positionH relativeFrom="column">
              <wp:posOffset>3886200</wp:posOffset>
            </wp:positionH>
            <wp:positionV relativeFrom="paragraph">
              <wp:posOffset>-157480</wp:posOffset>
            </wp:positionV>
            <wp:extent cx="2419350" cy="1362075"/>
            <wp:effectExtent l="0" t="0" r="0" b="9525"/>
            <wp:wrapTight wrapText="bothSides">
              <wp:wrapPolygon edited="0">
                <wp:start x="0" y="0"/>
                <wp:lineTo x="0" y="21348"/>
                <wp:lineTo x="21317" y="21348"/>
                <wp:lineTo x="213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DCE">
        <w:rPr>
          <w:rFonts w:ascii="Times New Roman" w:eastAsia="Times New Roman" w:hAnsi="Times New Roman"/>
          <w:b/>
          <w:color w:val="FF0000"/>
        </w:rPr>
        <w:t>FOR IMMEDIATE RELEASE</w:t>
      </w:r>
    </w:p>
    <w:p w14:paraId="01A0F9FD" w14:textId="77777777" w:rsidR="0005699C" w:rsidRPr="00D53DCE" w:rsidRDefault="0005699C" w:rsidP="0005699C">
      <w:pPr>
        <w:spacing w:line="276" w:lineRule="auto"/>
        <w:rPr>
          <w:rFonts w:ascii="Times New Roman" w:eastAsia="Times New Roman" w:hAnsi="Times New Roman"/>
          <w:b/>
          <w:color w:val="FF0000"/>
        </w:rPr>
      </w:pPr>
    </w:p>
    <w:p w14:paraId="17A31311" w14:textId="77777777" w:rsidR="0005699C" w:rsidRPr="00D53DCE" w:rsidRDefault="0005699C" w:rsidP="0005699C">
      <w:pPr>
        <w:spacing w:line="276" w:lineRule="auto"/>
        <w:rPr>
          <w:rFonts w:ascii="Times New Roman" w:eastAsia="Times New Roman" w:hAnsi="Times New Roman"/>
          <w:b/>
        </w:rPr>
      </w:pPr>
      <w:r w:rsidRPr="00D53DCE">
        <w:rPr>
          <w:rFonts w:ascii="Times New Roman" w:eastAsia="Times New Roman" w:hAnsi="Times New Roman"/>
          <w:b/>
        </w:rPr>
        <w:t>Pasadena Symphony Association</w:t>
      </w:r>
    </w:p>
    <w:p w14:paraId="661F1ED8" w14:textId="77777777" w:rsidR="0005699C" w:rsidRPr="00D53DCE" w:rsidRDefault="0005699C" w:rsidP="0005699C">
      <w:pPr>
        <w:spacing w:line="276" w:lineRule="auto"/>
        <w:rPr>
          <w:rFonts w:ascii="Times New Roman" w:eastAsia="Times New Roman" w:hAnsi="Times New Roman"/>
          <w:b/>
        </w:rPr>
      </w:pPr>
      <w:r w:rsidRPr="00D53DCE">
        <w:rPr>
          <w:rFonts w:ascii="Times New Roman" w:eastAsia="Times New Roman" w:hAnsi="Times New Roman"/>
          <w:b/>
        </w:rPr>
        <w:t>Pasadena Symphony &amp; POPS</w:t>
      </w:r>
    </w:p>
    <w:p w14:paraId="52EF354F" w14:textId="77777777" w:rsidR="0005699C" w:rsidRPr="00D53DCE" w:rsidRDefault="0005699C" w:rsidP="0005699C">
      <w:pPr>
        <w:spacing w:line="276" w:lineRule="auto"/>
        <w:rPr>
          <w:rFonts w:ascii="Times New Roman" w:eastAsia="Times New Roman" w:hAnsi="Times New Roman"/>
        </w:rPr>
      </w:pPr>
      <w:r w:rsidRPr="00D53DCE">
        <w:rPr>
          <w:rFonts w:ascii="Times New Roman" w:eastAsia="Times New Roman" w:hAnsi="Times New Roman"/>
        </w:rPr>
        <w:t>Contact: Marisa McCarthy</w:t>
      </w:r>
    </w:p>
    <w:p w14:paraId="3DDD06AB" w14:textId="77777777" w:rsidR="0005699C" w:rsidRPr="00D53DCE" w:rsidRDefault="0005699C" w:rsidP="0005699C">
      <w:pPr>
        <w:rPr>
          <w:rFonts w:ascii="Times New Roman" w:eastAsia="Times New Roman" w:hAnsi="Times New Roman"/>
        </w:rPr>
      </w:pPr>
      <w:r w:rsidRPr="00D53DCE">
        <w:rPr>
          <w:rFonts w:ascii="Times New Roman" w:eastAsia="Times New Roman" w:hAnsi="Times New Roman"/>
        </w:rPr>
        <w:t>mmccarthy@PasadenaSymphony-Pops.org</w:t>
      </w:r>
    </w:p>
    <w:p w14:paraId="6355A855" w14:textId="77777777" w:rsidR="0005699C" w:rsidRPr="00D53DCE" w:rsidRDefault="0005699C" w:rsidP="0005699C">
      <w:pPr>
        <w:spacing w:line="276" w:lineRule="auto"/>
        <w:rPr>
          <w:rFonts w:ascii="Times New Roman" w:eastAsia="Times New Roman" w:hAnsi="Times New Roman"/>
        </w:rPr>
      </w:pPr>
      <w:r w:rsidRPr="00D53DCE">
        <w:rPr>
          <w:rFonts w:ascii="Times New Roman" w:eastAsia="Times New Roman" w:hAnsi="Times New Roman"/>
        </w:rPr>
        <w:t>(626) 793-7172 ext. 13</w:t>
      </w:r>
    </w:p>
    <w:p w14:paraId="6827B964" w14:textId="77777777" w:rsidR="0005699C" w:rsidRPr="00D53DCE" w:rsidRDefault="0005699C" w:rsidP="0005699C">
      <w:pPr>
        <w:spacing w:line="276" w:lineRule="auto"/>
        <w:rPr>
          <w:rFonts w:ascii="Times New Roman" w:eastAsia="Times New Roman" w:hAnsi="Times New Roman"/>
        </w:rPr>
      </w:pPr>
    </w:p>
    <w:p w14:paraId="57001C79" w14:textId="623F1C17" w:rsidR="0005699C" w:rsidRPr="00D53DCE" w:rsidRDefault="0005699C" w:rsidP="0005699C">
      <w:pPr>
        <w:spacing w:line="276" w:lineRule="auto"/>
        <w:rPr>
          <w:rFonts w:ascii="Times New Roman" w:hAnsi="Times New Roman"/>
        </w:rPr>
      </w:pPr>
      <w:r w:rsidRPr="00D53DCE">
        <w:rPr>
          <w:rFonts w:ascii="Times New Roman" w:eastAsia="Times New Roman" w:hAnsi="Times New Roman"/>
          <w:b/>
        </w:rPr>
        <w:t>For artist images visit</w:t>
      </w:r>
      <w:r w:rsidRPr="00D53DCE">
        <w:rPr>
          <w:rFonts w:ascii="Times New Roman" w:hAnsi="Times New Roman"/>
        </w:rPr>
        <w:t xml:space="preserve">: </w:t>
      </w:r>
      <w:hyperlink r:id="rId6" w:history="1">
        <w:r w:rsidR="009E18F8" w:rsidRPr="00D53DCE">
          <w:rPr>
            <w:rStyle w:val="Hyperlink"/>
            <w:rFonts w:ascii="Times New Roman" w:hAnsi="Times New Roman"/>
          </w:rPr>
          <w:t>http://pasadenasymphony-pops.org/press-release-baroque-around-the-world/</w:t>
        </w:r>
      </w:hyperlink>
    </w:p>
    <w:p w14:paraId="3A51446B" w14:textId="77777777" w:rsidR="0005699C" w:rsidRPr="00D53DCE" w:rsidRDefault="0005699C" w:rsidP="0005699C">
      <w:pPr>
        <w:spacing w:line="276" w:lineRule="auto"/>
        <w:rPr>
          <w:rFonts w:ascii="Times New Roman" w:eastAsia="Times New Roman" w:hAnsi="Times New Roman"/>
        </w:rPr>
      </w:pPr>
    </w:p>
    <w:p w14:paraId="5ABA9D61" w14:textId="49919770" w:rsidR="0005699C" w:rsidRPr="00D53DCE" w:rsidRDefault="0005699C" w:rsidP="0005699C">
      <w:pPr>
        <w:spacing w:line="276" w:lineRule="auto"/>
        <w:rPr>
          <w:rFonts w:ascii="Times New Roman" w:eastAsia="Times New Roman" w:hAnsi="Times New Roman"/>
        </w:rPr>
      </w:pPr>
      <w:r w:rsidRPr="00D53DCE">
        <w:rPr>
          <w:rFonts w:ascii="Times New Roman" w:eastAsia="Times New Roman" w:hAnsi="Times New Roman"/>
        </w:rPr>
        <w:t xml:space="preserve">December </w:t>
      </w:r>
      <w:r w:rsidR="009E18F8" w:rsidRPr="00D53DCE">
        <w:rPr>
          <w:rFonts w:ascii="Times New Roman" w:eastAsia="Times New Roman" w:hAnsi="Times New Roman"/>
        </w:rPr>
        <w:t>19, 2017</w:t>
      </w:r>
    </w:p>
    <w:p w14:paraId="44346A47" w14:textId="77777777" w:rsidR="0005699C" w:rsidRPr="00D53DCE" w:rsidRDefault="0005699C" w:rsidP="0005699C">
      <w:pPr>
        <w:spacing w:line="276" w:lineRule="auto"/>
        <w:rPr>
          <w:rFonts w:ascii="Times New Roman" w:eastAsia="Times New Roman" w:hAnsi="Times New Roman"/>
        </w:rPr>
      </w:pPr>
    </w:p>
    <w:p w14:paraId="29DE100B" w14:textId="2FC4FD0C" w:rsidR="0005699C" w:rsidRPr="00D53DCE" w:rsidRDefault="0005699C" w:rsidP="0005699C">
      <w:pPr>
        <w:pStyle w:val="BodyText"/>
        <w:spacing w:line="360" w:lineRule="auto"/>
        <w:jc w:val="center"/>
        <w:rPr>
          <w:rFonts w:ascii="Times New Roman" w:eastAsia="Hei" w:hAnsi="Times New Roman"/>
          <w:bCs/>
          <w:caps/>
        </w:rPr>
      </w:pPr>
      <w:r w:rsidRPr="00D53DCE">
        <w:rPr>
          <w:rFonts w:ascii="Times New Roman" w:eastAsia="Hei" w:hAnsi="Times New Roman"/>
          <w:bCs/>
          <w:caps/>
        </w:rPr>
        <w:t xml:space="preserve">Nicholas McGeGan </w:t>
      </w:r>
      <w:r w:rsidR="0063772F">
        <w:rPr>
          <w:rFonts w:ascii="Times New Roman" w:eastAsia="Hei" w:hAnsi="Times New Roman"/>
          <w:bCs/>
          <w:caps/>
        </w:rPr>
        <w:t xml:space="preserve">delivers EXOTIC </w:t>
      </w:r>
      <w:r w:rsidR="009E18F8" w:rsidRPr="00D53DCE">
        <w:rPr>
          <w:rFonts w:ascii="Times New Roman" w:eastAsia="Hei" w:hAnsi="Times New Roman"/>
          <w:bCs/>
          <w:caps/>
        </w:rPr>
        <w:t>baroque</w:t>
      </w:r>
      <w:r w:rsidR="0063772F">
        <w:rPr>
          <w:rFonts w:ascii="Times New Roman" w:eastAsia="Hei" w:hAnsi="Times New Roman"/>
          <w:bCs/>
          <w:caps/>
        </w:rPr>
        <w:t xml:space="preserve"> from around the WORLD </w:t>
      </w:r>
      <w:r w:rsidR="009E18F8" w:rsidRPr="00D53DCE">
        <w:rPr>
          <w:rFonts w:ascii="Times New Roman" w:eastAsia="Hei" w:hAnsi="Times New Roman"/>
          <w:bCs/>
          <w:caps/>
        </w:rPr>
        <w:t xml:space="preserve">to the pasadena symphony </w:t>
      </w:r>
      <w:r w:rsidR="0063772F">
        <w:rPr>
          <w:rFonts w:ascii="Times New Roman" w:eastAsia="Hei" w:hAnsi="Times New Roman"/>
          <w:bCs/>
          <w:caps/>
        </w:rPr>
        <w:t>in january</w:t>
      </w:r>
    </w:p>
    <w:p w14:paraId="471A3F33" w14:textId="77777777" w:rsidR="0005699C" w:rsidRPr="00D53DCE" w:rsidRDefault="0005699C" w:rsidP="0005699C">
      <w:pPr>
        <w:pStyle w:val="BodyText"/>
        <w:jc w:val="center"/>
        <w:rPr>
          <w:rFonts w:ascii="Times New Roman" w:eastAsia="Hei" w:hAnsi="Times New Roman"/>
          <w:i/>
        </w:rPr>
      </w:pPr>
    </w:p>
    <w:p w14:paraId="54F77320" w14:textId="39439BFE" w:rsidR="0005699C" w:rsidRPr="00D53DCE" w:rsidRDefault="0005699C" w:rsidP="0005699C">
      <w:pPr>
        <w:rPr>
          <w:rFonts w:ascii="Times New Roman" w:hAnsi="Times New Roman"/>
        </w:rPr>
      </w:pPr>
      <w:r w:rsidRPr="00D53DCE">
        <w:rPr>
          <w:rFonts w:ascii="Times New Roman" w:hAnsi="Times New Roman"/>
          <w:i/>
          <w:color w:val="1A1A1A"/>
        </w:rPr>
        <w:t>Pasadena, CA</w:t>
      </w:r>
      <w:r w:rsidRPr="00D53DCE">
        <w:rPr>
          <w:rFonts w:ascii="Times New Roman" w:hAnsi="Times New Roman"/>
          <w:color w:val="1A1A1A"/>
        </w:rPr>
        <w:t xml:space="preserve"> – </w:t>
      </w:r>
      <w:r w:rsidR="0063772F">
        <w:rPr>
          <w:rFonts w:ascii="Times New Roman" w:hAnsi="Times New Roman"/>
          <w:color w:val="1A1A1A"/>
        </w:rPr>
        <w:t xml:space="preserve"> Join the</w:t>
      </w:r>
      <w:r w:rsidRPr="00D53DCE">
        <w:rPr>
          <w:rFonts w:ascii="Times New Roman" w:hAnsi="Times New Roman"/>
          <w:color w:val="1A1A1A"/>
        </w:rPr>
        <w:t xml:space="preserve"> </w:t>
      </w:r>
      <w:r w:rsidRPr="00D53DCE">
        <w:rPr>
          <w:rFonts w:ascii="Times New Roman" w:hAnsi="Times New Roman"/>
          <w:b/>
          <w:color w:val="1A1A1A"/>
        </w:rPr>
        <w:t>Pasadena Symphony</w:t>
      </w:r>
      <w:r w:rsidRPr="00D53DCE">
        <w:rPr>
          <w:rFonts w:ascii="Times New Roman" w:hAnsi="Times New Roman"/>
          <w:color w:val="1A1A1A"/>
        </w:rPr>
        <w:t xml:space="preserve"> and </w:t>
      </w:r>
      <w:r w:rsidRPr="00D53DCE">
        <w:rPr>
          <w:rFonts w:ascii="Times New Roman" w:hAnsi="Times New Roman"/>
        </w:rPr>
        <w:t xml:space="preserve">Principal Guest Conductor </w:t>
      </w:r>
      <w:r w:rsidRPr="00D53DCE">
        <w:rPr>
          <w:rFonts w:ascii="Times New Roman" w:hAnsi="Times New Roman"/>
          <w:b/>
        </w:rPr>
        <w:t xml:space="preserve">Nicholas </w:t>
      </w:r>
      <w:proofErr w:type="spellStart"/>
      <w:r w:rsidRPr="00D53DCE">
        <w:rPr>
          <w:rFonts w:ascii="Times New Roman" w:hAnsi="Times New Roman"/>
          <w:b/>
        </w:rPr>
        <w:t>McGegan</w:t>
      </w:r>
      <w:proofErr w:type="spellEnd"/>
      <w:r w:rsidRPr="00D53DCE">
        <w:rPr>
          <w:rFonts w:ascii="Times New Roman" w:hAnsi="Times New Roman"/>
        </w:rPr>
        <w:t xml:space="preserve"> as </w:t>
      </w:r>
      <w:r w:rsidR="0063772F">
        <w:rPr>
          <w:rFonts w:ascii="Times New Roman" w:hAnsi="Times New Roman"/>
        </w:rPr>
        <w:t>he takes you on a wonderful adventure with</w:t>
      </w:r>
      <w:r w:rsidRPr="00D53DCE">
        <w:rPr>
          <w:rFonts w:ascii="Times New Roman" w:hAnsi="Times New Roman"/>
        </w:rPr>
        <w:t xml:space="preserve"> </w:t>
      </w:r>
      <w:r w:rsidRPr="00D53DCE">
        <w:rPr>
          <w:rFonts w:ascii="Times New Roman" w:hAnsi="Times New Roman"/>
          <w:b/>
        </w:rPr>
        <w:t xml:space="preserve">Baroque </w:t>
      </w:r>
      <w:r w:rsidR="009E18F8" w:rsidRPr="00D53DCE">
        <w:rPr>
          <w:rFonts w:ascii="Times New Roman" w:hAnsi="Times New Roman"/>
          <w:b/>
        </w:rPr>
        <w:t>Around the World</w:t>
      </w:r>
      <w:r w:rsidRPr="00D53DCE">
        <w:rPr>
          <w:rFonts w:ascii="Times New Roman" w:hAnsi="Times New Roman"/>
        </w:rPr>
        <w:t>,</w:t>
      </w:r>
      <w:r w:rsidRPr="00D53DCE">
        <w:rPr>
          <w:rFonts w:ascii="Times New Roman" w:hAnsi="Times New Roman"/>
          <w:b/>
        </w:rPr>
        <w:t xml:space="preserve"> </w:t>
      </w:r>
      <w:r w:rsidRPr="00D53DCE">
        <w:rPr>
          <w:rFonts w:ascii="Times New Roman" w:hAnsi="Times New Roman"/>
        </w:rPr>
        <w:t xml:space="preserve">on </w:t>
      </w:r>
      <w:r w:rsidRPr="00D53DCE">
        <w:rPr>
          <w:rFonts w:ascii="Times New Roman" w:hAnsi="Times New Roman"/>
          <w:b/>
        </w:rPr>
        <w:t>January 2</w:t>
      </w:r>
      <w:r w:rsidR="009E18F8" w:rsidRPr="00D53DCE">
        <w:rPr>
          <w:rFonts w:ascii="Times New Roman" w:hAnsi="Times New Roman"/>
          <w:b/>
        </w:rPr>
        <w:t>0, 2018</w:t>
      </w:r>
      <w:r w:rsidRPr="00D53DCE">
        <w:rPr>
          <w:rFonts w:ascii="Times New Roman" w:hAnsi="Times New Roman"/>
        </w:rPr>
        <w:t xml:space="preserve"> at </w:t>
      </w:r>
      <w:r w:rsidRPr="00D53DCE">
        <w:rPr>
          <w:rFonts w:ascii="Times New Roman" w:hAnsi="Times New Roman"/>
          <w:b/>
        </w:rPr>
        <w:t>Ambassador Auditorium</w:t>
      </w:r>
      <w:r w:rsidRPr="00D53DCE">
        <w:rPr>
          <w:rFonts w:ascii="Times New Roman" w:hAnsi="Times New Roman"/>
          <w:color w:val="1A1A1A"/>
        </w:rPr>
        <w:t xml:space="preserve">. Highly regarded </w:t>
      </w:r>
      <w:r w:rsidRPr="00D53DCE">
        <w:rPr>
          <w:rFonts w:ascii="Times New Roman" w:hAnsi="Times New Roman"/>
          <w:color w:val="000000"/>
        </w:rPr>
        <w:t xml:space="preserve">as </w:t>
      </w:r>
      <w:r w:rsidRPr="00D53DCE">
        <w:rPr>
          <w:rFonts w:ascii="Times New Roman" w:eastAsia="Times New Roman" w:hAnsi="Times New Roman"/>
          <w:color w:val="404040"/>
          <w:shd w:val="clear" w:color="auto" w:fill="FFFFFF"/>
        </w:rPr>
        <w:t xml:space="preserve">“one of the finest baroque conductors of his generation” </w:t>
      </w:r>
      <w:r w:rsidRPr="00D53DCE">
        <w:rPr>
          <w:rFonts w:ascii="Times New Roman" w:eastAsia="Times New Roman" w:hAnsi="Times New Roman"/>
          <w:i/>
          <w:color w:val="404040"/>
          <w:shd w:val="clear" w:color="auto" w:fill="FFFFFF"/>
        </w:rPr>
        <w:t>(London</w:t>
      </w:r>
      <w:r w:rsidRPr="00D53DCE">
        <w:rPr>
          <w:rFonts w:ascii="Times New Roman" w:eastAsia="Times New Roman" w:hAnsi="Times New Roman"/>
          <w:color w:val="404040"/>
          <w:shd w:val="clear" w:color="auto" w:fill="FFFFFF"/>
        </w:rPr>
        <w:t> </w:t>
      </w:r>
      <w:r w:rsidRPr="00D53DCE">
        <w:rPr>
          <w:rFonts w:ascii="Times New Roman" w:eastAsia="Times New Roman" w:hAnsi="Times New Roman"/>
          <w:i/>
          <w:iCs/>
          <w:color w:val="404040"/>
          <w:bdr w:val="none" w:sz="0" w:space="0" w:color="auto" w:frame="1"/>
          <w:shd w:val="clear" w:color="auto" w:fill="FFFFFF"/>
        </w:rPr>
        <w:t>Independent</w:t>
      </w:r>
      <w:r w:rsidRPr="00D53DCE">
        <w:rPr>
          <w:rFonts w:ascii="Times New Roman" w:eastAsia="Times New Roman" w:hAnsi="Times New Roman"/>
          <w:color w:val="404040"/>
          <w:shd w:val="clear" w:color="auto" w:fill="FFFFFF"/>
        </w:rPr>
        <w:t>),</w:t>
      </w:r>
      <w:r w:rsidRPr="00D53DCE">
        <w:rPr>
          <w:rFonts w:ascii="Times New Roman" w:hAnsi="Times New Roman"/>
          <w:b/>
          <w:color w:val="000000"/>
        </w:rPr>
        <w:t xml:space="preserve"> </w:t>
      </w:r>
      <w:r w:rsidRPr="00D53DCE">
        <w:rPr>
          <w:rFonts w:ascii="Times New Roman" w:hAnsi="Times New Roman"/>
          <w:color w:val="000000"/>
        </w:rPr>
        <w:t xml:space="preserve">the </w:t>
      </w:r>
      <w:r w:rsidRPr="00D53DCE">
        <w:rPr>
          <w:rFonts w:ascii="Times New Roman" w:eastAsia="Times New Roman" w:hAnsi="Times New Roman"/>
          <w:color w:val="404040"/>
          <w:shd w:val="clear" w:color="auto" w:fill="FFFFFF"/>
        </w:rPr>
        <w:t xml:space="preserve">two-time Grammy nominee </w:t>
      </w:r>
      <w:r w:rsidR="00D30155">
        <w:rPr>
          <w:rFonts w:ascii="Times New Roman" w:hAnsi="Times New Roman"/>
          <w:color w:val="000000"/>
        </w:rPr>
        <w:t xml:space="preserve">will jump </w:t>
      </w:r>
      <w:bookmarkStart w:id="0" w:name="_GoBack"/>
      <w:bookmarkEnd w:id="0"/>
      <w:r w:rsidRPr="00D53DCE">
        <w:rPr>
          <w:rFonts w:ascii="Times New Roman" w:hAnsi="Times New Roman"/>
          <w:color w:val="000000"/>
        </w:rPr>
        <w:t xml:space="preserve">start the new year as only </w:t>
      </w:r>
      <w:r w:rsidRPr="00D53DCE">
        <w:rPr>
          <w:rFonts w:ascii="Times New Roman" w:eastAsia="Times New Roman" w:hAnsi="Times New Roman"/>
          <w:color w:val="404040"/>
          <w:shd w:val="clear" w:color="auto" w:fill="FFFFFF"/>
        </w:rPr>
        <w:t xml:space="preserve">he can with his historical performance practice bringing a wealth of experience to this </w:t>
      </w:r>
      <w:r w:rsidR="009E18F8" w:rsidRPr="00D53DCE">
        <w:rPr>
          <w:rFonts w:ascii="Times New Roman" w:eastAsia="Times New Roman" w:hAnsi="Times New Roman"/>
          <w:color w:val="404040"/>
          <w:shd w:val="clear" w:color="auto" w:fill="FFFFFF"/>
        </w:rPr>
        <w:t>exotic</w:t>
      </w:r>
      <w:r w:rsidRPr="00D53DCE">
        <w:rPr>
          <w:rFonts w:ascii="Times New Roman" w:eastAsia="Times New Roman" w:hAnsi="Times New Roman"/>
          <w:color w:val="404040"/>
          <w:shd w:val="clear" w:color="auto" w:fill="FFFFFF"/>
        </w:rPr>
        <w:t xml:space="preserve"> Baroque repertoire</w:t>
      </w:r>
      <w:r w:rsidR="009E18F8" w:rsidRPr="00D53DCE">
        <w:rPr>
          <w:rFonts w:ascii="Times New Roman" w:eastAsia="Times New Roman" w:hAnsi="Times New Roman"/>
          <w:color w:val="404040"/>
          <w:shd w:val="clear" w:color="auto" w:fill="FFFFFF"/>
        </w:rPr>
        <w:t>, ranging from the finest Cleopatra operas to quintessential Bach</w:t>
      </w:r>
      <w:r w:rsidRPr="00D53DCE">
        <w:rPr>
          <w:rFonts w:ascii="Times New Roman" w:eastAsia="Times New Roman" w:hAnsi="Times New Roman"/>
          <w:color w:val="404040"/>
          <w:shd w:val="clear" w:color="auto" w:fill="FFFFFF"/>
        </w:rPr>
        <w:t>. “</w:t>
      </w:r>
      <w:r w:rsidRPr="00D53DCE">
        <w:rPr>
          <w:rFonts w:ascii="Times New Roman" w:hAnsi="Times New Roman"/>
          <w:color w:val="181818"/>
        </w:rPr>
        <w:t xml:space="preserve">He’s a dynamo, a true animator, an </w:t>
      </w:r>
      <w:proofErr w:type="spellStart"/>
      <w:r w:rsidRPr="00D53DCE">
        <w:rPr>
          <w:rFonts w:ascii="Times New Roman" w:hAnsi="Times New Roman"/>
          <w:color w:val="181818"/>
        </w:rPr>
        <w:t>energiser</w:t>
      </w:r>
      <w:proofErr w:type="spellEnd"/>
      <w:r w:rsidRPr="00D53DCE">
        <w:rPr>
          <w:rFonts w:ascii="Times New Roman" w:hAnsi="Times New Roman"/>
          <w:color w:val="181818"/>
        </w:rPr>
        <w:t xml:space="preserve"> and an ignition point from which music can take off and take wing” (</w:t>
      </w:r>
      <w:r w:rsidRPr="00D53DCE">
        <w:rPr>
          <w:rFonts w:ascii="Times New Roman" w:hAnsi="Times New Roman"/>
          <w:i/>
          <w:color w:val="181818"/>
        </w:rPr>
        <w:t>Herald Scotland</w:t>
      </w:r>
      <w:r w:rsidRPr="00D53DCE">
        <w:rPr>
          <w:rFonts w:ascii="Times New Roman" w:hAnsi="Times New Roman"/>
          <w:color w:val="181818"/>
        </w:rPr>
        <w:t>)</w:t>
      </w:r>
      <w:r w:rsidRPr="00D53DCE">
        <w:rPr>
          <w:rFonts w:ascii="Times New Roman" w:eastAsia="Times New Roman" w:hAnsi="Times New Roman"/>
          <w:color w:val="404040"/>
          <w:shd w:val="clear" w:color="auto" w:fill="FFFFFF"/>
        </w:rPr>
        <w:t xml:space="preserve">. </w:t>
      </w:r>
      <w:r w:rsidRPr="00D53DCE">
        <w:rPr>
          <w:rFonts w:ascii="Times New Roman" w:hAnsi="Times New Roman"/>
        </w:rPr>
        <w:t xml:space="preserve">Don’t miss this chance to witness </w:t>
      </w:r>
      <w:r w:rsidRPr="00D53DCE">
        <w:rPr>
          <w:rFonts w:ascii="Times New Roman" w:hAnsi="Times New Roman"/>
          <w:color w:val="262626"/>
        </w:rPr>
        <w:t xml:space="preserve">the “King” of Baroque interpretation at his finest, </w:t>
      </w:r>
      <w:r w:rsidRPr="00D53DCE">
        <w:rPr>
          <w:rFonts w:ascii="Times New Roman" w:hAnsi="Times New Roman"/>
        </w:rPr>
        <w:t xml:space="preserve">as he applies </w:t>
      </w:r>
      <w:r w:rsidRPr="00D53DCE">
        <w:rPr>
          <w:rFonts w:ascii="Times New Roman" w:eastAsia="Times New Roman" w:hAnsi="Times New Roman"/>
          <w:color w:val="404040"/>
          <w:shd w:val="clear" w:color="auto" w:fill="FFFFFF"/>
        </w:rPr>
        <w:t>his</w:t>
      </w:r>
      <w:r w:rsidR="00D30155">
        <w:rPr>
          <w:rFonts w:ascii="Times New Roman" w:eastAsia="Times New Roman" w:hAnsi="Times New Roman"/>
          <w:color w:val="404040"/>
          <w:shd w:val="clear" w:color="auto" w:fill="FFFFFF"/>
        </w:rPr>
        <w:t xml:space="preserve"> special craft </w:t>
      </w:r>
      <w:r w:rsidR="00D30155" w:rsidRPr="00EB0817">
        <w:rPr>
          <w:rFonts w:ascii="Times New Roman" w:eastAsia="Times New Roman" w:hAnsi="Times New Roman"/>
          <w:color w:val="404040"/>
          <w:shd w:val="clear" w:color="auto" w:fill="FFFFFF"/>
        </w:rPr>
        <w:t>these Baroque masterpieces.</w:t>
      </w:r>
    </w:p>
    <w:p w14:paraId="3408662C" w14:textId="77777777" w:rsidR="0005699C" w:rsidRPr="00D53DCE" w:rsidRDefault="0005699C" w:rsidP="0005699C">
      <w:pPr>
        <w:rPr>
          <w:rFonts w:ascii="Times New Roman" w:hAnsi="Times New Roman"/>
        </w:rPr>
      </w:pPr>
    </w:p>
    <w:p w14:paraId="255D7300" w14:textId="45EA0EDF" w:rsidR="00D53DCE" w:rsidRPr="0063772F" w:rsidRDefault="0005699C" w:rsidP="00D53DCE">
      <w:pPr>
        <w:rPr>
          <w:rFonts w:ascii="Times New Roman" w:hAnsi="Times New Roman"/>
        </w:rPr>
      </w:pPr>
      <w:r w:rsidRPr="00D53DCE">
        <w:rPr>
          <w:rFonts w:ascii="Times New Roman" w:hAnsi="Times New Roman"/>
          <w:color w:val="262626"/>
        </w:rPr>
        <w:t xml:space="preserve">For the symphony’s entrée to the new year, Colburn artist </w:t>
      </w:r>
      <w:r w:rsidR="00D53DCE" w:rsidRPr="00D53DCE">
        <w:rPr>
          <w:rFonts w:ascii="Times New Roman" w:hAnsi="Times New Roman"/>
          <w:color w:val="262626"/>
        </w:rPr>
        <w:t xml:space="preserve">Blake </w:t>
      </w:r>
      <w:proofErr w:type="spellStart"/>
      <w:r w:rsidR="00D53DCE" w:rsidRPr="00D53DCE">
        <w:rPr>
          <w:rFonts w:ascii="Times New Roman" w:hAnsi="Times New Roman"/>
          <w:color w:val="262626"/>
        </w:rPr>
        <w:t>Pouliot</w:t>
      </w:r>
      <w:proofErr w:type="spellEnd"/>
      <w:r w:rsidRPr="00D53DCE">
        <w:rPr>
          <w:rFonts w:ascii="Times New Roman" w:hAnsi="Times New Roman"/>
          <w:color w:val="262626"/>
        </w:rPr>
        <w:t xml:space="preserve"> will join </w:t>
      </w:r>
      <w:r w:rsidR="00D53DCE" w:rsidRPr="00D53DCE">
        <w:rPr>
          <w:rFonts w:ascii="Times New Roman" w:hAnsi="Times New Roman"/>
          <w:color w:val="222222"/>
          <w:shd w:val="clear" w:color="auto" w:fill="FFFFFF"/>
        </w:rPr>
        <w:t>principal oboist Lara Wickes</w:t>
      </w:r>
      <w:r w:rsidRPr="00D53DCE">
        <w:rPr>
          <w:rFonts w:ascii="Times New Roman" w:hAnsi="Times New Roman"/>
          <w:color w:val="262626"/>
        </w:rPr>
        <w:t xml:space="preserve"> </w:t>
      </w:r>
      <w:r w:rsidR="00A32024">
        <w:rPr>
          <w:rFonts w:ascii="Times New Roman" w:hAnsi="Times New Roman"/>
          <w:color w:val="262626"/>
        </w:rPr>
        <w:t xml:space="preserve">for Bach’s </w:t>
      </w:r>
      <w:r w:rsidR="00D53DCE" w:rsidRPr="00D53DCE">
        <w:rPr>
          <w:rFonts w:ascii="Times New Roman" w:hAnsi="Times New Roman"/>
          <w:color w:val="262626"/>
        </w:rPr>
        <w:t>Concerto for Violin and Oboe</w:t>
      </w:r>
      <w:r w:rsidRPr="00D53DCE">
        <w:rPr>
          <w:rFonts w:ascii="Times New Roman" w:hAnsi="Times New Roman"/>
          <w:color w:val="262626"/>
        </w:rPr>
        <w:t xml:space="preserve">. </w:t>
      </w:r>
      <w:r w:rsidR="00CD5AE7">
        <w:rPr>
          <w:rFonts w:ascii="Times New Roman" w:eastAsia="Times New Roman" w:hAnsi="Times New Roman"/>
        </w:rPr>
        <w:t xml:space="preserve">Grand prize winner of the 2016 Orchestra </w:t>
      </w:r>
      <w:proofErr w:type="spellStart"/>
      <w:r w:rsidR="00CD5AE7">
        <w:rPr>
          <w:rFonts w:ascii="Times New Roman" w:eastAsia="Times New Roman" w:hAnsi="Times New Roman"/>
        </w:rPr>
        <w:t>Symphonique</w:t>
      </w:r>
      <w:proofErr w:type="spellEnd"/>
      <w:r w:rsidR="00CD5AE7">
        <w:rPr>
          <w:rFonts w:ascii="Times New Roman" w:eastAsia="Times New Roman" w:hAnsi="Times New Roman"/>
        </w:rPr>
        <w:t xml:space="preserve"> de Montreal (OSM) Manulife Competition, the twenty-three-year-</w:t>
      </w:r>
      <w:r w:rsidR="00A32024">
        <w:rPr>
          <w:rFonts w:ascii="Times New Roman" w:eastAsia="Times New Roman" w:hAnsi="Times New Roman"/>
        </w:rPr>
        <w:t>old</w:t>
      </w:r>
      <w:r w:rsidR="00CD5AE7">
        <w:rPr>
          <w:rFonts w:ascii="Times New Roman" w:hAnsi="Times New Roman"/>
        </w:rPr>
        <w:t xml:space="preserve"> </w:t>
      </w:r>
      <w:r w:rsidR="00D53DCE" w:rsidRPr="00D53DCE">
        <w:rPr>
          <w:rFonts w:ascii="Times New Roman" w:hAnsi="Times New Roman"/>
        </w:rPr>
        <w:t>"</w:t>
      </w:r>
      <w:proofErr w:type="spellStart"/>
      <w:r w:rsidR="00D53DCE" w:rsidRPr="00D53DCE">
        <w:rPr>
          <w:rFonts w:ascii="Times New Roman" w:hAnsi="Times New Roman"/>
        </w:rPr>
        <w:t>Pouliot</w:t>
      </w:r>
      <w:proofErr w:type="spellEnd"/>
      <w:r w:rsidR="00D53DCE" w:rsidRPr="00D53DCE">
        <w:rPr>
          <w:rFonts w:ascii="Times New Roman" w:hAnsi="Times New Roman"/>
        </w:rPr>
        <w:t xml:space="preserve"> has the whole package… the look, charisma and talent</w:t>
      </w:r>
      <w:r w:rsidR="00D53DCE" w:rsidRPr="00D53DCE">
        <w:rPr>
          <w:rFonts w:ascii="Times New Roman" w:hAnsi="Times New Roman"/>
          <w:i/>
        </w:rPr>
        <w:t>.” (The Toronto Star)</w:t>
      </w:r>
      <w:r w:rsidR="0063772F">
        <w:rPr>
          <w:rFonts w:ascii="Times New Roman" w:hAnsi="Times New Roman"/>
        </w:rPr>
        <w:t xml:space="preserve"> </w:t>
      </w:r>
      <w:r w:rsidR="00D53DCE" w:rsidRPr="00D53DCE">
        <w:rPr>
          <w:rFonts w:ascii="Times New Roman" w:hAnsi="Times New Roman"/>
          <w:color w:val="262626"/>
        </w:rPr>
        <w:t xml:space="preserve">Soprano </w:t>
      </w:r>
      <w:proofErr w:type="spellStart"/>
      <w:r w:rsidR="00D53DCE" w:rsidRPr="00D53DCE">
        <w:rPr>
          <w:rFonts w:ascii="Times New Roman" w:hAnsi="Times New Roman"/>
          <w:color w:val="262626"/>
        </w:rPr>
        <w:t>Sherezade</w:t>
      </w:r>
      <w:proofErr w:type="spellEnd"/>
      <w:r w:rsidR="00D53DCE" w:rsidRPr="00D53DCE">
        <w:rPr>
          <w:rFonts w:ascii="Times New Roman" w:hAnsi="Times New Roman"/>
          <w:color w:val="262626"/>
        </w:rPr>
        <w:t xml:space="preserve"> </w:t>
      </w:r>
      <w:proofErr w:type="spellStart"/>
      <w:r w:rsidR="00D53DCE" w:rsidRPr="00D53DCE">
        <w:rPr>
          <w:rFonts w:ascii="Times New Roman" w:hAnsi="Times New Roman"/>
          <w:color w:val="262626"/>
        </w:rPr>
        <w:t>Panthaki</w:t>
      </w:r>
      <w:proofErr w:type="spellEnd"/>
      <w:r w:rsidR="00AE3798">
        <w:rPr>
          <w:rFonts w:ascii="Times New Roman" w:hAnsi="Times New Roman"/>
          <w:color w:val="262626"/>
        </w:rPr>
        <w:t xml:space="preserve"> will also take the stage to</w:t>
      </w:r>
      <w:r w:rsidR="00D53DCE" w:rsidRPr="00D53DCE">
        <w:rPr>
          <w:rFonts w:ascii="Times New Roman" w:hAnsi="Times New Roman"/>
          <w:color w:val="262626"/>
        </w:rPr>
        <w:t xml:space="preserve"> invoke the fabled queen</w:t>
      </w:r>
      <w:r w:rsidR="00AE3798">
        <w:rPr>
          <w:rFonts w:ascii="Times New Roman" w:hAnsi="Times New Roman"/>
          <w:color w:val="262626"/>
        </w:rPr>
        <w:t xml:space="preserve"> of the Nile</w:t>
      </w:r>
      <w:r w:rsidR="00D53DCE" w:rsidRPr="00D53DCE">
        <w:rPr>
          <w:rFonts w:ascii="Times New Roman" w:hAnsi="Times New Roman"/>
          <w:color w:val="262626"/>
        </w:rPr>
        <w:t xml:space="preserve"> with heart-rending</w:t>
      </w:r>
      <w:r w:rsidR="00AE3798">
        <w:rPr>
          <w:rFonts w:ascii="Times New Roman" w:hAnsi="Times New Roman"/>
          <w:color w:val="262626"/>
        </w:rPr>
        <w:t xml:space="preserve"> Cleopatra</w:t>
      </w:r>
      <w:r w:rsidR="00D53DCE" w:rsidRPr="00D53DCE">
        <w:rPr>
          <w:rFonts w:ascii="Times New Roman" w:hAnsi="Times New Roman"/>
          <w:color w:val="262626"/>
        </w:rPr>
        <w:t xml:space="preserve"> arias from Handel, </w:t>
      </w:r>
      <w:proofErr w:type="spellStart"/>
      <w:r w:rsidR="00D53DCE" w:rsidRPr="00D53DCE">
        <w:rPr>
          <w:rFonts w:ascii="Times New Roman" w:hAnsi="Times New Roman"/>
          <w:color w:val="262626"/>
        </w:rPr>
        <w:t>Graun</w:t>
      </w:r>
      <w:proofErr w:type="spellEnd"/>
      <w:r w:rsidR="00D53DCE" w:rsidRPr="00D53DCE">
        <w:rPr>
          <w:rFonts w:ascii="Times New Roman" w:hAnsi="Times New Roman"/>
          <w:color w:val="262626"/>
        </w:rPr>
        <w:t xml:space="preserve">, </w:t>
      </w:r>
      <w:proofErr w:type="spellStart"/>
      <w:r w:rsidR="00D53DCE" w:rsidRPr="00D53DCE">
        <w:rPr>
          <w:rFonts w:ascii="Times New Roman" w:hAnsi="Times New Roman"/>
          <w:color w:val="262626"/>
        </w:rPr>
        <w:t>Mattheson</w:t>
      </w:r>
      <w:proofErr w:type="spellEnd"/>
      <w:r w:rsidR="00D53DCE" w:rsidRPr="00D53DCE">
        <w:rPr>
          <w:rFonts w:ascii="Times New Roman" w:hAnsi="Times New Roman"/>
          <w:color w:val="262626"/>
        </w:rPr>
        <w:t xml:space="preserve"> and </w:t>
      </w:r>
      <w:proofErr w:type="spellStart"/>
      <w:r w:rsidR="00D53DCE" w:rsidRPr="00D53DCE">
        <w:rPr>
          <w:rFonts w:ascii="Times New Roman" w:hAnsi="Times New Roman"/>
          <w:color w:val="262626"/>
        </w:rPr>
        <w:t>Hasse</w:t>
      </w:r>
      <w:proofErr w:type="spellEnd"/>
      <w:r w:rsidR="00D53DCE" w:rsidRPr="00D53DCE">
        <w:rPr>
          <w:rFonts w:ascii="Times New Roman" w:hAnsi="Times New Roman"/>
          <w:color w:val="262626"/>
        </w:rPr>
        <w:t xml:space="preserve">. </w:t>
      </w:r>
      <w:r w:rsidR="00D53DCE" w:rsidRPr="00D53DCE">
        <w:rPr>
          <w:rFonts w:ascii="Times New Roman" w:hAnsi="Times New Roman"/>
        </w:rPr>
        <w:t xml:space="preserve">An acknowledged star in the early-music field, </w:t>
      </w:r>
      <w:proofErr w:type="spellStart"/>
      <w:r w:rsidR="00D53DCE" w:rsidRPr="00D53DCE">
        <w:rPr>
          <w:rFonts w:ascii="Times New Roman" w:hAnsi="Times New Roman"/>
        </w:rPr>
        <w:t>Panthaki</w:t>
      </w:r>
      <w:proofErr w:type="spellEnd"/>
      <w:r w:rsidR="00D53DCE" w:rsidRPr="00D53DCE">
        <w:rPr>
          <w:rFonts w:ascii="Times New Roman" w:hAnsi="Times New Roman"/>
        </w:rPr>
        <w:t xml:space="preserve"> has developed strong collaborations with many of the world’s leading interpreters including Nicholas </w:t>
      </w:r>
      <w:proofErr w:type="spellStart"/>
      <w:r w:rsidR="00D53DCE" w:rsidRPr="00D53DCE">
        <w:rPr>
          <w:rFonts w:ascii="Times New Roman" w:hAnsi="Times New Roman"/>
        </w:rPr>
        <w:t>McGegan</w:t>
      </w:r>
      <w:proofErr w:type="spellEnd"/>
      <w:r w:rsidR="00D53DCE" w:rsidRPr="00D53DCE">
        <w:rPr>
          <w:rFonts w:ascii="Times New Roman" w:hAnsi="Times New Roman"/>
        </w:rPr>
        <w:t>. Her international success has been fueled by superbly honed musicianship and passionately informed interpretations, “mining deep emotion from the subtle shaping of the lines” (</w:t>
      </w:r>
      <w:r w:rsidR="00D53DCE" w:rsidRPr="00D53DCE">
        <w:rPr>
          <w:rFonts w:ascii="Times New Roman" w:hAnsi="Times New Roman"/>
          <w:i/>
        </w:rPr>
        <w:t>New York Times</w:t>
      </w:r>
      <w:r w:rsidR="00D53DCE" w:rsidRPr="00D53DCE">
        <w:rPr>
          <w:rFonts w:ascii="Times New Roman" w:hAnsi="Times New Roman"/>
        </w:rPr>
        <w:t>).</w:t>
      </w:r>
      <w:r w:rsidR="00D53DCE" w:rsidRPr="00D53DCE">
        <w:rPr>
          <w:rFonts w:ascii="Times New Roman" w:hAnsi="Times New Roman"/>
          <w:color w:val="262626"/>
        </w:rPr>
        <w:t xml:space="preserve"> </w:t>
      </w:r>
    </w:p>
    <w:p w14:paraId="69A47073" w14:textId="647AE2B0" w:rsidR="00A32024" w:rsidRDefault="00A32024" w:rsidP="00D53DCE">
      <w:pPr>
        <w:rPr>
          <w:rFonts w:ascii="Times New Roman" w:hAnsi="Times New Roman"/>
          <w:color w:val="262626"/>
        </w:rPr>
      </w:pPr>
    </w:p>
    <w:p w14:paraId="48229DE4" w14:textId="7C182FE6" w:rsidR="00A32024" w:rsidRPr="00D53DCE" w:rsidRDefault="0063772F" w:rsidP="00A32024">
      <w:pPr>
        <w:rPr>
          <w:rFonts w:ascii="Times New Roman" w:hAnsi="Times New Roman"/>
          <w:color w:val="262626"/>
        </w:rPr>
      </w:pPr>
      <w:r>
        <w:rPr>
          <w:rFonts w:ascii="Times New Roman" w:hAnsi="Times New Roman"/>
          <w:color w:val="262626"/>
        </w:rPr>
        <w:t xml:space="preserve">Bookended by Telemann’s </w:t>
      </w:r>
      <w:r w:rsidRPr="0063772F">
        <w:rPr>
          <w:rFonts w:ascii="Times New Roman" w:eastAsia="Times New Roman" w:hAnsi="Times New Roman"/>
          <w:i/>
          <w:iCs/>
        </w:rPr>
        <w:t xml:space="preserve">Overture </w:t>
      </w:r>
      <w:r w:rsidR="00AE3798">
        <w:rPr>
          <w:rFonts w:ascii="Times New Roman" w:eastAsia="Times New Roman" w:hAnsi="Times New Roman"/>
          <w:i/>
          <w:iCs/>
        </w:rPr>
        <w:t xml:space="preserve">des nations </w:t>
      </w:r>
      <w:proofErr w:type="spellStart"/>
      <w:r w:rsidR="00AE3798">
        <w:rPr>
          <w:rFonts w:ascii="Times New Roman" w:eastAsia="Times New Roman" w:hAnsi="Times New Roman"/>
          <w:i/>
          <w:iCs/>
        </w:rPr>
        <w:t>anciens</w:t>
      </w:r>
      <w:proofErr w:type="spellEnd"/>
      <w:r w:rsidR="00AE3798">
        <w:rPr>
          <w:rFonts w:ascii="Times New Roman" w:eastAsia="Times New Roman" w:hAnsi="Times New Roman"/>
          <w:i/>
          <w:iCs/>
        </w:rPr>
        <w:t xml:space="preserve"> et </w:t>
      </w:r>
      <w:proofErr w:type="spellStart"/>
      <w:r w:rsidR="00AE3798">
        <w:rPr>
          <w:rFonts w:ascii="Times New Roman" w:eastAsia="Times New Roman" w:hAnsi="Times New Roman"/>
          <w:i/>
          <w:iCs/>
        </w:rPr>
        <w:t>modernes</w:t>
      </w:r>
      <w:proofErr w:type="spellEnd"/>
      <w:r w:rsidRPr="0063772F">
        <w:rPr>
          <w:rFonts w:ascii="Times New Roman" w:eastAsia="Times New Roman" w:hAnsi="Times New Roman"/>
          <w:i/>
          <w:iCs/>
        </w:rPr>
        <w:t xml:space="preserve"> </w:t>
      </w:r>
      <w:r w:rsidRPr="0063772F">
        <w:rPr>
          <w:rFonts w:ascii="Times New Roman" w:eastAsia="Times New Roman" w:hAnsi="Times New Roman"/>
          <w:iCs/>
        </w:rPr>
        <w:t xml:space="preserve">and </w:t>
      </w:r>
      <w:r>
        <w:rPr>
          <w:rFonts w:ascii="Times New Roman" w:eastAsia="Times New Roman" w:hAnsi="Times New Roman"/>
        </w:rPr>
        <w:t xml:space="preserve">Rameau’s </w:t>
      </w:r>
      <w:r w:rsidRPr="0063772F">
        <w:rPr>
          <w:rFonts w:ascii="Times New Roman" w:eastAsia="Times New Roman" w:hAnsi="Times New Roman"/>
          <w:i/>
          <w:iCs/>
        </w:rPr>
        <w:t xml:space="preserve">Les </w:t>
      </w:r>
      <w:proofErr w:type="spellStart"/>
      <w:r w:rsidRPr="0063772F">
        <w:rPr>
          <w:rFonts w:ascii="Times New Roman" w:eastAsia="Times New Roman" w:hAnsi="Times New Roman"/>
          <w:i/>
          <w:iCs/>
        </w:rPr>
        <w:t>Indes</w:t>
      </w:r>
      <w:proofErr w:type="spellEnd"/>
      <w:r w:rsidRPr="0063772F">
        <w:rPr>
          <w:rFonts w:ascii="Times New Roman" w:eastAsia="Times New Roman" w:hAnsi="Times New Roman"/>
          <w:i/>
          <w:iCs/>
        </w:rPr>
        <w:t xml:space="preserve"> </w:t>
      </w:r>
      <w:proofErr w:type="spellStart"/>
      <w:r w:rsidRPr="0063772F">
        <w:rPr>
          <w:rFonts w:ascii="Times New Roman" w:eastAsia="Times New Roman" w:hAnsi="Times New Roman"/>
          <w:i/>
          <w:iCs/>
        </w:rPr>
        <w:t>Galantes</w:t>
      </w:r>
      <w:proofErr w:type="spellEnd"/>
      <w:r>
        <w:rPr>
          <w:rFonts w:ascii="Times New Roman" w:eastAsia="Times New Roman" w:hAnsi="Times New Roman"/>
          <w:i/>
          <w:iCs/>
        </w:rPr>
        <w:t>,</w:t>
      </w:r>
      <w:r w:rsidRPr="0063772F">
        <w:rPr>
          <w:rFonts w:ascii="Times New Roman" w:eastAsia="Times New Roman" w:hAnsi="Times New Roman"/>
          <w:iCs/>
        </w:rPr>
        <w:t xml:space="preserve"> t</w:t>
      </w:r>
      <w:r w:rsidR="00A32024" w:rsidRPr="0063772F">
        <w:rPr>
          <w:rFonts w:ascii="Times New Roman" w:eastAsia="Times New Roman" w:hAnsi="Times New Roman"/>
        </w:rPr>
        <w:t>hese</w:t>
      </w:r>
      <w:r w:rsidR="00A32024" w:rsidRPr="00D53DCE">
        <w:rPr>
          <w:rFonts w:ascii="Times New Roman" w:eastAsia="Times New Roman" w:hAnsi="Times New Roman"/>
        </w:rPr>
        <w:t xml:space="preserve"> two young soloists promise to bring together an absolutely riveting performance of a varied program of music</w:t>
      </w:r>
      <w:r>
        <w:rPr>
          <w:rFonts w:ascii="Times New Roman" w:hAnsi="Times New Roman"/>
        </w:rPr>
        <w:t xml:space="preserve">, </w:t>
      </w:r>
      <w:r w:rsidR="00A32024" w:rsidRPr="00D53DCE">
        <w:rPr>
          <w:rFonts w:ascii="Times New Roman" w:hAnsi="Times New Roman"/>
          <w:color w:val="262626"/>
        </w:rPr>
        <w:t xml:space="preserve">all in the masterful hands of Conductor Nicholas </w:t>
      </w:r>
      <w:proofErr w:type="spellStart"/>
      <w:r w:rsidR="00A32024" w:rsidRPr="00D53DCE">
        <w:rPr>
          <w:rFonts w:ascii="Times New Roman" w:hAnsi="Times New Roman"/>
          <w:color w:val="262626"/>
        </w:rPr>
        <w:t>McGegan</w:t>
      </w:r>
      <w:proofErr w:type="spellEnd"/>
      <w:r w:rsidR="00A32024" w:rsidRPr="00D53DCE">
        <w:rPr>
          <w:rFonts w:ascii="Times New Roman" w:hAnsi="Times New Roman"/>
          <w:color w:val="262626"/>
        </w:rPr>
        <w:t>.</w:t>
      </w:r>
      <w:r>
        <w:rPr>
          <w:rFonts w:ascii="Times New Roman" w:hAnsi="Times New Roman"/>
          <w:color w:val="262626"/>
        </w:rPr>
        <w:t xml:space="preserve"> </w:t>
      </w:r>
    </w:p>
    <w:p w14:paraId="26264623" w14:textId="77777777" w:rsidR="00D53DCE" w:rsidRPr="00D53DCE" w:rsidRDefault="00D53DCE" w:rsidP="0005699C">
      <w:pPr>
        <w:rPr>
          <w:rFonts w:ascii="Times New Roman" w:hAnsi="Times New Roman"/>
          <w:color w:val="262626"/>
        </w:rPr>
      </w:pPr>
    </w:p>
    <w:p w14:paraId="447211DB" w14:textId="77777777" w:rsidR="0005699C" w:rsidRPr="00D53DCE" w:rsidRDefault="0005699C" w:rsidP="0005699C">
      <w:pPr>
        <w:rPr>
          <w:rFonts w:ascii="Times New Roman" w:hAnsi="Times New Roman"/>
          <w:color w:val="000000"/>
        </w:rPr>
      </w:pPr>
    </w:p>
    <w:p w14:paraId="6723CF08" w14:textId="77777777" w:rsidR="0005699C" w:rsidRPr="00D53DCE" w:rsidRDefault="0005699C" w:rsidP="0005699C">
      <w:pPr>
        <w:spacing w:after="240"/>
        <w:rPr>
          <w:rFonts w:ascii="Times New Roman" w:hAnsi="Times New Roman"/>
        </w:rPr>
      </w:pPr>
      <w:r w:rsidRPr="00D53DCE">
        <w:rPr>
          <w:rFonts w:ascii="Times New Roman" w:eastAsia="Helvetica" w:hAnsi="Times New Roman"/>
          <w:color w:val="000000"/>
        </w:rPr>
        <w:lastRenderedPageBreak/>
        <w:t xml:space="preserve">The Pasadena Symphony provides a quintessential experience specially designed for the music lover, the social butterfly or a date night out, and the inner epicurean in us all. For those who want to learn more about the music, join us for </w:t>
      </w:r>
      <w:r w:rsidRPr="00D53DCE">
        <w:rPr>
          <w:rFonts w:ascii="Times New Roman" w:hAnsi="Times New Roman"/>
        </w:rPr>
        <w:t xml:space="preserve">Insights – a free pre-concert dialogue with Conductor Nicholas </w:t>
      </w:r>
      <w:proofErr w:type="spellStart"/>
      <w:r w:rsidRPr="00D53DCE">
        <w:rPr>
          <w:rFonts w:ascii="Times New Roman" w:hAnsi="Times New Roman"/>
        </w:rPr>
        <w:t>McGegan</w:t>
      </w:r>
      <w:proofErr w:type="spellEnd"/>
      <w:r w:rsidRPr="00D53DCE">
        <w:rPr>
          <w:rFonts w:ascii="Times New Roman" w:hAnsi="Times New Roman"/>
        </w:rPr>
        <w:t xml:space="preserve">, which begins one hour prior to each performance. Patrons who plan to arrive early can </w:t>
      </w:r>
      <w:r w:rsidRPr="00D53DCE">
        <w:rPr>
          <w:rFonts w:ascii="Times New Roman" w:eastAsia="Helvetica" w:hAnsi="Times New Roman"/>
          <w:color w:val="000000"/>
        </w:rPr>
        <w:t xml:space="preserve">also enjoy a drink or a bite in the lively Sierra Auto Symphony Lounge, yet another addition to the carefree and elegant concert experience the Pasadena Symphony offers. A posh setting along Ambassador Auditorium's beautiful outdoor plaza, the lounge offers uniquely prepared menus from Claud &amp;Co for both lunch and dinner, a full bar and fine wines by </w:t>
      </w:r>
      <w:proofErr w:type="spellStart"/>
      <w:r w:rsidRPr="00D53DCE">
        <w:rPr>
          <w:rFonts w:ascii="Times New Roman" w:eastAsia="Helvetica" w:hAnsi="Times New Roman"/>
          <w:color w:val="000000"/>
        </w:rPr>
        <w:t>Michero</w:t>
      </w:r>
      <w:proofErr w:type="spellEnd"/>
      <w:r w:rsidRPr="00D53DCE">
        <w:rPr>
          <w:rFonts w:ascii="Times New Roman" w:eastAsia="Helvetica" w:hAnsi="Times New Roman"/>
          <w:color w:val="000000"/>
        </w:rPr>
        <w:t xml:space="preserve"> Family Wines, plus music before the concert and during intermission. </w:t>
      </w:r>
    </w:p>
    <w:p w14:paraId="63CA42E4" w14:textId="33215746" w:rsidR="0005699C" w:rsidRPr="00D53DCE" w:rsidRDefault="00AE3798" w:rsidP="00056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A1A1A"/>
          <w:u w:color="103CC0"/>
        </w:rPr>
      </w:pPr>
      <w:r>
        <w:rPr>
          <w:rFonts w:ascii="Times New Roman" w:hAnsi="Times New Roman"/>
        </w:rPr>
        <w:t>Performances on January 20, 2018</w:t>
      </w:r>
      <w:r w:rsidR="0005699C" w:rsidRPr="00D53DCE">
        <w:rPr>
          <w:rFonts w:ascii="Times New Roman" w:hAnsi="Times New Roman"/>
        </w:rPr>
        <w:t xml:space="preserve"> take place at both 2:00pm and 8:00pm at Ambassador Auditorium, located at 131 South St. John Avenue, Pasadena, CA. Subscriptions start at $99 with single </w:t>
      </w:r>
      <w:r w:rsidR="0005699C" w:rsidRPr="00D53DCE">
        <w:rPr>
          <w:rFonts w:ascii="Times New Roman" w:hAnsi="Times New Roman"/>
          <w:color w:val="1A1A1A"/>
        </w:rPr>
        <w:t>ticket prices starting at $35. Tickets may be purchased online at </w:t>
      </w:r>
      <w:hyperlink r:id="rId7" w:history="1">
        <w:r w:rsidR="0005699C" w:rsidRPr="00D53DCE">
          <w:rPr>
            <w:rFonts w:ascii="Times New Roman" w:hAnsi="Times New Roman"/>
            <w:color w:val="103CC0"/>
            <w:u w:val="single" w:color="103CC0"/>
          </w:rPr>
          <w:t>pasadenasymphony-pops.org</w:t>
        </w:r>
      </w:hyperlink>
      <w:r w:rsidR="0005699C" w:rsidRPr="00D53DCE">
        <w:rPr>
          <w:rFonts w:ascii="Times New Roman" w:hAnsi="Times New Roman"/>
          <w:color w:val="1A1A1A"/>
        </w:rPr>
        <w:t> or by calling </w:t>
      </w:r>
      <w:r w:rsidR="0005699C" w:rsidRPr="00D53DCE">
        <w:rPr>
          <w:rFonts w:ascii="Times New Roman" w:hAnsi="Times New Roman"/>
          <w:color w:val="000000"/>
        </w:rPr>
        <w:t>(626) 793-7172.</w:t>
      </w:r>
    </w:p>
    <w:p w14:paraId="61750EA0" w14:textId="77777777" w:rsidR="0005699C" w:rsidRPr="00D53DCE" w:rsidRDefault="0005699C" w:rsidP="00056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2BEFC3F" w14:textId="77777777" w:rsidR="0005699C" w:rsidRPr="00D53DCE" w:rsidRDefault="0005699C" w:rsidP="0005699C">
      <w:pPr>
        <w:pStyle w:val="NoSpacing"/>
        <w:jc w:val="center"/>
        <w:rPr>
          <w:rFonts w:ascii="Times New Roman" w:hAnsi="Times New Roman"/>
          <w:sz w:val="24"/>
          <w:szCs w:val="24"/>
        </w:rPr>
      </w:pPr>
    </w:p>
    <w:p w14:paraId="53DFDAD9" w14:textId="77777777" w:rsidR="0005699C" w:rsidRPr="00D53DCE" w:rsidRDefault="0005699C" w:rsidP="0005699C">
      <w:pPr>
        <w:pStyle w:val="default"/>
        <w:spacing w:before="0" w:after="0"/>
        <w:rPr>
          <w:rStyle w:val="a3"/>
          <w:rFonts w:eastAsia="Calibri"/>
          <w:b/>
          <w:color w:val="000000"/>
        </w:rPr>
      </w:pPr>
      <w:r w:rsidRPr="00D53DCE">
        <w:rPr>
          <w:rStyle w:val="a3"/>
          <w:rFonts w:eastAsia="Calibri"/>
          <w:b/>
          <w:color w:val="000000"/>
        </w:rPr>
        <w:t>IF YOU GO:</w:t>
      </w:r>
    </w:p>
    <w:p w14:paraId="4DDB8821" w14:textId="77777777" w:rsidR="0005699C" w:rsidRPr="00D53DCE" w:rsidRDefault="0005699C" w:rsidP="0005699C">
      <w:pPr>
        <w:pStyle w:val="default"/>
        <w:spacing w:before="0" w:after="0"/>
        <w:rPr>
          <w:rStyle w:val="a3"/>
          <w:rFonts w:eastAsia="Calibri"/>
          <w:b/>
          <w:color w:val="000000"/>
        </w:rPr>
      </w:pPr>
    </w:p>
    <w:p w14:paraId="7A0236E5" w14:textId="20BBBFE0" w:rsidR="0005699C" w:rsidRPr="00D53DCE" w:rsidRDefault="0005699C" w:rsidP="0005699C">
      <w:pPr>
        <w:numPr>
          <w:ilvl w:val="0"/>
          <w:numId w:val="1"/>
        </w:numPr>
        <w:rPr>
          <w:rFonts w:ascii="Times New Roman" w:hAnsi="Times New Roman"/>
          <w:color w:val="000000"/>
        </w:rPr>
      </w:pPr>
      <w:r w:rsidRPr="00D53DCE">
        <w:rPr>
          <w:rStyle w:val="a3"/>
          <w:rFonts w:ascii="Times New Roman" w:eastAsia="Calibri" w:hAnsi="Times New Roman"/>
          <w:b/>
          <w:color w:val="000000"/>
        </w:rPr>
        <w:t xml:space="preserve">What: </w:t>
      </w:r>
      <w:r w:rsidRPr="00D53DCE">
        <w:rPr>
          <w:rStyle w:val="a3"/>
          <w:rFonts w:ascii="Times New Roman" w:eastAsia="Calibri" w:hAnsi="Times New Roman"/>
          <w:color w:val="000000"/>
        </w:rPr>
        <w:t xml:space="preserve">The Pasadena Symphony presents </w:t>
      </w:r>
      <w:r w:rsidRPr="00D53DCE">
        <w:rPr>
          <w:rFonts w:ascii="Times New Roman" w:hAnsi="Times New Roman"/>
          <w:color w:val="000000"/>
        </w:rPr>
        <w:t xml:space="preserve">Baroque </w:t>
      </w:r>
      <w:r w:rsidR="00E605F4">
        <w:rPr>
          <w:rFonts w:ascii="Times New Roman" w:hAnsi="Times New Roman"/>
          <w:color w:val="000000"/>
        </w:rPr>
        <w:t>Around</w:t>
      </w:r>
      <w:r w:rsidR="00C30B0D">
        <w:rPr>
          <w:rFonts w:ascii="Times New Roman" w:hAnsi="Times New Roman"/>
          <w:color w:val="000000"/>
        </w:rPr>
        <w:t xml:space="preserve"> the World</w:t>
      </w:r>
      <w:r w:rsidRPr="00D53DCE">
        <w:rPr>
          <w:rFonts w:ascii="Times New Roman" w:hAnsi="Times New Roman"/>
          <w:color w:val="000000"/>
        </w:rPr>
        <w:br/>
        <w:t xml:space="preserve">Nicholas </w:t>
      </w:r>
      <w:proofErr w:type="spellStart"/>
      <w:r w:rsidRPr="00D53DCE">
        <w:rPr>
          <w:rFonts w:ascii="Times New Roman" w:hAnsi="Times New Roman"/>
          <w:color w:val="000000"/>
        </w:rPr>
        <w:t>McGegan</w:t>
      </w:r>
      <w:proofErr w:type="spellEnd"/>
      <w:r w:rsidRPr="00D53DCE">
        <w:rPr>
          <w:rFonts w:ascii="Times New Roman" w:hAnsi="Times New Roman"/>
          <w:color w:val="000000"/>
        </w:rPr>
        <w:t>, conductor</w:t>
      </w:r>
    </w:p>
    <w:p w14:paraId="6E52C81D" w14:textId="77777777" w:rsidR="00C30B0D" w:rsidRPr="00C30B0D" w:rsidRDefault="00C30B0D" w:rsidP="00C30B0D">
      <w:pPr>
        <w:pStyle w:val="ListParagraph"/>
        <w:rPr>
          <w:rFonts w:ascii="Times New Roman" w:hAnsi="Times New Roman"/>
          <w:color w:val="000000"/>
        </w:rPr>
      </w:pPr>
      <w:r w:rsidRPr="00C30B0D">
        <w:rPr>
          <w:rFonts w:ascii="Times New Roman" w:hAnsi="Times New Roman"/>
          <w:color w:val="000000"/>
        </w:rPr>
        <w:t xml:space="preserve">Blake </w:t>
      </w:r>
      <w:proofErr w:type="spellStart"/>
      <w:r w:rsidRPr="00C30B0D">
        <w:rPr>
          <w:rFonts w:ascii="Times New Roman" w:hAnsi="Times New Roman"/>
          <w:color w:val="000000"/>
        </w:rPr>
        <w:t>Pouliot</w:t>
      </w:r>
      <w:proofErr w:type="spellEnd"/>
      <w:r w:rsidRPr="00C30B0D">
        <w:rPr>
          <w:rFonts w:ascii="Times New Roman" w:hAnsi="Times New Roman"/>
          <w:color w:val="000000"/>
        </w:rPr>
        <w:t>, violin</w:t>
      </w:r>
    </w:p>
    <w:p w14:paraId="4200F863" w14:textId="77777777" w:rsidR="0005699C" w:rsidRPr="00D53DCE" w:rsidRDefault="0005699C" w:rsidP="0005699C">
      <w:pPr>
        <w:ind w:left="720"/>
        <w:rPr>
          <w:rFonts w:ascii="Times New Roman" w:hAnsi="Times New Roman"/>
          <w:color w:val="000000"/>
        </w:rPr>
      </w:pPr>
      <w:proofErr w:type="spellStart"/>
      <w:r w:rsidRPr="00D53DCE">
        <w:rPr>
          <w:rFonts w:ascii="Times New Roman" w:hAnsi="Times New Roman"/>
          <w:color w:val="000000"/>
        </w:rPr>
        <w:t>Sherezade</w:t>
      </w:r>
      <w:proofErr w:type="spellEnd"/>
      <w:r w:rsidRPr="00D53DCE">
        <w:rPr>
          <w:rFonts w:ascii="Times New Roman" w:hAnsi="Times New Roman"/>
          <w:color w:val="000000"/>
        </w:rPr>
        <w:t xml:space="preserve"> </w:t>
      </w:r>
      <w:proofErr w:type="spellStart"/>
      <w:r w:rsidRPr="00D53DCE">
        <w:rPr>
          <w:rFonts w:ascii="Times New Roman" w:hAnsi="Times New Roman"/>
          <w:color w:val="000000"/>
        </w:rPr>
        <w:t>Panthaki</w:t>
      </w:r>
      <w:proofErr w:type="spellEnd"/>
      <w:r w:rsidRPr="00D53DCE">
        <w:rPr>
          <w:rFonts w:ascii="Times New Roman" w:hAnsi="Times New Roman"/>
          <w:color w:val="000000"/>
        </w:rPr>
        <w:t>, soprano</w:t>
      </w:r>
    </w:p>
    <w:p w14:paraId="1FAD96ED" w14:textId="77777777" w:rsidR="0005699C" w:rsidRPr="00D53DCE" w:rsidRDefault="0005699C" w:rsidP="0005699C">
      <w:pPr>
        <w:ind w:left="720"/>
        <w:rPr>
          <w:rFonts w:ascii="Times New Roman" w:hAnsi="Times New Roman"/>
          <w:color w:val="000000"/>
        </w:rPr>
      </w:pPr>
    </w:p>
    <w:p w14:paraId="7AF6C1C3" w14:textId="2A82DC3B" w:rsidR="0005699C" w:rsidRPr="00D53DCE" w:rsidRDefault="00C30B0D" w:rsidP="0005699C">
      <w:pPr>
        <w:pStyle w:val="default"/>
        <w:spacing w:before="0" w:after="0"/>
        <w:ind w:left="420"/>
        <w:rPr>
          <w:color w:val="000000"/>
        </w:rPr>
      </w:pPr>
      <w:r w:rsidRPr="00C30B0D">
        <w:rPr>
          <w:rFonts w:eastAsia="Cambria"/>
          <w:color w:val="000000"/>
          <w:lang w:eastAsia="en-US"/>
        </w:rPr>
        <w:t>Telemann   </w:t>
      </w:r>
      <w:r w:rsidRPr="00C30B0D">
        <w:rPr>
          <w:rFonts w:eastAsia="Cambria"/>
          <w:i/>
          <w:iCs/>
          <w:color w:val="000000"/>
          <w:lang w:eastAsia="en-US"/>
        </w:rPr>
        <w:t xml:space="preserve">Overture des nations </w:t>
      </w:r>
      <w:proofErr w:type="spellStart"/>
      <w:r w:rsidRPr="00C30B0D">
        <w:rPr>
          <w:rFonts w:eastAsia="Cambria"/>
          <w:i/>
          <w:iCs/>
          <w:color w:val="000000"/>
          <w:lang w:eastAsia="en-US"/>
        </w:rPr>
        <w:t>anciens</w:t>
      </w:r>
      <w:proofErr w:type="spellEnd"/>
      <w:r w:rsidRPr="00C30B0D">
        <w:rPr>
          <w:rFonts w:eastAsia="Cambria"/>
          <w:i/>
          <w:iCs/>
          <w:color w:val="000000"/>
          <w:lang w:eastAsia="en-US"/>
        </w:rPr>
        <w:t xml:space="preserve"> et </w:t>
      </w:r>
      <w:proofErr w:type="spellStart"/>
      <w:r w:rsidRPr="00C30B0D">
        <w:rPr>
          <w:rFonts w:eastAsia="Cambria"/>
          <w:i/>
          <w:iCs/>
          <w:color w:val="000000"/>
          <w:lang w:eastAsia="en-US"/>
        </w:rPr>
        <w:t>modernes</w:t>
      </w:r>
      <w:proofErr w:type="spellEnd"/>
      <w:r w:rsidRPr="00C30B0D">
        <w:rPr>
          <w:rFonts w:eastAsia="Cambria"/>
          <w:i/>
          <w:iCs/>
          <w:color w:val="000000"/>
          <w:lang w:eastAsia="en-US"/>
        </w:rPr>
        <w:t> </w:t>
      </w:r>
      <w:r w:rsidRPr="00C30B0D">
        <w:rPr>
          <w:rFonts w:eastAsia="Cambria"/>
          <w:color w:val="000000"/>
          <w:lang w:eastAsia="en-US"/>
        </w:rPr>
        <w:br/>
        <w:t>Bach           </w:t>
      </w:r>
      <w:r w:rsidRPr="00C30B0D">
        <w:rPr>
          <w:rFonts w:eastAsia="Cambria"/>
          <w:i/>
          <w:iCs/>
          <w:color w:val="000000"/>
          <w:lang w:eastAsia="en-US"/>
        </w:rPr>
        <w:t>Concerto for Violin and Oboe </w:t>
      </w:r>
      <w:r w:rsidRPr="00C30B0D">
        <w:rPr>
          <w:rFonts w:eastAsia="Cambria"/>
          <w:color w:val="000000"/>
          <w:lang w:eastAsia="en-US"/>
        </w:rPr>
        <w:br/>
      </w:r>
      <w:proofErr w:type="spellStart"/>
      <w:r w:rsidRPr="00C30B0D">
        <w:rPr>
          <w:rFonts w:eastAsia="Cambria"/>
          <w:color w:val="000000"/>
          <w:lang w:eastAsia="en-US"/>
        </w:rPr>
        <w:t>Graun</w:t>
      </w:r>
      <w:proofErr w:type="spellEnd"/>
      <w:r w:rsidRPr="00C30B0D">
        <w:rPr>
          <w:rFonts w:eastAsia="Cambria"/>
          <w:color w:val="000000"/>
          <w:lang w:eastAsia="en-US"/>
        </w:rPr>
        <w:t xml:space="preserve">       </w:t>
      </w:r>
      <w:proofErr w:type="gramStart"/>
      <w:r w:rsidRPr="00C30B0D">
        <w:rPr>
          <w:rFonts w:eastAsia="Cambria"/>
          <w:color w:val="000000"/>
          <w:lang w:eastAsia="en-US"/>
        </w:rPr>
        <w:t>   “</w:t>
      </w:r>
      <w:proofErr w:type="spellStart"/>
      <w:proofErr w:type="gramEnd"/>
      <w:r w:rsidRPr="00C30B0D">
        <w:rPr>
          <w:rFonts w:eastAsia="Cambria"/>
          <w:color w:val="000000"/>
          <w:lang w:eastAsia="en-US"/>
        </w:rPr>
        <w:t>Tra</w:t>
      </w:r>
      <w:proofErr w:type="spellEnd"/>
      <w:r w:rsidRPr="00C30B0D">
        <w:rPr>
          <w:rFonts w:eastAsia="Cambria"/>
          <w:color w:val="000000"/>
          <w:lang w:eastAsia="en-US"/>
        </w:rPr>
        <w:t xml:space="preserve"> le </w:t>
      </w:r>
      <w:proofErr w:type="spellStart"/>
      <w:r w:rsidRPr="00C30B0D">
        <w:rPr>
          <w:rFonts w:eastAsia="Cambria"/>
          <w:color w:val="000000"/>
          <w:lang w:eastAsia="en-US"/>
        </w:rPr>
        <w:t>procelle</w:t>
      </w:r>
      <w:proofErr w:type="spellEnd"/>
      <w:r w:rsidRPr="00C30B0D">
        <w:rPr>
          <w:rFonts w:eastAsia="Cambria"/>
          <w:color w:val="000000"/>
          <w:lang w:eastAsia="en-US"/>
        </w:rPr>
        <w:t xml:space="preserve"> </w:t>
      </w:r>
      <w:proofErr w:type="spellStart"/>
      <w:r w:rsidRPr="00C30B0D">
        <w:rPr>
          <w:rFonts w:eastAsia="Cambria"/>
          <w:color w:val="000000"/>
          <w:lang w:eastAsia="en-US"/>
        </w:rPr>
        <w:t>assorto</w:t>
      </w:r>
      <w:proofErr w:type="spellEnd"/>
      <w:r w:rsidRPr="00C30B0D">
        <w:rPr>
          <w:rFonts w:eastAsia="Cambria"/>
          <w:color w:val="000000"/>
          <w:lang w:eastAsia="en-US"/>
        </w:rPr>
        <w:t>”  from </w:t>
      </w:r>
      <w:proofErr w:type="spellStart"/>
      <w:r w:rsidRPr="00C30B0D">
        <w:rPr>
          <w:rFonts w:eastAsia="Cambria"/>
          <w:i/>
          <w:iCs/>
          <w:color w:val="000000"/>
          <w:lang w:eastAsia="en-US"/>
        </w:rPr>
        <w:t>Ceasar</w:t>
      </w:r>
      <w:proofErr w:type="spellEnd"/>
      <w:r w:rsidRPr="00C30B0D">
        <w:rPr>
          <w:rFonts w:eastAsia="Cambria"/>
          <w:i/>
          <w:iCs/>
          <w:color w:val="000000"/>
          <w:lang w:eastAsia="en-US"/>
        </w:rPr>
        <w:t xml:space="preserve"> e Cleopatra</w:t>
      </w:r>
      <w:r w:rsidRPr="00C30B0D">
        <w:rPr>
          <w:rFonts w:eastAsia="Cambria"/>
          <w:i/>
          <w:iCs/>
          <w:color w:val="000000"/>
          <w:lang w:eastAsia="en-US"/>
        </w:rPr>
        <w:br/>
      </w:r>
      <w:r w:rsidRPr="00C30B0D">
        <w:rPr>
          <w:rFonts w:eastAsia="Cambria"/>
          <w:iCs/>
          <w:color w:val="000000"/>
          <w:lang w:eastAsia="en-US"/>
        </w:rPr>
        <w:t>Handel</w:t>
      </w:r>
      <w:r w:rsidRPr="00C30B0D">
        <w:rPr>
          <w:rFonts w:eastAsia="Cambria"/>
          <w:i/>
          <w:iCs/>
          <w:color w:val="000000"/>
          <w:lang w:eastAsia="en-US"/>
        </w:rPr>
        <w:t>       “</w:t>
      </w:r>
      <w:proofErr w:type="spellStart"/>
      <w:r w:rsidRPr="00C30B0D">
        <w:rPr>
          <w:rFonts w:eastAsia="Cambria"/>
          <w:i/>
          <w:iCs/>
          <w:color w:val="000000"/>
          <w:lang w:eastAsia="en-US"/>
        </w:rPr>
        <w:t>Piangero</w:t>
      </w:r>
      <w:proofErr w:type="spellEnd"/>
      <w:r w:rsidRPr="00C30B0D">
        <w:rPr>
          <w:rFonts w:eastAsia="Cambria"/>
          <w:i/>
          <w:iCs/>
          <w:color w:val="000000"/>
          <w:lang w:eastAsia="en-US"/>
        </w:rPr>
        <w:t>” from Julius </w:t>
      </w:r>
      <w:proofErr w:type="spellStart"/>
      <w:r w:rsidRPr="00C30B0D">
        <w:rPr>
          <w:rFonts w:eastAsia="Cambria"/>
          <w:i/>
          <w:iCs/>
          <w:color w:val="000000"/>
          <w:lang w:eastAsia="en-US"/>
        </w:rPr>
        <w:t>Ceasar</w:t>
      </w:r>
      <w:proofErr w:type="spellEnd"/>
      <w:r w:rsidRPr="00C30B0D">
        <w:rPr>
          <w:rFonts w:eastAsia="Cambria"/>
          <w:i/>
          <w:iCs/>
          <w:color w:val="000000"/>
          <w:lang w:eastAsia="en-US"/>
        </w:rPr>
        <w:br/>
      </w:r>
      <w:proofErr w:type="spellStart"/>
      <w:r w:rsidRPr="00C30B0D">
        <w:rPr>
          <w:rFonts w:eastAsia="Cambria"/>
          <w:iCs/>
          <w:color w:val="000000"/>
          <w:lang w:eastAsia="en-US"/>
        </w:rPr>
        <w:t>Hasse</w:t>
      </w:r>
      <w:proofErr w:type="spellEnd"/>
      <w:r w:rsidRPr="00C30B0D">
        <w:rPr>
          <w:rFonts w:eastAsia="Cambria"/>
          <w:i/>
          <w:iCs/>
          <w:color w:val="000000"/>
          <w:lang w:eastAsia="en-US"/>
        </w:rPr>
        <w:t>         “</w:t>
      </w:r>
      <w:proofErr w:type="spellStart"/>
      <w:r w:rsidRPr="00C30B0D">
        <w:rPr>
          <w:rFonts w:eastAsia="Cambria"/>
          <w:i/>
          <w:iCs/>
          <w:color w:val="000000"/>
          <w:lang w:eastAsia="en-US"/>
        </w:rPr>
        <w:t>Morte</w:t>
      </w:r>
      <w:proofErr w:type="spellEnd"/>
      <w:r w:rsidRPr="00C30B0D">
        <w:rPr>
          <w:rFonts w:eastAsia="Cambria"/>
          <w:i/>
          <w:iCs/>
          <w:color w:val="000000"/>
          <w:lang w:eastAsia="en-US"/>
        </w:rPr>
        <w:t xml:space="preserve"> col </w:t>
      </w:r>
      <w:proofErr w:type="spellStart"/>
      <w:r w:rsidRPr="00C30B0D">
        <w:rPr>
          <w:rFonts w:eastAsia="Cambria"/>
          <w:i/>
          <w:iCs/>
          <w:color w:val="000000"/>
          <w:lang w:eastAsia="en-US"/>
        </w:rPr>
        <w:t>fiero</w:t>
      </w:r>
      <w:proofErr w:type="spellEnd"/>
      <w:r w:rsidRPr="00C30B0D">
        <w:rPr>
          <w:rFonts w:eastAsia="Cambria"/>
          <w:i/>
          <w:iCs/>
          <w:color w:val="000000"/>
          <w:lang w:eastAsia="en-US"/>
        </w:rPr>
        <w:t xml:space="preserve"> </w:t>
      </w:r>
      <w:proofErr w:type="spellStart"/>
      <w:r w:rsidRPr="00C30B0D">
        <w:rPr>
          <w:rFonts w:eastAsia="Cambria"/>
          <w:i/>
          <w:iCs/>
          <w:color w:val="000000"/>
          <w:lang w:eastAsia="en-US"/>
        </w:rPr>
        <w:t>aspetto</w:t>
      </w:r>
      <w:proofErr w:type="spellEnd"/>
      <w:r w:rsidRPr="00C30B0D">
        <w:rPr>
          <w:rFonts w:eastAsia="Cambria"/>
          <w:i/>
          <w:iCs/>
          <w:color w:val="000000"/>
          <w:lang w:eastAsia="en-US"/>
        </w:rPr>
        <w:t>”, </w:t>
      </w:r>
      <w:proofErr w:type="spellStart"/>
      <w:r w:rsidRPr="00C30B0D">
        <w:rPr>
          <w:rFonts w:eastAsia="Cambria"/>
          <w:i/>
          <w:iCs/>
          <w:color w:val="000000"/>
          <w:lang w:eastAsia="en-US"/>
        </w:rPr>
        <w:t>Marc’Antonio</w:t>
      </w:r>
      <w:proofErr w:type="spellEnd"/>
      <w:r w:rsidRPr="00C30B0D">
        <w:rPr>
          <w:rFonts w:eastAsia="Cambria"/>
          <w:i/>
          <w:iCs/>
          <w:color w:val="000000"/>
          <w:lang w:eastAsia="en-US"/>
        </w:rPr>
        <w:t xml:space="preserve"> e Cleopatra</w:t>
      </w:r>
      <w:r w:rsidRPr="00C30B0D">
        <w:rPr>
          <w:rFonts w:eastAsia="Cambria"/>
          <w:i/>
          <w:iCs/>
          <w:color w:val="000000"/>
          <w:lang w:eastAsia="en-US"/>
        </w:rPr>
        <w:br/>
      </w:r>
      <w:proofErr w:type="spellStart"/>
      <w:r w:rsidRPr="00C30B0D">
        <w:rPr>
          <w:rFonts w:eastAsia="Cambria"/>
          <w:iCs/>
          <w:color w:val="000000"/>
          <w:lang w:eastAsia="en-US"/>
        </w:rPr>
        <w:t>Mattheson</w:t>
      </w:r>
      <w:proofErr w:type="spellEnd"/>
      <w:r w:rsidRPr="00C30B0D">
        <w:rPr>
          <w:rFonts w:eastAsia="Cambria"/>
          <w:i/>
          <w:iCs/>
          <w:color w:val="000000"/>
          <w:lang w:eastAsia="en-US"/>
        </w:rPr>
        <w:t xml:space="preserve">  </w:t>
      </w:r>
      <w:r w:rsidR="00E605F4">
        <w:rPr>
          <w:rFonts w:eastAsia="Cambria"/>
          <w:i/>
          <w:iCs/>
          <w:color w:val="000000"/>
          <w:lang w:eastAsia="en-US"/>
        </w:rPr>
        <w:t xml:space="preserve"> </w:t>
      </w:r>
      <w:r w:rsidRPr="00C30B0D">
        <w:rPr>
          <w:rFonts w:eastAsia="Cambria"/>
          <w:i/>
          <w:iCs/>
          <w:color w:val="000000"/>
          <w:lang w:eastAsia="en-US"/>
        </w:rPr>
        <w:t>The Death of Cleopatra</w:t>
      </w:r>
      <w:r w:rsidRPr="00C30B0D">
        <w:rPr>
          <w:rFonts w:eastAsia="Cambria"/>
          <w:i/>
          <w:iCs/>
          <w:color w:val="000000"/>
          <w:lang w:eastAsia="en-US"/>
        </w:rPr>
        <w:br/>
      </w:r>
      <w:r w:rsidRPr="00C30B0D">
        <w:rPr>
          <w:rFonts w:eastAsia="Cambria"/>
          <w:color w:val="000000"/>
          <w:lang w:eastAsia="en-US"/>
        </w:rPr>
        <w:t>Rameau     </w:t>
      </w:r>
      <w:r w:rsidR="00E605F4">
        <w:rPr>
          <w:rFonts w:eastAsia="Cambria"/>
          <w:color w:val="000000"/>
          <w:lang w:eastAsia="en-US"/>
        </w:rPr>
        <w:t xml:space="preserve"> </w:t>
      </w:r>
      <w:r w:rsidRPr="00C30B0D">
        <w:rPr>
          <w:rFonts w:eastAsia="Cambria"/>
          <w:i/>
          <w:iCs/>
          <w:color w:val="000000"/>
          <w:lang w:eastAsia="en-US"/>
        </w:rPr>
        <w:t xml:space="preserve">Les </w:t>
      </w:r>
      <w:proofErr w:type="spellStart"/>
      <w:r w:rsidRPr="00C30B0D">
        <w:rPr>
          <w:rFonts w:eastAsia="Cambria"/>
          <w:i/>
          <w:iCs/>
          <w:color w:val="000000"/>
          <w:lang w:eastAsia="en-US"/>
        </w:rPr>
        <w:t>Indes</w:t>
      </w:r>
      <w:proofErr w:type="spellEnd"/>
      <w:r w:rsidRPr="00C30B0D">
        <w:rPr>
          <w:rFonts w:eastAsia="Cambria"/>
          <w:i/>
          <w:iCs/>
          <w:color w:val="000000"/>
          <w:lang w:eastAsia="en-US"/>
        </w:rPr>
        <w:t xml:space="preserve"> </w:t>
      </w:r>
      <w:proofErr w:type="spellStart"/>
      <w:r w:rsidRPr="00C30B0D">
        <w:rPr>
          <w:rFonts w:eastAsia="Cambria"/>
          <w:i/>
          <w:iCs/>
          <w:color w:val="000000"/>
          <w:lang w:eastAsia="en-US"/>
        </w:rPr>
        <w:t>Galantes</w:t>
      </w:r>
      <w:proofErr w:type="spellEnd"/>
      <w:r>
        <w:rPr>
          <w:rFonts w:eastAsia="Cambria"/>
          <w:i/>
          <w:iCs/>
          <w:color w:val="000000"/>
          <w:lang w:eastAsia="en-US"/>
        </w:rPr>
        <w:tab/>
      </w:r>
    </w:p>
    <w:p w14:paraId="67744CAD" w14:textId="77777777" w:rsidR="0005699C" w:rsidRPr="00D53DCE" w:rsidRDefault="0005699C" w:rsidP="0005699C">
      <w:pPr>
        <w:pStyle w:val="default"/>
        <w:spacing w:before="0" w:after="0"/>
        <w:ind w:left="420"/>
      </w:pPr>
    </w:p>
    <w:p w14:paraId="73AE65FB" w14:textId="5EE5551D" w:rsidR="0005699C" w:rsidRPr="00D53DCE" w:rsidRDefault="0005699C" w:rsidP="0005699C">
      <w:pPr>
        <w:pStyle w:val="default"/>
        <w:numPr>
          <w:ilvl w:val="0"/>
          <w:numId w:val="1"/>
        </w:numPr>
        <w:spacing w:before="0" w:after="0"/>
        <w:rPr>
          <w:rStyle w:val="a3"/>
          <w:rFonts w:eastAsia="Calibri"/>
          <w:color w:val="000000"/>
        </w:rPr>
      </w:pPr>
      <w:r w:rsidRPr="00D53DCE">
        <w:rPr>
          <w:rStyle w:val="a3"/>
          <w:rFonts w:eastAsia="Calibri"/>
          <w:b/>
          <w:color w:val="000000"/>
        </w:rPr>
        <w:t>When:</w:t>
      </w:r>
      <w:r w:rsidRPr="00D53DCE">
        <w:rPr>
          <w:rStyle w:val="a3"/>
          <w:rFonts w:eastAsia="Calibri"/>
          <w:color w:val="000000"/>
        </w:rPr>
        <w:t xml:space="preserve"> Saturday, </w:t>
      </w:r>
      <w:r w:rsidR="00C30B0D">
        <w:rPr>
          <w:rStyle w:val="a3"/>
          <w:color w:val="000000"/>
        </w:rPr>
        <w:t>January 20</w:t>
      </w:r>
      <w:r w:rsidRPr="00D53DCE">
        <w:rPr>
          <w:rStyle w:val="a3"/>
          <w:rFonts w:eastAsia="Calibri"/>
          <w:color w:val="000000"/>
        </w:rPr>
        <w:t xml:space="preserve"> at 2:00 pm and 8:00 pm </w:t>
      </w:r>
    </w:p>
    <w:p w14:paraId="048B45EC" w14:textId="77777777" w:rsidR="0005699C" w:rsidRPr="00D53DCE" w:rsidRDefault="0005699C" w:rsidP="0005699C">
      <w:pPr>
        <w:pStyle w:val="default"/>
        <w:spacing w:before="0" w:after="0"/>
        <w:ind w:left="420"/>
      </w:pPr>
    </w:p>
    <w:p w14:paraId="6E062C66" w14:textId="77777777" w:rsidR="0005699C" w:rsidRPr="00D53DCE" w:rsidRDefault="0005699C" w:rsidP="0005699C">
      <w:pPr>
        <w:pStyle w:val="default"/>
        <w:numPr>
          <w:ilvl w:val="0"/>
          <w:numId w:val="1"/>
        </w:numPr>
        <w:spacing w:before="0" w:after="0"/>
        <w:rPr>
          <w:rStyle w:val="a3"/>
          <w:rFonts w:eastAsia="Calibri"/>
          <w:color w:val="000000"/>
        </w:rPr>
      </w:pPr>
      <w:r w:rsidRPr="00D53DCE">
        <w:rPr>
          <w:rStyle w:val="a3"/>
          <w:rFonts w:eastAsia="Calibri"/>
          <w:b/>
          <w:color w:val="000000"/>
        </w:rPr>
        <w:t xml:space="preserve">Where: </w:t>
      </w:r>
      <w:r w:rsidRPr="00D53DCE">
        <w:rPr>
          <w:rStyle w:val="a3"/>
          <w:rFonts w:eastAsia="Calibri"/>
          <w:color w:val="000000"/>
        </w:rPr>
        <w:t>Ambassador Auditorium | 131 South St. John Avenue, Pasadena, CA 91105</w:t>
      </w:r>
    </w:p>
    <w:p w14:paraId="7DE231B3" w14:textId="77777777" w:rsidR="0005699C" w:rsidRPr="00D53DCE" w:rsidRDefault="0005699C" w:rsidP="0005699C">
      <w:pPr>
        <w:pStyle w:val="default"/>
        <w:spacing w:before="0" w:after="0"/>
        <w:ind w:left="420"/>
      </w:pPr>
    </w:p>
    <w:p w14:paraId="6999888D" w14:textId="77777777" w:rsidR="0005699C" w:rsidRPr="00D53DCE" w:rsidRDefault="0005699C" w:rsidP="0005699C">
      <w:pPr>
        <w:pStyle w:val="default"/>
        <w:numPr>
          <w:ilvl w:val="0"/>
          <w:numId w:val="1"/>
        </w:numPr>
        <w:spacing w:before="0" w:after="0"/>
        <w:rPr>
          <w:rStyle w:val="a3"/>
          <w:rFonts w:eastAsia="Calibri"/>
          <w:color w:val="000000"/>
        </w:rPr>
      </w:pPr>
      <w:r w:rsidRPr="00D53DCE">
        <w:rPr>
          <w:rStyle w:val="a3"/>
          <w:rFonts w:eastAsia="Calibri"/>
          <w:b/>
          <w:color w:val="000000"/>
        </w:rPr>
        <w:t xml:space="preserve">Cost: </w:t>
      </w:r>
      <w:r w:rsidRPr="00D53DCE">
        <w:rPr>
          <w:rStyle w:val="a3"/>
          <w:rFonts w:eastAsia="Calibri"/>
          <w:color w:val="000000"/>
        </w:rPr>
        <w:t>Tickets start at $35.00</w:t>
      </w:r>
    </w:p>
    <w:p w14:paraId="4218720C" w14:textId="77777777" w:rsidR="0005699C" w:rsidRPr="00D53DCE" w:rsidRDefault="0005699C" w:rsidP="0005699C">
      <w:pPr>
        <w:pStyle w:val="default"/>
        <w:spacing w:before="0" w:after="0"/>
        <w:ind w:left="420"/>
      </w:pPr>
    </w:p>
    <w:p w14:paraId="3EDC149F" w14:textId="77777777" w:rsidR="0005699C" w:rsidRPr="00D53DCE" w:rsidRDefault="0005699C" w:rsidP="0005699C">
      <w:pPr>
        <w:numPr>
          <w:ilvl w:val="0"/>
          <w:numId w:val="1"/>
        </w:numPr>
        <w:suppressAutoHyphens/>
        <w:rPr>
          <w:rFonts w:ascii="Times New Roman" w:hAnsi="Times New Roman"/>
          <w:color w:val="000000"/>
        </w:rPr>
      </w:pPr>
      <w:r w:rsidRPr="00D53DCE">
        <w:rPr>
          <w:rFonts w:ascii="Times New Roman" w:hAnsi="Times New Roman"/>
          <w:b/>
          <w:color w:val="000000"/>
        </w:rPr>
        <w:t>Parking:</w:t>
      </w:r>
      <w:r w:rsidRPr="00D53DCE">
        <w:rPr>
          <w:rFonts w:ascii="Times New Roman" w:hAnsi="Times New Roman"/>
          <w:color w:val="000000"/>
        </w:rPr>
        <w:t xml:space="preserve"> Valet parking is available on Green Street for $15. General parking is available in two locations: next to the Auditorium (entrance on St. John Ave) at the covered parking structure for $10 and directly across the street at the Wells Fargo parking structure (entrance on Terrace at Green St). ADA parking is located at the above-ground parking lot adjacent to the Auditorium (entrance on St. John Ave.) for $10. Parking purchased onsite is cash only.</w:t>
      </w:r>
    </w:p>
    <w:p w14:paraId="1C0FDE92" w14:textId="77777777" w:rsidR="0005699C" w:rsidRPr="00D53DCE" w:rsidRDefault="0005699C" w:rsidP="0005699C">
      <w:pPr>
        <w:ind w:left="418"/>
        <w:rPr>
          <w:rFonts w:ascii="Times New Roman" w:hAnsi="Times New Roman"/>
          <w:color w:val="000000"/>
        </w:rPr>
      </w:pPr>
    </w:p>
    <w:p w14:paraId="27DA5378" w14:textId="1D39500C" w:rsidR="0005699C" w:rsidRPr="00D53DCE" w:rsidRDefault="00C30B0D" w:rsidP="0005699C">
      <w:pPr>
        <w:numPr>
          <w:ilvl w:val="0"/>
          <w:numId w:val="1"/>
        </w:numPr>
        <w:suppressAutoHyphens/>
        <w:rPr>
          <w:rFonts w:ascii="Times New Roman" w:hAnsi="Times New Roman"/>
          <w:b/>
          <w:color w:val="000000"/>
        </w:rPr>
      </w:pPr>
      <w:r>
        <w:rPr>
          <w:rFonts w:ascii="Times New Roman" w:hAnsi="Times New Roman"/>
          <w:b/>
          <w:color w:val="000000"/>
        </w:rPr>
        <w:t>Pasadena</w:t>
      </w:r>
      <w:r w:rsidR="0005699C" w:rsidRPr="00D53DCE">
        <w:rPr>
          <w:rFonts w:ascii="Times New Roman" w:hAnsi="Times New Roman"/>
          <w:b/>
          <w:color w:val="000000"/>
        </w:rPr>
        <w:t xml:space="preserve"> Symphony Lounge:  </w:t>
      </w:r>
      <w:r w:rsidR="0005699C" w:rsidRPr="00D53DCE">
        <w:rPr>
          <w:rFonts w:ascii="Times New Roman" w:hAnsi="Times New Roman"/>
          <w:color w:val="000000"/>
        </w:rPr>
        <w:t xml:space="preserve">Located on the plaza at Ambassador Auditorium. Opens at 12:30 pm before the matinee and 6 pm before the evening performance. </w:t>
      </w:r>
    </w:p>
    <w:p w14:paraId="7DC0E08E" w14:textId="77777777" w:rsidR="0005699C" w:rsidRPr="00D53DCE" w:rsidRDefault="0005699C" w:rsidP="0005699C">
      <w:pPr>
        <w:ind w:left="418"/>
        <w:rPr>
          <w:rFonts w:ascii="Times New Roman" w:hAnsi="Times New Roman"/>
          <w:b/>
          <w:color w:val="000000"/>
        </w:rPr>
      </w:pPr>
    </w:p>
    <w:p w14:paraId="6B73B01A" w14:textId="77777777" w:rsidR="0005699C" w:rsidRPr="00D53DCE" w:rsidRDefault="0005699C" w:rsidP="0005699C">
      <w:pPr>
        <w:numPr>
          <w:ilvl w:val="0"/>
          <w:numId w:val="1"/>
        </w:numPr>
        <w:suppressAutoHyphens/>
        <w:rPr>
          <w:rFonts w:ascii="Times New Roman" w:hAnsi="Times New Roman"/>
          <w:color w:val="000000"/>
        </w:rPr>
      </w:pPr>
      <w:r w:rsidRPr="00D53DCE">
        <w:rPr>
          <w:rFonts w:ascii="Times New Roman" w:hAnsi="Times New Roman"/>
          <w:b/>
          <w:color w:val="000000"/>
        </w:rPr>
        <w:t xml:space="preserve">Pre-Concert Discussion: </w:t>
      </w:r>
      <w:r w:rsidRPr="00D53DCE">
        <w:rPr>
          <w:rFonts w:ascii="Times New Roman" w:hAnsi="Times New Roman"/>
          <w:color w:val="000000"/>
        </w:rPr>
        <w:t xml:space="preserve">Pre-concert discussion with Conductor Nicholas </w:t>
      </w:r>
      <w:proofErr w:type="spellStart"/>
      <w:r w:rsidRPr="00D53DCE">
        <w:rPr>
          <w:rFonts w:ascii="Times New Roman" w:hAnsi="Times New Roman"/>
          <w:color w:val="000000"/>
        </w:rPr>
        <w:t>McGegan</w:t>
      </w:r>
      <w:proofErr w:type="spellEnd"/>
      <w:r w:rsidRPr="00D53DCE">
        <w:rPr>
          <w:rFonts w:ascii="Times New Roman" w:hAnsi="Times New Roman"/>
          <w:color w:val="000000"/>
        </w:rPr>
        <w:t xml:space="preserve"> begins one hour before curtain and is available to all ticket holders at no cost.</w:t>
      </w:r>
    </w:p>
    <w:p w14:paraId="5037D3D9" w14:textId="77777777" w:rsidR="0005699C" w:rsidRPr="00D53DCE" w:rsidRDefault="0005699C" w:rsidP="0005699C">
      <w:pPr>
        <w:rPr>
          <w:rFonts w:ascii="Times New Roman" w:hAnsi="Times New Roman"/>
        </w:rPr>
      </w:pPr>
    </w:p>
    <w:p w14:paraId="08C71629" w14:textId="77777777" w:rsidR="0005699C" w:rsidRPr="00D53DCE" w:rsidRDefault="0005699C" w:rsidP="0005699C">
      <w:pPr>
        <w:pStyle w:val="NoSpacing"/>
        <w:jc w:val="center"/>
        <w:rPr>
          <w:rFonts w:ascii="Times New Roman" w:hAnsi="Times New Roman"/>
          <w:sz w:val="24"/>
          <w:szCs w:val="24"/>
        </w:rPr>
      </w:pPr>
      <w:r w:rsidRPr="00D53DCE">
        <w:rPr>
          <w:rFonts w:ascii="Times New Roman" w:hAnsi="Times New Roman"/>
          <w:sz w:val="24"/>
          <w:szCs w:val="24"/>
        </w:rPr>
        <w:t>###</w:t>
      </w:r>
    </w:p>
    <w:p w14:paraId="58A9CCB4" w14:textId="77777777" w:rsidR="0005699C" w:rsidRPr="00D53DCE" w:rsidRDefault="0005699C" w:rsidP="0005699C">
      <w:pPr>
        <w:rPr>
          <w:rFonts w:ascii="Times New Roman" w:hAnsi="Times New Roman"/>
        </w:rPr>
      </w:pPr>
    </w:p>
    <w:p w14:paraId="051EFCDF" w14:textId="77777777" w:rsidR="0005699C" w:rsidRPr="00D53DCE" w:rsidRDefault="0005699C" w:rsidP="0005699C">
      <w:pPr>
        <w:pStyle w:val="NoSpacing"/>
        <w:rPr>
          <w:rFonts w:ascii="Times New Roman" w:hAnsi="Times New Roman"/>
          <w:b/>
          <w:sz w:val="24"/>
          <w:szCs w:val="24"/>
        </w:rPr>
      </w:pPr>
    </w:p>
    <w:p w14:paraId="10D7A492" w14:textId="77777777" w:rsidR="0005699C" w:rsidRPr="00D53DCE" w:rsidRDefault="0005699C" w:rsidP="0005699C">
      <w:pPr>
        <w:pStyle w:val="NoSpacing"/>
        <w:rPr>
          <w:rFonts w:ascii="Times New Roman" w:hAnsi="Times New Roman"/>
          <w:b/>
          <w:sz w:val="24"/>
          <w:szCs w:val="24"/>
        </w:rPr>
      </w:pPr>
      <w:r w:rsidRPr="00D53DCE">
        <w:rPr>
          <w:rFonts w:ascii="Times New Roman" w:hAnsi="Times New Roman"/>
          <w:b/>
          <w:sz w:val="24"/>
          <w:szCs w:val="24"/>
        </w:rPr>
        <w:t>ABOUT THE ARTISTS</w:t>
      </w:r>
    </w:p>
    <w:p w14:paraId="3BD1394D" w14:textId="77777777" w:rsidR="0005699C" w:rsidRPr="00D53DCE" w:rsidRDefault="0005699C" w:rsidP="0005699C">
      <w:pPr>
        <w:pStyle w:val="NoSpacing"/>
        <w:rPr>
          <w:rFonts w:ascii="Times New Roman" w:hAnsi="Times New Roman"/>
          <w:sz w:val="24"/>
          <w:szCs w:val="24"/>
        </w:rPr>
      </w:pPr>
    </w:p>
    <w:p w14:paraId="649004A7" w14:textId="77777777" w:rsidR="0005699C" w:rsidRPr="00D53DCE" w:rsidRDefault="0005699C" w:rsidP="0005699C">
      <w:pPr>
        <w:spacing w:line="360" w:lineRule="exact"/>
        <w:rPr>
          <w:rFonts w:ascii="Times New Roman" w:hAnsi="Times New Roman"/>
          <w:b/>
          <w:color w:val="000000"/>
        </w:rPr>
      </w:pPr>
      <w:r w:rsidRPr="00D53DCE">
        <w:rPr>
          <w:rFonts w:ascii="Times New Roman" w:hAnsi="Times New Roman"/>
          <w:b/>
          <w:color w:val="000000"/>
        </w:rPr>
        <w:t>NICHOLAS MCGEGAN</w:t>
      </w:r>
    </w:p>
    <w:p w14:paraId="040F7807" w14:textId="77777777" w:rsidR="0005699C" w:rsidRPr="00D53DCE" w:rsidRDefault="0005699C" w:rsidP="0005699C">
      <w:pPr>
        <w:spacing w:line="360" w:lineRule="exact"/>
        <w:rPr>
          <w:rFonts w:ascii="Times New Roman" w:hAnsi="Times New Roman"/>
          <w:color w:val="000000"/>
        </w:rPr>
      </w:pPr>
      <w:r w:rsidRPr="00D53DCE">
        <w:rPr>
          <w:rFonts w:ascii="Times New Roman" w:hAnsi="Times New Roman"/>
          <w:color w:val="000000"/>
        </w:rPr>
        <w:t>Principal Guest Conductor</w:t>
      </w:r>
    </w:p>
    <w:p w14:paraId="607C5399" w14:textId="77777777" w:rsidR="0005699C" w:rsidRPr="00D53DCE" w:rsidRDefault="0005699C" w:rsidP="0005699C">
      <w:pPr>
        <w:pStyle w:val="NoSpacing"/>
        <w:jc w:val="both"/>
        <w:rPr>
          <w:rFonts w:ascii="Times New Roman" w:hAnsi="Times New Roman"/>
          <w:sz w:val="24"/>
          <w:szCs w:val="24"/>
        </w:rPr>
      </w:pPr>
    </w:p>
    <w:p w14:paraId="1C9FF11F" w14:textId="77777777" w:rsidR="0005699C" w:rsidRPr="00D53DCE" w:rsidRDefault="0005699C" w:rsidP="0005699C">
      <w:pPr>
        <w:rPr>
          <w:rFonts w:ascii="Times New Roman" w:hAnsi="Times New Roman"/>
        </w:rPr>
      </w:pPr>
      <w:r w:rsidRPr="00D53DCE">
        <w:rPr>
          <w:rFonts w:ascii="Times New Roman" w:hAnsi="Times New Roman"/>
        </w:rPr>
        <w:t xml:space="preserve">As he embarks on his fourth decade on the podium, Nicholas </w:t>
      </w:r>
      <w:proofErr w:type="spellStart"/>
      <w:r w:rsidRPr="00D53DCE">
        <w:rPr>
          <w:rFonts w:ascii="Times New Roman" w:hAnsi="Times New Roman"/>
        </w:rPr>
        <w:t>McGegan</w:t>
      </w:r>
      <w:proofErr w:type="spellEnd"/>
      <w:r w:rsidRPr="00D53DCE">
        <w:rPr>
          <w:rFonts w:ascii="Times New Roman" w:hAnsi="Times New Roman"/>
        </w:rPr>
        <w:t xml:space="preserve"> — long hailed as “one of the finest baroque conductors of his generation” (The Independent) and “an expert in 18th-century style” (The New Yorker) — is recognized for his probing and revelatory explorations of music of all periods. In </w:t>
      </w:r>
      <w:proofErr w:type="gramStart"/>
      <w:r w:rsidRPr="00D53DCE">
        <w:rPr>
          <w:rFonts w:ascii="Times New Roman" w:hAnsi="Times New Roman"/>
        </w:rPr>
        <w:t>2015</w:t>
      </w:r>
      <w:proofErr w:type="gramEnd"/>
      <w:r w:rsidRPr="00D53DCE">
        <w:rPr>
          <w:rFonts w:ascii="Times New Roman" w:hAnsi="Times New Roman"/>
        </w:rPr>
        <w:t xml:space="preserve"> he begins his 30th year as music director of </w:t>
      </w:r>
      <w:proofErr w:type="spellStart"/>
      <w:r w:rsidRPr="00D53DCE">
        <w:rPr>
          <w:rFonts w:ascii="Times New Roman" w:hAnsi="Times New Roman"/>
        </w:rPr>
        <w:t>Philharmonia</w:t>
      </w:r>
      <w:proofErr w:type="spellEnd"/>
      <w:r w:rsidRPr="00D53DCE">
        <w:rPr>
          <w:rFonts w:ascii="Times New Roman" w:hAnsi="Times New Roman"/>
        </w:rPr>
        <w:t xml:space="preserve"> Baroque Orchestra and continues as Principal Guest Conductor of the Pasadena Symphony.</w:t>
      </w:r>
    </w:p>
    <w:p w14:paraId="3EF1F240" w14:textId="77777777" w:rsidR="0005699C" w:rsidRPr="00D53DCE" w:rsidRDefault="0005699C" w:rsidP="0005699C">
      <w:pPr>
        <w:rPr>
          <w:rFonts w:ascii="Times New Roman" w:hAnsi="Times New Roman"/>
        </w:rPr>
      </w:pPr>
    </w:p>
    <w:p w14:paraId="62E75FBC" w14:textId="77777777" w:rsidR="0005699C" w:rsidRPr="00D53DCE" w:rsidRDefault="0005699C" w:rsidP="0005699C">
      <w:pPr>
        <w:rPr>
          <w:rFonts w:ascii="Times New Roman" w:hAnsi="Times New Roman"/>
        </w:rPr>
      </w:pPr>
      <w:r w:rsidRPr="00D53DCE">
        <w:rPr>
          <w:rFonts w:ascii="Times New Roman" w:hAnsi="Times New Roman"/>
        </w:rPr>
        <w:t xml:space="preserve">Best known as a baroque and classical specialist, </w:t>
      </w:r>
      <w:proofErr w:type="spellStart"/>
      <w:r w:rsidRPr="00D53DCE">
        <w:rPr>
          <w:rFonts w:ascii="Times New Roman" w:hAnsi="Times New Roman"/>
        </w:rPr>
        <w:t>McGegan’s</w:t>
      </w:r>
      <w:proofErr w:type="spellEnd"/>
      <w:r w:rsidRPr="00D53DCE">
        <w:rPr>
          <w:rFonts w:ascii="Times New Roman" w:hAnsi="Times New Roman"/>
        </w:rPr>
        <w:t xml:space="preserve"> approach— intelligent, infused with joy and never dogmatic — has led to appearances with many of the world’s major orchestras. At home in opera houses, </w:t>
      </w:r>
      <w:proofErr w:type="spellStart"/>
      <w:r w:rsidRPr="00D53DCE">
        <w:rPr>
          <w:rFonts w:ascii="Times New Roman" w:hAnsi="Times New Roman"/>
        </w:rPr>
        <w:t>McGegan</w:t>
      </w:r>
      <w:proofErr w:type="spellEnd"/>
      <w:r w:rsidRPr="00D53DCE">
        <w:rPr>
          <w:rFonts w:ascii="Times New Roman" w:hAnsi="Times New Roman"/>
        </w:rPr>
        <w:t xml:space="preserve"> shone new light on close to twenty Handel operas as the Artistic Director and conductor at the </w:t>
      </w:r>
      <w:proofErr w:type="spellStart"/>
      <w:r w:rsidRPr="00D53DCE">
        <w:rPr>
          <w:rFonts w:ascii="Times New Roman" w:hAnsi="Times New Roman"/>
        </w:rPr>
        <w:t>Göttingen</w:t>
      </w:r>
      <w:proofErr w:type="spellEnd"/>
      <w:r w:rsidRPr="00D53DCE">
        <w:rPr>
          <w:rFonts w:ascii="Times New Roman" w:hAnsi="Times New Roman"/>
        </w:rPr>
        <w:t xml:space="preserve"> Handel Festival for 20 years (1991-2001) and the Mozart canon as Principal Guest Conductor at Scottish Opera in the 1990s.</w:t>
      </w:r>
    </w:p>
    <w:p w14:paraId="61508B02" w14:textId="77777777" w:rsidR="0005699C" w:rsidRPr="00D53DCE" w:rsidRDefault="0005699C" w:rsidP="0005699C">
      <w:pPr>
        <w:rPr>
          <w:rFonts w:ascii="Times New Roman" w:hAnsi="Times New Roman"/>
        </w:rPr>
      </w:pPr>
    </w:p>
    <w:p w14:paraId="69F1B227" w14:textId="77777777" w:rsidR="0005699C" w:rsidRPr="00D53DCE" w:rsidRDefault="0005699C" w:rsidP="0005699C">
      <w:pPr>
        <w:rPr>
          <w:rFonts w:ascii="Times New Roman" w:hAnsi="Times New Roman"/>
        </w:rPr>
      </w:pPr>
      <w:r w:rsidRPr="00D53DCE">
        <w:rPr>
          <w:rFonts w:ascii="Times New Roman" w:hAnsi="Times New Roman"/>
        </w:rPr>
        <w:t xml:space="preserve">His 15/16 season features appearances with the Los Angeles Philharmonic (with which he has appeared annually for 20 years), St. Louis, BBC Scottish, RTÉ National, and New Zealand Symphonies; the Cleveland Orchestra/Blossom Music Festival; the Orchestra of St. Luke’s at </w:t>
      </w:r>
      <w:proofErr w:type="spellStart"/>
      <w:r w:rsidRPr="00D53DCE">
        <w:rPr>
          <w:rFonts w:ascii="Times New Roman" w:hAnsi="Times New Roman"/>
        </w:rPr>
        <w:t>Caramoor</w:t>
      </w:r>
      <w:proofErr w:type="spellEnd"/>
      <w:r w:rsidRPr="00D53DCE">
        <w:rPr>
          <w:rFonts w:ascii="Times New Roman" w:hAnsi="Times New Roman"/>
        </w:rPr>
        <w:t xml:space="preserve"> and Carnegie Hall, and the Juilliard School. Under </w:t>
      </w:r>
      <w:proofErr w:type="spellStart"/>
      <w:r w:rsidRPr="00D53DCE">
        <w:rPr>
          <w:rFonts w:ascii="Times New Roman" w:hAnsi="Times New Roman"/>
        </w:rPr>
        <w:t>McGegan</w:t>
      </w:r>
      <w:proofErr w:type="spellEnd"/>
      <w:r w:rsidRPr="00D53DCE">
        <w:rPr>
          <w:rFonts w:ascii="Times New Roman" w:hAnsi="Times New Roman"/>
        </w:rPr>
        <w:t xml:space="preserve"> this season, </w:t>
      </w:r>
      <w:proofErr w:type="spellStart"/>
      <w:r w:rsidRPr="00D53DCE">
        <w:rPr>
          <w:rFonts w:ascii="Times New Roman" w:hAnsi="Times New Roman"/>
        </w:rPr>
        <w:t>Philharmonia</w:t>
      </w:r>
      <w:proofErr w:type="spellEnd"/>
      <w:r w:rsidRPr="00D53DCE">
        <w:rPr>
          <w:rFonts w:ascii="Times New Roman" w:hAnsi="Times New Roman"/>
        </w:rPr>
        <w:t xml:space="preserve"> Baroque Orchestra performs Scarlatti’s La </w:t>
      </w:r>
      <w:proofErr w:type="spellStart"/>
      <w:r w:rsidRPr="00D53DCE">
        <w:rPr>
          <w:rFonts w:ascii="Times New Roman" w:hAnsi="Times New Roman"/>
        </w:rPr>
        <w:t>gloria</w:t>
      </w:r>
      <w:proofErr w:type="spellEnd"/>
      <w:r w:rsidRPr="00D53DCE">
        <w:rPr>
          <w:rFonts w:ascii="Times New Roman" w:hAnsi="Times New Roman"/>
        </w:rPr>
        <w:t xml:space="preserve"> di primavera at Carnegie Hall and throughout California’s Orange County.</w:t>
      </w:r>
    </w:p>
    <w:p w14:paraId="784C679E" w14:textId="77777777" w:rsidR="0005699C" w:rsidRPr="00D53DCE" w:rsidRDefault="0005699C" w:rsidP="0005699C">
      <w:pPr>
        <w:rPr>
          <w:rFonts w:ascii="Times New Roman" w:hAnsi="Times New Roman"/>
        </w:rPr>
      </w:pPr>
    </w:p>
    <w:p w14:paraId="2630165B" w14:textId="77777777" w:rsidR="0005699C" w:rsidRPr="00D53DCE" w:rsidRDefault="0005699C" w:rsidP="0005699C">
      <w:pPr>
        <w:rPr>
          <w:rFonts w:ascii="Times New Roman" w:hAnsi="Times New Roman"/>
        </w:rPr>
      </w:pPr>
      <w:proofErr w:type="spellStart"/>
      <w:r w:rsidRPr="00D53DCE">
        <w:rPr>
          <w:rFonts w:ascii="Times New Roman" w:hAnsi="Times New Roman"/>
        </w:rPr>
        <w:t>McGegan’s</w:t>
      </w:r>
      <w:proofErr w:type="spellEnd"/>
      <w:r w:rsidRPr="00D53DCE">
        <w:rPr>
          <w:rFonts w:ascii="Times New Roman" w:hAnsi="Times New Roman"/>
        </w:rPr>
        <w:t xml:space="preserve"> extensive discography features eight releases on </w:t>
      </w:r>
      <w:proofErr w:type="spellStart"/>
      <w:r w:rsidRPr="00D53DCE">
        <w:rPr>
          <w:rFonts w:ascii="Times New Roman" w:hAnsi="Times New Roman"/>
        </w:rPr>
        <w:t>Philharmonia</w:t>
      </w:r>
      <w:proofErr w:type="spellEnd"/>
      <w:r w:rsidRPr="00D53DCE">
        <w:rPr>
          <w:rFonts w:ascii="Times New Roman" w:hAnsi="Times New Roman"/>
        </w:rPr>
        <w:t xml:space="preserve"> Baroque’s label, </w:t>
      </w:r>
      <w:proofErr w:type="spellStart"/>
      <w:r w:rsidRPr="00D53DCE">
        <w:rPr>
          <w:rFonts w:ascii="Times New Roman" w:hAnsi="Times New Roman"/>
        </w:rPr>
        <w:t>Philharmonia</w:t>
      </w:r>
      <w:proofErr w:type="spellEnd"/>
      <w:r w:rsidRPr="00D53DCE">
        <w:rPr>
          <w:rFonts w:ascii="Times New Roman" w:hAnsi="Times New Roman"/>
        </w:rPr>
        <w:t xml:space="preserve"> Baroque Productions (PBP) including the 2011 GRAMMY® Award-nominated recording of Haydn Symphonies nos. 88, 101, and 104. </w:t>
      </w:r>
    </w:p>
    <w:p w14:paraId="1DD66193" w14:textId="77777777" w:rsidR="0005699C" w:rsidRPr="00D53DCE" w:rsidRDefault="0005699C" w:rsidP="0005699C">
      <w:pPr>
        <w:rPr>
          <w:rFonts w:ascii="Times New Roman" w:hAnsi="Times New Roman"/>
        </w:rPr>
      </w:pPr>
    </w:p>
    <w:p w14:paraId="446A06F0" w14:textId="77777777" w:rsidR="0005699C" w:rsidRPr="00D53DCE" w:rsidRDefault="0005699C" w:rsidP="0005699C">
      <w:pPr>
        <w:rPr>
          <w:rFonts w:ascii="Times New Roman" w:hAnsi="Times New Roman"/>
        </w:rPr>
      </w:pPr>
      <w:r w:rsidRPr="00D53DCE">
        <w:rPr>
          <w:rFonts w:ascii="Times New Roman" w:hAnsi="Times New Roman"/>
        </w:rPr>
        <w:t xml:space="preserve">English-born Nicholas </w:t>
      </w:r>
      <w:proofErr w:type="spellStart"/>
      <w:r w:rsidRPr="00D53DCE">
        <w:rPr>
          <w:rFonts w:ascii="Times New Roman" w:hAnsi="Times New Roman"/>
        </w:rPr>
        <w:t>McGegan</w:t>
      </w:r>
      <w:proofErr w:type="spellEnd"/>
      <w:r w:rsidRPr="00D53DCE">
        <w:rPr>
          <w:rFonts w:ascii="Times New Roman" w:hAnsi="Times New Roman"/>
        </w:rPr>
        <w:t xml:space="preserve"> was educated at Cambridge and Oxford. He was made an Officer of the Most Excellent Order of the British Empire (OBE) “for services to music overseas.” Most recently, </w:t>
      </w:r>
      <w:proofErr w:type="spellStart"/>
      <w:r w:rsidRPr="00D53DCE">
        <w:rPr>
          <w:rFonts w:ascii="Times New Roman" w:hAnsi="Times New Roman"/>
        </w:rPr>
        <w:t>McGegan</w:t>
      </w:r>
      <w:proofErr w:type="spellEnd"/>
      <w:r w:rsidRPr="00D53DCE">
        <w:rPr>
          <w:rFonts w:ascii="Times New Roman" w:hAnsi="Times New Roman"/>
        </w:rPr>
        <w:t xml:space="preserve"> was invited to join the board of Early Music America. Other awards include the Halle Handel Prize; the Order of Merit of the State of Lower Saxony (Germany); the Medal of </w:t>
      </w:r>
      <w:proofErr w:type="spellStart"/>
      <w:r w:rsidRPr="00D53DCE">
        <w:rPr>
          <w:rFonts w:ascii="Times New Roman" w:hAnsi="Times New Roman"/>
        </w:rPr>
        <w:t>Honour</w:t>
      </w:r>
      <w:proofErr w:type="spellEnd"/>
      <w:r w:rsidRPr="00D53DCE">
        <w:rPr>
          <w:rFonts w:ascii="Times New Roman" w:hAnsi="Times New Roman"/>
        </w:rPr>
        <w:t xml:space="preserve"> of the City of </w:t>
      </w:r>
      <w:proofErr w:type="spellStart"/>
      <w:r w:rsidRPr="00D53DCE">
        <w:rPr>
          <w:rFonts w:ascii="Times New Roman" w:hAnsi="Times New Roman"/>
        </w:rPr>
        <w:t>Göttingen</w:t>
      </w:r>
      <w:proofErr w:type="spellEnd"/>
      <w:r w:rsidRPr="00D53DCE">
        <w:rPr>
          <w:rFonts w:ascii="Times New Roman" w:hAnsi="Times New Roman"/>
        </w:rPr>
        <w:t xml:space="preserve">, and a declaration of Nicholas </w:t>
      </w:r>
      <w:proofErr w:type="spellStart"/>
      <w:r w:rsidRPr="00D53DCE">
        <w:rPr>
          <w:rFonts w:ascii="Times New Roman" w:hAnsi="Times New Roman"/>
        </w:rPr>
        <w:t>McGegan</w:t>
      </w:r>
      <w:proofErr w:type="spellEnd"/>
      <w:r w:rsidRPr="00D53DCE">
        <w:rPr>
          <w:rFonts w:ascii="Times New Roman" w:hAnsi="Times New Roman"/>
        </w:rPr>
        <w:t xml:space="preserve"> Day, by the Mayor of San Francisco in recognition of his work with </w:t>
      </w:r>
      <w:proofErr w:type="spellStart"/>
      <w:r w:rsidRPr="00D53DCE">
        <w:rPr>
          <w:rFonts w:ascii="Times New Roman" w:hAnsi="Times New Roman"/>
        </w:rPr>
        <w:t>Philharmonia</w:t>
      </w:r>
      <w:proofErr w:type="spellEnd"/>
      <w:r w:rsidRPr="00D53DCE">
        <w:rPr>
          <w:rFonts w:ascii="Times New Roman" w:hAnsi="Times New Roman"/>
        </w:rPr>
        <w:t xml:space="preserve"> Baroque. In 2013, the San Francisco Conservatory of Music awarded him an honorary degree of Doctor of Music.</w:t>
      </w:r>
    </w:p>
    <w:p w14:paraId="32990A6B" w14:textId="77777777" w:rsidR="0005699C" w:rsidRPr="00D53DCE" w:rsidRDefault="0005699C" w:rsidP="0005699C">
      <w:pPr>
        <w:rPr>
          <w:rFonts w:ascii="Times New Roman" w:hAnsi="Times New Roman"/>
        </w:rPr>
      </w:pPr>
    </w:p>
    <w:p w14:paraId="34316D8F" w14:textId="77777777" w:rsidR="0005699C" w:rsidRPr="00D53DCE" w:rsidRDefault="0005699C" w:rsidP="0005699C">
      <w:pPr>
        <w:spacing w:line="276" w:lineRule="auto"/>
        <w:rPr>
          <w:rFonts w:ascii="Times New Roman" w:eastAsia="BNOJOE+TimesNewRoman" w:hAnsi="Times New Roman"/>
          <w:color w:val="000000"/>
        </w:rPr>
      </w:pPr>
      <w:r w:rsidRPr="00D53DCE">
        <w:rPr>
          <w:rFonts w:ascii="Times New Roman" w:eastAsia="BNOJOE+TimesNewRoman" w:hAnsi="Times New Roman"/>
          <w:color w:val="000000"/>
        </w:rPr>
        <w:t xml:space="preserve">Visit Nicholas </w:t>
      </w:r>
      <w:proofErr w:type="spellStart"/>
      <w:r w:rsidRPr="00D53DCE">
        <w:rPr>
          <w:rFonts w:ascii="Times New Roman" w:eastAsia="BNOJOE+TimesNewRoman" w:hAnsi="Times New Roman"/>
          <w:color w:val="000000"/>
        </w:rPr>
        <w:t>McGegan</w:t>
      </w:r>
      <w:proofErr w:type="spellEnd"/>
      <w:r w:rsidRPr="00D53DCE">
        <w:rPr>
          <w:rFonts w:ascii="Times New Roman" w:eastAsia="BNOJOE+TimesNewRoman" w:hAnsi="Times New Roman"/>
          <w:color w:val="000000"/>
        </w:rPr>
        <w:t xml:space="preserve"> on the web at </w:t>
      </w:r>
      <w:hyperlink r:id="rId8" w:history="1">
        <w:r w:rsidRPr="00D53DCE">
          <w:rPr>
            <w:rStyle w:val="Hyperlink"/>
            <w:rFonts w:ascii="Times New Roman" w:eastAsia="BNOJOE+TimesNewRoman" w:hAnsi="Times New Roman"/>
          </w:rPr>
          <w:t>www.nicholasmcgegan.com</w:t>
        </w:r>
      </w:hyperlink>
      <w:r w:rsidRPr="00D53DCE">
        <w:rPr>
          <w:rFonts w:ascii="Times New Roman" w:eastAsia="BNOJOE+TimesNewRoman" w:hAnsi="Times New Roman"/>
          <w:color w:val="000000"/>
        </w:rPr>
        <w:t>.</w:t>
      </w:r>
    </w:p>
    <w:p w14:paraId="6744D3C0" w14:textId="77777777" w:rsidR="0005699C" w:rsidRPr="00D53DCE" w:rsidRDefault="0005699C" w:rsidP="0005699C">
      <w:pPr>
        <w:pStyle w:val="NoSpacing"/>
        <w:rPr>
          <w:rFonts w:ascii="Times New Roman" w:hAnsi="Times New Roman"/>
          <w:b/>
          <w:sz w:val="24"/>
          <w:szCs w:val="24"/>
        </w:rPr>
      </w:pPr>
    </w:p>
    <w:p w14:paraId="567C4D8E" w14:textId="3C2A349D" w:rsidR="0005699C" w:rsidRPr="00D53DCE" w:rsidRDefault="00C30B0D" w:rsidP="0005699C">
      <w:pPr>
        <w:widowControl w:val="0"/>
        <w:autoSpaceDE w:val="0"/>
        <w:autoSpaceDN w:val="0"/>
        <w:adjustRightInd w:val="0"/>
        <w:rPr>
          <w:rFonts w:ascii="Times New Roman" w:hAnsi="Times New Roman"/>
          <w:b/>
        </w:rPr>
      </w:pPr>
      <w:r>
        <w:rPr>
          <w:rFonts w:ascii="Times New Roman" w:hAnsi="Times New Roman"/>
          <w:b/>
        </w:rPr>
        <w:lastRenderedPageBreak/>
        <w:t xml:space="preserve">Blake </w:t>
      </w:r>
      <w:proofErr w:type="spellStart"/>
      <w:r>
        <w:rPr>
          <w:rFonts w:ascii="Times New Roman" w:hAnsi="Times New Roman"/>
          <w:b/>
        </w:rPr>
        <w:t>Pouliot</w:t>
      </w:r>
      <w:proofErr w:type="spellEnd"/>
    </w:p>
    <w:p w14:paraId="79B8347F" w14:textId="77777777" w:rsidR="0005699C" w:rsidRPr="00D53DCE" w:rsidRDefault="0005699C" w:rsidP="0005699C">
      <w:pPr>
        <w:widowControl w:val="0"/>
        <w:autoSpaceDE w:val="0"/>
        <w:autoSpaceDN w:val="0"/>
        <w:adjustRightInd w:val="0"/>
        <w:rPr>
          <w:rFonts w:ascii="Times New Roman" w:hAnsi="Times New Roman"/>
          <w:b/>
        </w:rPr>
      </w:pPr>
      <w:r w:rsidRPr="00D53DCE">
        <w:rPr>
          <w:rFonts w:ascii="Times New Roman" w:hAnsi="Times New Roman"/>
          <w:b/>
        </w:rPr>
        <w:t>Violin</w:t>
      </w:r>
    </w:p>
    <w:p w14:paraId="2AC2EC44" w14:textId="77777777" w:rsidR="0005699C" w:rsidRPr="00D53DCE" w:rsidRDefault="0005699C" w:rsidP="0005699C">
      <w:pPr>
        <w:widowControl w:val="0"/>
        <w:autoSpaceDE w:val="0"/>
        <w:autoSpaceDN w:val="0"/>
        <w:adjustRightInd w:val="0"/>
        <w:rPr>
          <w:rFonts w:ascii="Times New Roman" w:hAnsi="Times New Roman"/>
        </w:rPr>
      </w:pPr>
    </w:p>
    <w:p w14:paraId="2B9CEBBC" w14:textId="6A7CF01F" w:rsidR="00C30B0D" w:rsidRPr="00C30B0D" w:rsidRDefault="00C30B0D" w:rsidP="00C30B0D">
      <w:pPr>
        <w:pStyle w:val="PlainText"/>
        <w:jc w:val="both"/>
        <w:rPr>
          <w:rFonts w:ascii="Times New Roman" w:eastAsia="Cambria" w:hAnsi="Times New Roman"/>
          <w:sz w:val="24"/>
          <w:szCs w:val="24"/>
        </w:rPr>
      </w:pPr>
      <w:r>
        <w:rPr>
          <w:rFonts w:ascii="Times New Roman" w:eastAsia="Cambria" w:hAnsi="Times New Roman"/>
          <w:sz w:val="24"/>
          <w:szCs w:val="24"/>
        </w:rPr>
        <w:t>Twenty-three</w:t>
      </w:r>
      <w:r w:rsidRPr="00C30B0D">
        <w:rPr>
          <w:rFonts w:ascii="Times New Roman" w:eastAsia="Cambria" w:hAnsi="Times New Roman"/>
          <w:sz w:val="24"/>
          <w:szCs w:val="24"/>
        </w:rPr>
        <w:t xml:space="preserve">-year-old Canadian violinist Blake </w:t>
      </w:r>
      <w:proofErr w:type="spellStart"/>
      <w:r w:rsidRPr="00C30B0D">
        <w:rPr>
          <w:rFonts w:ascii="Times New Roman" w:eastAsia="Cambria" w:hAnsi="Times New Roman"/>
          <w:sz w:val="24"/>
          <w:szCs w:val="24"/>
        </w:rPr>
        <w:t>Pouliot</w:t>
      </w:r>
      <w:proofErr w:type="spellEnd"/>
      <w:r w:rsidRPr="00C30B0D">
        <w:rPr>
          <w:rFonts w:ascii="Times New Roman" w:eastAsia="Cambria" w:hAnsi="Times New Roman"/>
          <w:sz w:val="24"/>
          <w:szCs w:val="24"/>
        </w:rPr>
        <w:t xml:space="preserve"> is the Grand Prize winner of the 2016 Orchestra </w:t>
      </w:r>
      <w:proofErr w:type="spellStart"/>
      <w:r w:rsidRPr="00C30B0D">
        <w:rPr>
          <w:rFonts w:ascii="Times New Roman" w:eastAsia="Cambria" w:hAnsi="Times New Roman"/>
          <w:sz w:val="24"/>
          <w:szCs w:val="24"/>
        </w:rPr>
        <w:t>Symphonique</w:t>
      </w:r>
      <w:proofErr w:type="spellEnd"/>
      <w:r w:rsidRPr="00C30B0D">
        <w:rPr>
          <w:rFonts w:ascii="Times New Roman" w:eastAsia="Cambria" w:hAnsi="Times New Roman"/>
          <w:sz w:val="24"/>
          <w:szCs w:val="24"/>
        </w:rPr>
        <w:t xml:space="preserve"> de Montréal (OSM) Manulife Competition, as well as the 1st Laureate of the Canada Council for the </w:t>
      </w:r>
      <w:proofErr w:type="spellStart"/>
      <w:r w:rsidRPr="00C30B0D">
        <w:rPr>
          <w:rFonts w:ascii="Times New Roman" w:eastAsia="Cambria" w:hAnsi="Times New Roman"/>
          <w:sz w:val="24"/>
          <w:szCs w:val="24"/>
        </w:rPr>
        <w:t>Arts’s</w:t>
      </w:r>
      <w:proofErr w:type="spellEnd"/>
      <w:r w:rsidRPr="00C30B0D">
        <w:rPr>
          <w:rFonts w:ascii="Times New Roman" w:eastAsia="Cambria" w:hAnsi="Times New Roman"/>
          <w:sz w:val="24"/>
          <w:szCs w:val="24"/>
        </w:rPr>
        <w:t xml:space="preserve"> 2015 Musical Instrument Bank Competition. A charismatic and multifaceted performer, Mr. </w:t>
      </w:r>
      <w:proofErr w:type="spellStart"/>
      <w:r w:rsidRPr="00C30B0D">
        <w:rPr>
          <w:rFonts w:ascii="Times New Roman" w:eastAsia="Cambria" w:hAnsi="Times New Roman"/>
          <w:sz w:val="24"/>
          <w:szCs w:val="24"/>
        </w:rPr>
        <w:t>Pouliot</w:t>
      </w:r>
      <w:proofErr w:type="spellEnd"/>
      <w:r w:rsidRPr="00C30B0D">
        <w:rPr>
          <w:rFonts w:ascii="Times New Roman" w:eastAsia="Cambria" w:hAnsi="Times New Roman"/>
          <w:sz w:val="24"/>
          <w:szCs w:val="24"/>
        </w:rPr>
        <w:t xml:space="preserve"> has garnered many accolades as a concert violinist, starred in two successful films, made numerous television appearances, and performed as keyboardist in an award-winning pop band. </w:t>
      </w:r>
    </w:p>
    <w:p w14:paraId="3E0C44FE" w14:textId="77777777" w:rsidR="00C30B0D" w:rsidRPr="00C30B0D" w:rsidRDefault="00C30B0D" w:rsidP="00C30B0D">
      <w:pPr>
        <w:pStyle w:val="PlainText"/>
        <w:jc w:val="both"/>
        <w:rPr>
          <w:rFonts w:ascii="Times New Roman" w:eastAsia="Cambria" w:hAnsi="Times New Roman"/>
          <w:sz w:val="24"/>
          <w:szCs w:val="24"/>
        </w:rPr>
      </w:pPr>
      <w:r w:rsidRPr="00C30B0D">
        <w:rPr>
          <w:rFonts w:ascii="Times New Roman" w:eastAsia="Cambria" w:hAnsi="Times New Roman"/>
          <w:sz w:val="24"/>
          <w:szCs w:val="24"/>
        </w:rPr>
        <w:t xml:space="preserve"> </w:t>
      </w:r>
    </w:p>
    <w:p w14:paraId="77BF98DD" w14:textId="77777777" w:rsidR="00C30B0D" w:rsidRPr="00C30B0D" w:rsidRDefault="00C30B0D" w:rsidP="00C30B0D">
      <w:pPr>
        <w:pStyle w:val="PlainText"/>
        <w:jc w:val="both"/>
        <w:rPr>
          <w:rFonts w:ascii="Times New Roman" w:eastAsia="Cambria" w:hAnsi="Times New Roman"/>
          <w:sz w:val="24"/>
          <w:szCs w:val="24"/>
        </w:rPr>
      </w:pPr>
      <w:r w:rsidRPr="00C30B0D">
        <w:rPr>
          <w:rFonts w:ascii="Times New Roman" w:eastAsia="Cambria" w:hAnsi="Times New Roman"/>
          <w:sz w:val="24"/>
          <w:szCs w:val="24"/>
        </w:rPr>
        <w:t xml:space="preserve">Since his solo orchestral debut with the Toronto Trinity Chamber Orchestra at age 11, Mr. </w:t>
      </w:r>
      <w:proofErr w:type="spellStart"/>
      <w:r w:rsidRPr="00C30B0D">
        <w:rPr>
          <w:rFonts w:ascii="Times New Roman" w:eastAsia="Cambria" w:hAnsi="Times New Roman"/>
          <w:sz w:val="24"/>
          <w:szCs w:val="24"/>
        </w:rPr>
        <w:t>Pouliot</w:t>
      </w:r>
      <w:proofErr w:type="spellEnd"/>
      <w:r w:rsidRPr="00C30B0D">
        <w:rPr>
          <w:rFonts w:ascii="Times New Roman" w:eastAsia="Cambria" w:hAnsi="Times New Roman"/>
          <w:sz w:val="24"/>
          <w:szCs w:val="24"/>
        </w:rPr>
        <w:t xml:space="preserve"> has performed as soloist with orchestras including the Aspen Philharmonic Orchestra, Calgary Philharmonic Orchestra, Hamilton Philharmonic Orchestra, the Jefferson Symphony Orchestra (Colorado), North York Concert Orchestra, Pacific Symphony, the Sofia Philharmonic Orchestra in Bulgaria, Toronto Symphony Orchestra, and the Colburn Orchestra at Walt Disney Concert Hall in Los Angeles; and with conductors including Sir Neville </w:t>
      </w:r>
      <w:proofErr w:type="spellStart"/>
      <w:r w:rsidRPr="00C30B0D">
        <w:rPr>
          <w:rFonts w:ascii="Times New Roman" w:eastAsia="Cambria" w:hAnsi="Times New Roman"/>
          <w:sz w:val="24"/>
          <w:szCs w:val="24"/>
        </w:rPr>
        <w:t>Marriner</w:t>
      </w:r>
      <w:proofErr w:type="spellEnd"/>
      <w:r w:rsidRPr="00C30B0D">
        <w:rPr>
          <w:rFonts w:ascii="Times New Roman" w:eastAsia="Cambria" w:hAnsi="Times New Roman"/>
          <w:sz w:val="24"/>
          <w:szCs w:val="24"/>
        </w:rPr>
        <w:t xml:space="preserve">, Nicolas </w:t>
      </w:r>
      <w:proofErr w:type="spellStart"/>
      <w:r w:rsidRPr="00C30B0D">
        <w:rPr>
          <w:rFonts w:ascii="Times New Roman" w:eastAsia="Cambria" w:hAnsi="Times New Roman"/>
          <w:sz w:val="24"/>
          <w:szCs w:val="24"/>
        </w:rPr>
        <w:t>McGegan</w:t>
      </w:r>
      <w:proofErr w:type="spellEnd"/>
      <w:r w:rsidRPr="00C30B0D">
        <w:rPr>
          <w:rFonts w:ascii="Times New Roman" w:eastAsia="Cambria" w:hAnsi="Times New Roman"/>
          <w:sz w:val="24"/>
          <w:szCs w:val="24"/>
        </w:rPr>
        <w:t xml:space="preserve">, Tito Muñoz, Carl St. Clair, Alain </w:t>
      </w:r>
      <w:proofErr w:type="spellStart"/>
      <w:r w:rsidRPr="00C30B0D">
        <w:rPr>
          <w:rFonts w:ascii="Times New Roman" w:eastAsia="Cambria" w:hAnsi="Times New Roman"/>
          <w:sz w:val="24"/>
          <w:szCs w:val="24"/>
        </w:rPr>
        <w:t>Trudel</w:t>
      </w:r>
      <w:proofErr w:type="spellEnd"/>
      <w:r w:rsidRPr="00C30B0D">
        <w:rPr>
          <w:rFonts w:ascii="Times New Roman" w:eastAsia="Cambria" w:hAnsi="Times New Roman"/>
          <w:sz w:val="24"/>
          <w:szCs w:val="24"/>
        </w:rPr>
        <w:t xml:space="preserve">, and Hugh Wolff. Mr. </w:t>
      </w:r>
      <w:proofErr w:type="spellStart"/>
      <w:r w:rsidRPr="00C30B0D">
        <w:rPr>
          <w:rFonts w:ascii="Times New Roman" w:eastAsia="Cambria" w:hAnsi="Times New Roman"/>
          <w:sz w:val="24"/>
          <w:szCs w:val="24"/>
        </w:rPr>
        <w:t>Pouliot</w:t>
      </w:r>
      <w:proofErr w:type="spellEnd"/>
      <w:r w:rsidRPr="00C30B0D">
        <w:rPr>
          <w:rFonts w:ascii="Times New Roman" w:eastAsia="Cambria" w:hAnsi="Times New Roman"/>
          <w:sz w:val="24"/>
          <w:szCs w:val="24"/>
        </w:rPr>
        <w:t xml:space="preserve"> has also performed recitals in Chicago, Los Angeles, and was featured on Rob </w:t>
      </w:r>
      <w:proofErr w:type="spellStart"/>
      <w:r w:rsidRPr="00C30B0D">
        <w:rPr>
          <w:rFonts w:ascii="Times New Roman" w:eastAsia="Cambria" w:hAnsi="Times New Roman"/>
          <w:sz w:val="24"/>
          <w:szCs w:val="24"/>
        </w:rPr>
        <w:t>Kapilow’s</w:t>
      </w:r>
      <w:proofErr w:type="spellEnd"/>
      <w:r w:rsidRPr="00C30B0D">
        <w:rPr>
          <w:rFonts w:ascii="Times New Roman" w:eastAsia="Cambria" w:hAnsi="Times New Roman"/>
          <w:sz w:val="24"/>
          <w:szCs w:val="24"/>
        </w:rPr>
        <w:t xml:space="preserve"> What Makes it Great? series at the Cerritos Center for the Performing Arts.  Upcoming performances include debuts with the Ottawa Symphony Orchestra, and the Montreal Symphony Orchestra conducted by </w:t>
      </w:r>
      <w:proofErr w:type="spellStart"/>
      <w:r w:rsidRPr="00C30B0D">
        <w:rPr>
          <w:rFonts w:ascii="Times New Roman" w:eastAsia="Cambria" w:hAnsi="Times New Roman"/>
          <w:sz w:val="24"/>
          <w:szCs w:val="24"/>
        </w:rPr>
        <w:t>Vasily</w:t>
      </w:r>
      <w:proofErr w:type="spellEnd"/>
      <w:r w:rsidRPr="00C30B0D">
        <w:rPr>
          <w:rFonts w:ascii="Times New Roman" w:eastAsia="Cambria" w:hAnsi="Times New Roman"/>
          <w:sz w:val="24"/>
          <w:szCs w:val="24"/>
        </w:rPr>
        <w:t xml:space="preserve"> </w:t>
      </w:r>
      <w:proofErr w:type="spellStart"/>
      <w:r w:rsidRPr="00C30B0D">
        <w:rPr>
          <w:rFonts w:ascii="Times New Roman" w:eastAsia="Cambria" w:hAnsi="Times New Roman"/>
          <w:sz w:val="24"/>
          <w:szCs w:val="24"/>
        </w:rPr>
        <w:t>Petrenko</w:t>
      </w:r>
      <w:proofErr w:type="spellEnd"/>
      <w:r w:rsidRPr="00C30B0D">
        <w:rPr>
          <w:rFonts w:ascii="Times New Roman" w:eastAsia="Cambria" w:hAnsi="Times New Roman"/>
          <w:sz w:val="24"/>
          <w:szCs w:val="24"/>
        </w:rPr>
        <w:t xml:space="preserve">; recital engagements at the National Arts Centre, Northern Arts &amp; Cultural Centre and </w:t>
      </w:r>
      <w:proofErr w:type="spellStart"/>
      <w:r w:rsidRPr="00C30B0D">
        <w:rPr>
          <w:rFonts w:ascii="Times New Roman" w:eastAsia="Cambria" w:hAnsi="Times New Roman"/>
          <w:sz w:val="24"/>
          <w:szCs w:val="24"/>
        </w:rPr>
        <w:t>Orford</w:t>
      </w:r>
      <w:proofErr w:type="spellEnd"/>
      <w:r w:rsidRPr="00C30B0D">
        <w:rPr>
          <w:rFonts w:ascii="Times New Roman" w:eastAsia="Cambria" w:hAnsi="Times New Roman"/>
          <w:sz w:val="24"/>
          <w:szCs w:val="24"/>
        </w:rPr>
        <w:t xml:space="preserve"> Arts Centre, a solo engagement and a South American tour with the YOA Orchestra of the Americas in July 2017, </w:t>
      </w:r>
    </w:p>
    <w:p w14:paraId="0C585943" w14:textId="77777777" w:rsidR="00C30B0D" w:rsidRPr="00C30B0D" w:rsidRDefault="00C30B0D" w:rsidP="00C30B0D">
      <w:pPr>
        <w:pStyle w:val="PlainText"/>
        <w:jc w:val="both"/>
        <w:rPr>
          <w:rFonts w:ascii="Times New Roman" w:eastAsia="Cambria" w:hAnsi="Times New Roman"/>
          <w:sz w:val="24"/>
          <w:szCs w:val="24"/>
        </w:rPr>
      </w:pPr>
      <w:r w:rsidRPr="00C30B0D">
        <w:rPr>
          <w:rFonts w:ascii="Times New Roman" w:eastAsia="Cambria" w:hAnsi="Times New Roman"/>
          <w:sz w:val="24"/>
          <w:szCs w:val="24"/>
        </w:rPr>
        <w:t xml:space="preserve"> </w:t>
      </w:r>
    </w:p>
    <w:p w14:paraId="3465264C" w14:textId="77777777" w:rsidR="00C30B0D" w:rsidRPr="00C30B0D" w:rsidRDefault="00C30B0D" w:rsidP="00C30B0D">
      <w:pPr>
        <w:pStyle w:val="PlainText"/>
        <w:jc w:val="both"/>
        <w:rPr>
          <w:rFonts w:ascii="Times New Roman" w:eastAsia="Cambria" w:hAnsi="Times New Roman"/>
          <w:sz w:val="24"/>
          <w:szCs w:val="24"/>
        </w:rPr>
      </w:pPr>
      <w:r w:rsidRPr="00C30B0D">
        <w:rPr>
          <w:rFonts w:ascii="Times New Roman" w:eastAsia="Cambria" w:hAnsi="Times New Roman"/>
          <w:sz w:val="24"/>
          <w:szCs w:val="24"/>
        </w:rPr>
        <w:t xml:space="preserve">Mr. </w:t>
      </w:r>
      <w:proofErr w:type="spellStart"/>
      <w:r w:rsidRPr="00C30B0D">
        <w:rPr>
          <w:rFonts w:ascii="Times New Roman" w:eastAsia="Cambria" w:hAnsi="Times New Roman"/>
          <w:sz w:val="24"/>
          <w:szCs w:val="24"/>
        </w:rPr>
        <w:t>Pouliot</w:t>
      </w:r>
      <w:proofErr w:type="spellEnd"/>
      <w:r w:rsidRPr="00C30B0D">
        <w:rPr>
          <w:rFonts w:ascii="Times New Roman" w:eastAsia="Cambria" w:hAnsi="Times New Roman"/>
          <w:sz w:val="24"/>
          <w:szCs w:val="24"/>
        </w:rPr>
        <w:t xml:space="preserve"> has been featured on national radio by the Canadian Broadcasting Corporation and received the Canada Council for the </w:t>
      </w:r>
      <w:proofErr w:type="spellStart"/>
      <w:r w:rsidRPr="00C30B0D">
        <w:rPr>
          <w:rFonts w:ascii="Times New Roman" w:eastAsia="Cambria" w:hAnsi="Times New Roman"/>
          <w:sz w:val="24"/>
          <w:szCs w:val="24"/>
        </w:rPr>
        <w:t>Arts’s</w:t>
      </w:r>
      <w:proofErr w:type="spellEnd"/>
      <w:r w:rsidRPr="00C30B0D">
        <w:rPr>
          <w:rFonts w:ascii="Times New Roman" w:eastAsia="Cambria" w:hAnsi="Times New Roman"/>
          <w:sz w:val="24"/>
          <w:szCs w:val="24"/>
        </w:rPr>
        <w:t xml:space="preserve"> Michael Measure Prize in 2013. As a result, he toured Canada that summer performing the Sibelius Violin Concerto with the National Youth Orchestra of Canada. Mr. </w:t>
      </w:r>
      <w:proofErr w:type="spellStart"/>
      <w:r w:rsidRPr="00C30B0D">
        <w:rPr>
          <w:rFonts w:ascii="Times New Roman" w:eastAsia="Cambria" w:hAnsi="Times New Roman"/>
          <w:sz w:val="24"/>
          <w:szCs w:val="24"/>
        </w:rPr>
        <w:t>Pouliot</w:t>
      </w:r>
      <w:proofErr w:type="spellEnd"/>
      <w:r w:rsidRPr="00C30B0D">
        <w:rPr>
          <w:rFonts w:ascii="Times New Roman" w:eastAsia="Cambria" w:hAnsi="Times New Roman"/>
          <w:sz w:val="24"/>
          <w:szCs w:val="24"/>
        </w:rPr>
        <w:t xml:space="preserve"> has also had the honor of performing a private recital for Canadian Prime Minister Stephan Harper in 2012.  </w:t>
      </w:r>
    </w:p>
    <w:p w14:paraId="277B0BFA" w14:textId="77777777" w:rsidR="00C30B0D" w:rsidRPr="00C30B0D" w:rsidRDefault="00C30B0D" w:rsidP="00C30B0D">
      <w:pPr>
        <w:pStyle w:val="PlainText"/>
        <w:jc w:val="both"/>
        <w:rPr>
          <w:rFonts w:ascii="Times New Roman" w:eastAsia="Cambria" w:hAnsi="Times New Roman"/>
          <w:sz w:val="24"/>
          <w:szCs w:val="24"/>
        </w:rPr>
      </w:pPr>
      <w:r w:rsidRPr="00C30B0D">
        <w:rPr>
          <w:rFonts w:ascii="Times New Roman" w:eastAsia="Cambria" w:hAnsi="Times New Roman"/>
          <w:sz w:val="24"/>
          <w:szCs w:val="24"/>
        </w:rPr>
        <w:t xml:space="preserve"> </w:t>
      </w:r>
    </w:p>
    <w:p w14:paraId="36872B8B" w14:textId="77777777" w:rsidR="00C30B0D" w:rsidRPr="00C30B0D" w:rsidRDefault="00C30B0D" w:rsidP="00C30B0D">
      <w:pPr>
        <w:pStyle w:val="PlainText"/>
        <w:jc w:val="both"/>
        <w:rPr>
          <w:rFonts w:ascii="Times New Roman" w:eastAsia="Cambria" w:hAnsi="Times New Roman"/>
          <w:sz w:val="24"/>
          <w:szCs w:val="24"/>
        </w:rPr>
      </w:pPr>
      <w:r w:rsidRPr="00C30B0D">
        <w:rPr>
          <w:rFonts w:ascii="Times New Roman" w:eastAsia="Cambria" w:hAnsi="Times New Roman"/>
          <w:sz w:val="24"/>
          <w:szCs w:val="24"/>
        </w:rPr>
        <w:t xml:space="preserve">As an actor, Mr. </w:t>
      </w:r>
      <w:proofErr w:type="spellStart"/>
      <w:r w:rsidRPr="00C30B0D">
        <w:rPr>
          <w:rFonts w:ascii="Times New Roman" w:eastAsia="Cambria" w:hAnsi="Times New Roman"/>
          <w:sz w:val="24"/>
          <w:szCs w:val="24"/>
        </w:rPr>
        <w:t>Pouliot</w:t>
      </w:r>
      <w:proofErr w:type="spellEnd"/>
      <w:r w:rsidRPr="00C30B0D">
        <w:rPr>
          <w:rFonts w:ascii="Times New Roman" w:eastAsia="Cambria" w:hAnsi="Times New Roman"/>
          <w:sz w:val="24"/>
          <w:szCs w:val="24"/>
        </w:rPr>
        <w:t xml:space="preserve"> has appeared on Canadian television programs Flashpoint and Warehouse 13. He has also performed as the narrator in Prokofiev’s Peter and the Wolf with the American Youth Symphony at Royce Hall in Los Angeles in 2013. In 2012, as a member of the pop band S03 (Sum of Three), he performed in venues in and around Toronto as the city’s Battle of the Bands champions. A composer as well as a performer, Mr. </w:t>
      </w:r>
      <w:proofErr w:type="spellStart"/>
      <w:r w:rsidRPr="00C30B0D">
        <w:rPr>
          <w:rFonts w:ascii="Times New Roman" w:eastAsia="Cambria" w:hAnsi="Times New Roman"/>
          <w:sz w:val="24"/>
          <w:szCs w:val="24"/>
        </w:rPr>
        <w:t>Pouliot</w:t>
      </w:r>
      <w:proofErr w:type="spellEnd"/>
      <w:r w:rsidRPr="00C30B0D">
        <w:rPr>
          <w:rFonts w:ascii="Times New Roman" w:eastAsia="Cambria" w:hAnsi="Times New Roman"/>
          <w:sz w:val="24"/>
          <w:szCs w:val="24"/>
        </w:rPr>
        <w:t xml:space="preserve"> earned first prize for his piano composition, Starlight on Water, at the 2010 Canadian Contemporary Music Festival. </w:t>
      </w:r>
    </w:p>
    <w:p w14:paraId="7A9E5666" w14:textId="77777777" w:rsidR="00C30B0D" w:rsidRPr="00C30B0D" w:rsidRDefault="00C30B0D" w:rsidP="00C30B0D">
      <w:pPr>
        <w:pStyle w:val="PlainText"/>
        <w:jc w:val="both"/>
        <w:rPr>
          <w:rFonts w:ascii="Times New Roman" w:eastAsia="Cambria" w:hAnsi="Times New Roman"/>
          <w:sz w:val="24"/>
          <w:szCs w:val="24"/>
        </w:rPr>
      </w:pPr>
    </w:p>
    <w:p w14:paraId="27657E44" w14:textId="77777777" w:rsidR="00C30B0D" w:rsidRPr="00C30B0D" w:rsidRDefault="00C30B0D" w:rsidP="00C30B0D">
      <w:pPr>
        <w:pStyle w:val="PlainText"/>
        <w:jc w:val="both"/>
        <w:rPr>
          <w:rFonts w:ascii="Times New Roman" w:eastAsia="Cambria" w:hAnsi="Times New Roman"/>
          <w:sz w:val="24"/>
          <w:szCs w:val="24"/>
        </w:rPr>
      </w:pPr>
      <w:r w:rsidRPr="00C30B0D">
        <w:rPr>
          <w:rFonts w:ascii="Times New Roman" w:eastAsia="Cambria" w:hAnsi="Times New Roman"/>
          <w:sz w:val="24"/>
          <w:szCs w:val="24"/>
        </w:rPr>
        <w:t xml:space="preserve"> Mr. </w:t>
      </w:r>
      <w:proofErr w:type="spellStart"/>
      <w:r w:rsidRPr="00C30B0D">
        <w:rPr>
          <w:rFonts w:ascii="Times New Roman" w:eastAsia="Cambria" w:hAnsi="Times New Roman"/>
          <w:sz w:val="24"/>
          <w:szCs w:val="24"/>
        </w:rPr>
        <w:t>Pouliot</w:t>
      </w:r>
      <w:proofErr w:type="spellEnd"/>
      <w:r w:rsidRPr="00C30B0D">
        <w:rPr>
          <w:rFonts w:ascii="Times New Roman" w:eastAsia="Cambria" w:hAnsi="Times New Roman"/>
          <w:sz w:val="24"/>
          <w:szCs w:val="24"/>
        </w:rPr>
        <w:t xml:space="preserve"> has attended the Aspen Music Festival and School, the Banff Centre Master Class Program, the National Arts Centre Young Artists Program, the Starling-DeLay Symposium at The Juilliard School, and the Canadian National Music Festival, where he won first prize for strings as well as the interdisciplinary Grand Prize. He has participated in master classes with many internationally renowned musicians including </w:t>
      </w:r>
      <w:proofErr w:type="spellStart"/>
      <w:r w:rsidRPr="00C30B0D">
        <w:rPr>
          <w:rFonts w:ascii="Times New Roman" w:eastAsia="Cambria" w:hAnsi="Times New Roman"/>
          <w:sz w:val="24"/>
          <w:szCs w:val="24"/>
        </w:rPr>
        <w:t>Pinchas</w:t>
      </w:r>
      <w:proofErr w:type="spellEnd"/>
      <w:r w:rsidRPr="00C30B0D">
        <w:rPr>
          <w:rFonts w:ascii="Times New Roman" w:eastAsia="Cambria" w:hAnsi="Times New Roman"/>
          <w:sz w:val="24"/>
          <w:szCs w:val="24"/>
        </w:rPr>
        <w:t xml:space="preserve"> Zukerman, Yo-Yo Ma, James </w:t>
      </w:r>
      <w:proofErr w:type="spellStart"/>
      <w:r w:rsidRPr="00C30B0D">
        <w:rPr>
          <w:rFonts w:ascii="Times New Roman" w:eastAsia="Cambria" w:hAnsi="Times New Roman"/>
          <w:sz w:val="24"/>
          <w:szCs w:val="24"/>
        </w:rPr>
        <w:t>Ehnes</w:t>
      </w:r>
      <w:proofErr w:type="spellEnd"/>
      <w:r w:rsidRPr="00C30B0D">
        <w:rPr>
          <w:rFonts w:ascii="Times New Roman" w:eastAsia="Cambria" w:hAnsi="Times New Roman"/>
          <w:sz w:val="24"/>
          <w:szCs w:val="24"/>
        </w:rPr>
        <w:t xml:space="preserve">, and Leila </w:t>
      </w:r>
      <w:proofErr w:type="spellStart"/>
      <w:r w:rsidRPr="00C30B0D">
        <w:rPr>
          <w:rFonts w:ascii="Times New Roman" w:eastAsia="Cambria" w:hAnsi="Times New Roman"/>
          <w:sz w:val="24"/>
          <w:szCs w:val="24"/>
        </w:rPr>
        <w:t>Josefowicz</w:t>
      </w:r>
      <w:proofErr w:type="spellEnd"/>
      <w:r w:rsidRPr="00C30B0D">
        <w:rPr>
          <w:rFonts w:ascii="Times New Roman" w:eastAsia="Cambria" w:hAnsi="Times New Roman"/>
          <w:sz w:val="24"/>
          <w:szCs w:val="24"/>
        </w:rPr>
        <w:t xml:space="preserve">, and has served as concertmaster of several orchestras, including the National Youth Orchestra of Canada, the Toronto Symphony Youth Orchestra, the New Music Festival Orchestra at the University of Toronto, and the Colburn Orchestra. Mr. </w:t>
      </w:r>
      <w:proofErr w:type="spellStart"/>
      <w:r w:rsidRPr="00C30B0D">
        <w:rPr>
          <w:rFonts w:ascii="Times New Roman" w:eastAsia="Cambria" w:hAnsi="Times New Roman"/>
          <w:sz w:val="24"/>
          <w:szCs w:val="24"/>
        </w:rPr>
        <w:t>Pouliot</w:t>
      </w:r>
      <w:proofErr w:type="spellEnd"/>
      <w:r w:rsidRPr="00C30B0D">
        <w:rPr>
          <w:rFonts w:ascii="Times New Roman" w:eastAsia="Cambria" w:hAnsi="Times New Roman"/>
          <w:sz w:val="24"/>
          <w:szCs w:val="24"/>
        </w:rPr>
        <w:t xml:space="preserve"> studied violin in Canada with Marie </w:t>
      </w:r>
      <w:proofErr w:type="spellStart"/>
      <w:r w:rsidRPr="00C30B0D">
        <w:rPr>
          <w:rFonts w:ascii="Times New Roman" w:eastAsia="Cambria" w:hAnsi="Times New Roman"/>
          <w:sz w:val="24"/>
          <w:szCs w:val="24"/>
        </w:rPr>
        <w:t>Berard</w:t>
      </w:r>
      <w:proofErr w:type="spellEnd"/>
      <w:r w:rsidRPr="00C30B0D">
        <w:rPr>
          <w:rFonts w:ascii="Times New Roman" w:eastAsia="Cambria" w:hAnsi="Times New Roman"/>
          <w:sz w:val="24"/>
          <w:szCs w:val="24"/>
        </w:rPr>
        <w:t xml:space="preserve"> and Erika </w:t>
      </w:r>
      <w:proofErr w:type="spellStart"/>
      <w:r w:rsidRPr="00C30B0D">
        <w:rPr>
          <w:rFonts w:ascii="Times New Roman" w:eastAsia="Cambria" w:hAnsi="Times New Roman"/>
          <w:sz w:val="24"/>
          <w:szCs w:val="24"/>
        </w:rPr>
        <w:t>Raum</w:t>
      </w:r>
      <w:proofErr w:type="spellEnd"/>
      <w:r w:rsidRPr="00C30B0D">
        <w:rPr>
          <w:rFonts w:ascii="Times New Roman" w:eastAsia="Cambria" w:hAnsi="Times New Roman"/>
          <w:sz w:val="24"/>
          <w:szCs w:val="24"/>
        </w:rPr>
        <w:t xml:space="preserve">, and he completed his training as an associate of The </w:t>
      </w:r>
      <w:r w:rsidRPr="00C30B0D">
        <w:rPr>
          <w:rFonts w:ascii="Times New Roman" w:eastAsia="Cambria" w:hAnsi="Times New Roman"/>
          <w:sz w:val="24"/>
          <w:szCs w:val="24"/>
        </w:rPr>
        <w:lastRenderedPageBreak/>
        <w:t xml:space="preserve">Royal Conservatory of Music in Toronto. He is currently a Professional Studies Certificate candidate at the Colburn School Conservatory of Music in Los Angeles, California, where he studies with Robert Lipsett, the </w:t>
      </w:r>
      <w:proofErr w:type="spellStart"/>
      <w:r w:rsidRPr="00C30B0D">
        <w:rPr>
          <w:rFonts w:ascii="Times New Roman" w:eastAsia="Cambria" w:hAnsi="Times New Roman"/>
          <w:sz w:val="24"/>
          <w:szCs w:val="24"/>
        </w:rPr>
        <w:t>Jascha</w:t>
      </w:r>
      <w:proofErr w:type="spellEnd"/>
      <w:r w:rsidRPr="00C30B0D">
        <w:rPr>
          <w:rFonts w:ascii="Times New Roman" w:eastAsia="Cambria" w:hAnsi="Times New Roman"/>
          <w:sz w:val="24"/>
          <w:szCs w:val="24"/>
        </w:rPr>
        <w:t xml:space="preserve"> Heifetz Distinguished Violin Chair. </w:t>
      </w:r>
    </w:p>
    <w:p w14:paraId="7BA9D03D" w14:textId="77777777" w:rsidR="00C30B0D" w:rsidRPr="00C30B0D" w:rsidRDefault="00C30B0D" w:rsidP="00C30B0D">
      <w:pPr>
        <w:pStyle w:val="PlainText"/>
        <w:jc w:val="both"/>
        <w:rPr>
          <w:rFonts w:ascii="Times New Roman" w:eastAsia="Cambria" w:hAnsi="Times New Roman"/>
          <w:sz w:val="24"/>
          <w:szCs w:val="24"/>
        </w:rPr>
      </w:pPr>
      <w:r w:rsidRPr="00C30B0D">
        <w:rPr>
          <w:rFonts w:ascii="Times New Roman" w:eastAsia="Cambria" w:hAnsi="Times New Roman"/>
          <w:sz w:val="24"/>
          <w:szCs w:val="24"/>
        </w:rPr>
        <w:t xml:space="preserve"> </w:t>
      </w:r>
    </w:p>
    <w:p w14:paraId="01AD1A90" w14:textId="3CA6B6B0" w:rsidR="0005699C" w:rsidRPr="00C30B0D" w:rsidRDefault="00C30B0D" w:rsidP="00C30B0D">
      <w:pPr>
        <w:pStyle w:val="PlainText"/>
        <w:jc w:val="both"/>
        <w:rPr>
          <w:rFonts w:ascii="Times New Roman" w:eastAsia="Cambria" w:hAnsi="Times New Roman"/>
          <w:sz w:val="24"/>
          <w:szCs w:val="24"/>
        </w:rPr>
      </w:pPr>
      <w:r w:rsidRPr="00C30B0D">
        <w:rPr>
          <w:rFonts w:ascii="Times New Roman" w:eastAsia="Cambria" w:hAnsi="Times New Roman"/>
          <w:sz w:val="24"/>
          <w:szCs w:val="24"/>
        </w:rPr>
        <w:t xml:space="preserve">Mr. </w:t>
      </w:r>
      <w:proofErr w:type="spellStart"/>
      <w:r w:rsidRPr="00C30B0D">
        <w:rPr>
          <w:rFonts w:ascii="Times New Roman" w:eastAsia="Cambria" w:hAnsi="Times New Roman"/>
          <w:sz w:val="24"/>
          <w:szCs w:val="24"/>
        </w:rPr>
        <w:t>Pouliot</w:t>
      </w:r>
      <w:proofErr w:type="spellEnd"/>
      <w:r w:rsidRPr="00C30B0D">
        <w:rPr>
          <w:rFonts w:ascii="Times New Roman" w:eastAsia="Cambria" w:hAnsi="Times New Roman"/>
          <w:sz w:val="24"/>
          <w:szCs w:val="24"/>
        </w:rPr>
        <w:t xml:space="preserve"> performs on the 1729 Guarneri del </w:t>
      </w:r>
      <w:proofErr w:type="spellStart"/>
      <w:r w:rsidRPr="00C30B0D">
        <w:rPr>
          <w:rFonts w:ascii="Times New Roman" w:eastAsia="Cambria" w:hAnsi="Times New Roman"/>
          <w:sz w:val="24"/>
          <w:szCs w:val="24"/>
        </w:rPr>
        <w:t>Gesù</w:t>
      </w:r>
      <w:proofErr w:type="spellEnd"/>
      <w:r w:rsidRPr="00C30B0D">
        <w:rPr>
          <w:rFonts w:ascii="Times New Roman" w:eastAsia="Cambria" w:hAnsi="Times New Roman"/>
          <w:sz w:val="24"/>
          <w:szCs w:val="24"/>
        </w:rPr>
        <w:t>, on generous loan from the Canada Council for the Arts Musical Instrument Bank.</w:t>
      </w:r>
    </w:p>
    <w:p w14:paraId="44D0653F" w14:textId="77777777" w:rsidR="00C30B0D" w:rsidRDefault="00C30B0D" w:rsidP="0005699C">
      <w:pPr>
        <w:widowControl w:val="0"/>
        <w:autoSpaceDE w:val="0"/>
        <w:autoSpaceDN w:val="0"/>
        <w:adjustRightInd w:val="0"/>
        <w:rPr>
          <w:rFonts w:ascii="Times New Roman" w:hAnsi="Times New Roman"/>
          <w:b/>
        </w:rPr>
      </w:pPr>
    </w:p>
    <w:p w14:paraId="68E0A52E" w14:textId="62BB4199" w:rsidR="0005699C" w:rsidRPr="00D53DCE" w:rsidRDefault="0005699C" w:rsidP="0005699C">
      <w:pPr>
        <w:widowControl w:val="0"/>
        <w:autoSpaceDE w:val="0"/>
        <w:autoSpaceDN w:val="0"/>
        <w:adjustRightInd w:val="0"/>
        <w:rPr>
          <w:rFonts w:ascii="Times New Roman" w:hAnsi="Times New Roman"/>
          <w:b/>
        </w:rPr>
      </w:pPr>
      <w:proofErr w:type="spellStart"/>
      <w:r w:rsidRPr="00D53DCE">
        <w:rPr>
          <w:rFonts w:ascii="Times New Roman" w:hAnsi="Times New Roman"/>
          <w:b/>
        </w:rPr>
        <w:t>Sherezade</w:t>
      </w:r>
      <w:proofErr w:type="spellEnd"/>
      <w:r w:rsidRPr="00D53DCE">
        <w:rPr>
          <w:rFonts w:ascii="Times New Roman" w:hAnsi="Times New Roman"/>
          <w:b/>
        </w:rPr>
        <w:t xml:space="preserve"> </w:t>
      </w:r>
      <w:proofErr w:type="spellStart"/>
      <w:r w:rsidRPr="00D53DCE">
        <w:rPr>
          <w:rFonts w:ascii="Times New Roman" w:hAnsi="Times New Roman"/>
          <w:b/>
        </w:rPr>
        <w:t>Panthaki</w:t>
      </w:r>
      <w:proofErr w:type="spellEnd"/>
    </w:p>
    <w:p w14:paraId="0D2DCFA0" w14:textId="77777777" w:rsidR="0005699C" w:rsidRPr="00D53DCE" w:rsidRDefault="0005699C" w:rsidP="0005699C">
      <w:pPr>
        <w:widowControl w:val="0"/>
        <w:autoSpaceDE w:val="0"/>
        <w:autoSpaceDN w:val="0"/>
        <w:adjustRightInd w:val="0"/>
        <w:rPr>
          <w:rFonts w:ascii="Times New Roman" w:hAnsi="Times New Roman"/>
          <w:b/>
        </w:rPr>
      </w:pPr>
      <w:r w:rsidRPr="00D53DCE">
        <w:rPr>
          <w:rFonts w:ascii="Times New Roman" w:hAnsi="Times New Roman"/>
          <w:b/>
        </w:rPr>
        <w:t>Soprano</w:t>
      </w:r>
    </w:p>
    <w:p w14:paraId="3182E58C" w14:textId="77777777" w:rsidR="0005699C" w:rsidRPr="00D53DCE" w:rsidRDefault="0005699C" w:rsidP="0005699C">
      <w:pPr>
        <w:widowControl w:val="0"/>
        <w:autoSpaceDE w:val="0"/>
        <w:autoSpaceDN w:val="0"/>
        <w:adjustRightInd w:val="0"/>
        <w:rPr>
          <w:rFonts w:ascii="Times New Roman" w:hAnsi="Times New Roman"/>
        </w:rPr>
      </w:pPr>
    </w:p>
    <w:p w14:paraId="05ACFD16" w14:textId="77777777" w:rsidR="0005699C" w:rsidRPr="00D53DCE" w:rsidRDefault="0005699C" w:rsidP="0005699C">
      <w:pPr>
        <w:pStyle w:val="PlainText"/>
        <w:jc w:val="both"/>
        <w:rPr>
          <w:rFonts w:ascii="Times New Roman" w:hAnsi="Times New Roman"/>
          <w:sz w:val="24"/>
          <w:szCs w:val="24"/>
        </w:rPr>
      </w:pPr>
      <w:r w:rsidRPr="00D53DCE">
        <w:rPr>
          <w:rFonts w:ascii="Times New Roman" w:hAnsi="Times New Roman"/>
          <w:sz w:val="24"/>
          <w:szCs w:val="24"/>
        </w:rPr>
        <w:t xml:space="preserve">Soprano </w:t>
      </w:r>
      <w:proofErr w:type="spellStart"/>
      <w:r w:rsidRPr="00D53DCE">
        <w:rPr>
          <w:rFonts w:ascii="Times New Roman" w:hAnsi="Times New Roman"/>
          <w:sz w:val="24"/>
          <w:szCs w:val="24"/>
        </w:rPr>
        <w:t>Sherezade</w:t>
      </w:r>
      <w:proofErr w:type="spellEnd"/>
      <w:r w:rsidRPr="00D53DCE">
        <w:rPr>
          <w:rFonts w:ascii="Times New Roman" w:hAnsi="Times New Roman"/>
          <w:sz w:val="24"/>
          <w:szCs w:val="24"/>
        </w:rPr>
        <w:t xml:space="preserve"> </w:t>
      </w:r>
      <w:proofErr w:type="spellStart"/>
      <w:r w:rsidRPr="00D53DCE">
        <w:rPr>
          <w:rFonts w:ascii="Times New Roman" w:hAnsi="Times New Roman"/>
          <w:sz w:val="24"/>
          <w:szCs w:val="24"/>
        </w:rPr>
        <w:t>Panthaki’s</w:t>
      </w:r>
      <w:proofErr w:type="spellEnd"/>
      <w:r w:rsidRPr="00D53DCE">
        <w:rPr>
          <w:rFonts w:ascii="Times New Roman" w:hAnsi="Times New Roman"/>
          <w:sz w:val="24"/>
          <w:szCs w:val="24"/>
        </w:rPr>
        <w:t xml:space="preserve"> international success has been fueled by superbly honed musicianship; “shimmering sensitivity” (Cleveland Plain Dealer), “astonishing coloratura with radiant top notes” (Calgary Herald); a vocal color “combining brilliance with a dark, plum-like tone” (The Wall Street Journal), and passionately informed interpretations, “mining deep emotion from the subtle shaping of the lines” (The New York Times). An acknowledged star in the early-music field, Ms. </w:t>
      </w:r>
      <w:proofErr w:type="spellStart"/>
      <w:r w:rsidRPr="00D53DCE">
        <w:rPr>
          <w:rFonts w:ascii="Times New Roman" w:hAnsi="Times New Roman"/>
          <w:sz w:val="24"/>
          <w:szCs w:val="24"/>
        </w:rPr>
        <w:t>Panthaki</w:t>
      </w:r>
      <w:proofErr w:type="spellEnd"/>
      <w:r w:rsidRPr="00D53DCE">
        <w:rPr>
          <w:rFonts w:ascii="Times New Roman" w:hAnsi="Times New Roman"/>
          <w:sz w:val="24"/>
          <w:szCs w:val="24"/>
        </w:rPr>
        <w:t xml:space="preserve"> has developed strong collaborations with many of the world’s leading interpreters including Nicholas </w:t>
      </w:r>
      <w:proofErr w:type="spellStart"/>
      <w:r w:rsidRPr="00D53DCE">
        <w:rPr>
          <w:rFonts w:ascii="Times New Roman" w:hAnsi="Times New Roman"/>
          <w:sz w:val="24"/>
          <w:szCs w:val="24"/>
        </w:rPr>
        <w:t>McGegan</w:t>
      </w:r>
      <w:proofErr w:type="spellEnd"/>
      <w:r w:rsidRPr="00D53DCE">
        <w:rPr>
          <w:rFonts w:ascii="Times New Roman" w:hAnsi="Times New Roman"/>
          <w:sz w:val="24"/>
          <w:szCs w:val="24"/>
        </w:rPr>
        <w:t>, Simon Carrington, the late John Scott, Mark Morris, Matthew Halls, Nicholas Kraemer, and Masaaki Suzuki, with whom she made her New York Philharmonic debut in a program of Bach and Mendelssohn.</w:t>
      </w:r>
    </w:p>
    <w:p w14:paraId="5875E492" w14:textId="77777777" w:rsidR="0005699C" w:rsidRPr="00D53DCE" w:rsidRDefault="0005699C" w:rsidP="0005699C">
      <w:pPr>
        <w:pStyle w:val="PlainText"/>
        <w:jc w:val="both"/>
        <w:rPr>
          <w:rFonts w:ascii="Times New Roman" w:hAnsi="Times New Roman"/>
          <w:sz w:val="24"/>
          <w:szCs w:val="24"/>
        </w:rPr>
      </w:pPr>
    </w:p>
    <w:p w14:paraId="3DCE9BFE" w14:textId="77777777" w:rsidR="0005699C" w:rsidRPr="00D53DCE" w:rsidRDefault="0005699C" w:rsidP="0005699C">
      <w:pPr>
        <w:pStyle w:val="PlainText"/>
        <w:jc w:val="both"/>
        <w:rPr>
          <w:rFonts w:ascii="Times New Roman" w:hAnsi="Times New Roman"/>
          <w:sz w:val="24"/>
          <w:szCs w:val="24"/>
        </w:rPr>
      </w:pPr>
      <w:r w:rsidRPr="00D53DCE">
        <w:rPr>
          <w:rFonts w:ascii="Times New Roman" w:hAnsi="Times New Roman"/>
          <w:sz w:val="24"/>
          <w:szCs w:val="24"/>
        </w:rPr>
        <w:t xml:space="preserve">Highlights of her current and recent seasons include Handel’s Messiah with Bach Collegium Japan (Tokyo), National Symphony Orchestra (Kennedy Center, Washington D.C.), National Arts Center Orchestra (Ottawa, Canada), Calgary Symphony, and Nashville Symphony; Handel and Bach oratorios with the </w:t>
      </w:r>
      <w:proofErr w:type="spellStart"/>
      <w:r w:rsidRPr="00D53DCE">
        <w:rPr>
          <w:rFonts w:ascii="Times New Roman" w:hAnsi="Times New Roman"/>
          <w:sz w:val="24"/>
          <w:szCs w:val="24"/>
        </w:rPr>
        <w:t>Philharmonia</w:t>
      </w:r>
      <w:proofErr w:type="spellEnd"/>
      <w:r w:rsidRPr="00D53DCE">
        <w:rPr>
          <w:rFonts w:ascii="Times New Roman" w:hAnsi="Times New Roman"/>
          <w:sz w:val="24"/>
          <w:szCs w:val="24"/>
        </w:rPr>
        <w:t xml:space="preserve"> Baroque Orchestra in San Francisco; several productions with the Mark Morris Dance Group, including Handel’s </w:t>
      </w:r>
      <w:proofErr w:type="spellStart"/>
      <w:r w:rsidRPr="00D53DCE">
        <w:rPr>
          <w:rFonts w:ascii="Times New Roman" w:hAnsi="Times New Roman"/>
          <w:sz w:val="24"/>
          <w:szCs w:val="24"/>
        </w:rPr>
        <w:t>L’allegro</w:t>
      </w:r>
      <w:proofErr w:type="spellEnd"/>
      <w:r w:rsidRPr="00D53DCE">
        <w:rPr>
          <w:rFonts w:ascii="Times New Roman" w:hAnsi="Times New Roman"/>
          <w:sz w:val="24"/>
          <w:szCs w:val="24"/>
        </w:rPr>
        <w:t xml:space="preserve">, </w:t>
      </w:r>
      <w:proofErr w:type="spellStart"/>
      <w:r w:rsidRPr="00D53DCE">
        <w:rPr>
          <w:rFonts w:ascii="Times New Roman" w:hAnsi="Times New Roman"/>
          <w:sz w:val="24"/>
          <w:szCs w:val="24"/>
        </w:rPr>
        <w:t>il</w:t>
      </w:r>
      <w:proofErr w:type="spellEnd"/>
      <w:r w:rsidRPr="00D53DCE">
        <w:rPr>
          <w:rFonts w:ascii="Times New Roman" w:hAnsi="Times New Roman"/>
          <w:sz w:val="24"/>
          <w:szCs w:val="24"/>
        </w:rPr>
        <w:t xml:space="preserve"> </w:t>
      </w:r>
      <w:proofErr w:type="spellStart"/>
      <w:r w:rsidRPr="00D53DCE">
        <w:rPr>
          <w:rFonts w:ascii="Times New Roman" w:hAnsi="Times New Roman"/>
          <w:sz w:val="24"/>
          <w:szCs w:val="24"/>
        </w:rPr>
        <w:t>Penseroso</w:t>
      </w:r>
      <w:proofErr w:type="spellEnd"/>
      <w:r w:rsidRPr="00D53DCE">
        <w:rPr>
          <w:rFonts w:ascii="Times New Roman" w:hAnsi="Times New Roman"/>
          <w:sz w:val="24"/>
          <w:szCs w:val="24"/>
        </w:rPr>
        <w:t xml:space="preserve"> </w:t>
      </w:r>
      <w:proofErr w:type="spellStart"/>
      <w:r w:rsidRPr="00D53DCE">
        <w:rPr>
          <w:rFonts w:ascii="Times New Roman" w:hAnsi="Times New Roman"/>
          <w:sz w:val="24"/>
          <w:szCs w:val="24"/>
        </w:rPr>
        <w:t>ed</w:t>
      </w:r>
      <w:proofErr w:type="spellEnd"/>
      <w:r w:rsidRPr="00D53DCE">
        <w:rPr>
          <w:rFonts w:ascii="Times New Roman" w:hAnsi="Times New Roman"/>
          <w:sz w:val="24"/>
          <w:szCs w:val="24"/>
        </w:rPr>
        <w:t xml:space="preserve"> </w:t>
      </w:r>
      <w:proofErr w:type="spellStart"/>
      <w:r w:rsidRPr="00D53DCE">
        <w:rPr>
          <w:rFonts w:ascii="Times New Roman" w:hAnsi="Times New Roman"/>
          <w:sz w:val="24"/>
          <w:szCs w:val="24"/>
        </w:rPr>
        <w:t>il</w:t>
      </w:r>
      <w:proofErr w:type="spellEnd"/>
      <w:r w:rsidRPr="00D53DCE">
        <w:rPr>
          <w:rFonts w:ascii="Times New Roman" w:hAnsi="Times New Roman"/>
          <w:sz w:val="24"/>
          <w:szCs w:val="24"/>
        </w:rPr>
        <w:t xml:space="preserve"> Moderato, Purcell’s Dido and Aeneas, and the title role of Galatea in the company’s premiere performances of Handel’s </w:t>
      </w:r>
      <w:proofErr w:type="spellStart"/>
      <w:r w:rsidRPr="00D53DCE">
        <w:rPr>
          <w:rFonts w:ascii="Times New Roman" w:hAnsi="Times New Roman"/>
          <w:sz w:val="24"/>
          <w:szCs w:val="24"/>
        </w:rPr>
        <w:t>Acis</w:t>
      </w:r>
      <w:proofErr w:type="spellEnd"/>
      <w:r w:rsidRPr="00D53DCE">
        <w:rPr>
          <w:rFonts w:ascii="Times New Roman" w:hAnsi="Times New Roman"/>
          <w:sz w:val="24"/>
          <w:szCs w:val="24"/>
        </w:rPr>
        <w:t xml:space="preserve"> and Galatea; Handel’s Saul with the </w:t>
      </w:r>
      <w:proofErr w:type="spellStart"/>
      <w:r w:rsidRPr="00D53DCE">
        <w:rPr>
          <w:rFonts w:ascii="Times New Roman" w:hAnsi="Times New Roman"/>
          <w:sz w:val="24"/>
          <w:szCs w:val="24"/>
        </w:rPr>
        <w:t>Tafelmusik</w:t>
      </w:r>
      <w:proofErr w:type="spellEnd"/>
      <w:r w:rsidRPr="00D53DCE">
        <w:rPr>
          <w:rFonts w:ascii="Times New Roman" w:hAnsi="Times New Roman"/>
          <w:sz w:val="24"/>
          <w:szCs w:val="24"/>
        </w:rPr>
        <w:t xml:space="preserve"> Baroque Orchestra in Toronto; Orff’s Carmina </w:t>
      </w:r>
      <w:proofErr w:type="spellStart"/>
      <w:r w:rsidRPr="00D53DCE">
        <w:rPr>
          <w:rFonts w:ascii="Times New Roman" w:hAnsi="Times New Roman"/>
          <w:sz w:val="24"/>
          <w:szCs w:val="24"/>
        </w:rPr>
        <w:t>Burana</w:t>
      </w:r>
      <w:proofErr w:type="spellEnd"/>
      <w:r w:rsidRPr="00D53DCE">
        <w:rPr>
          <w:rFonts w:ascii="Times New Roman" w:hAnsi="Times New Roman"/>
          <w:sz w:val="24"/>
          <w:szCs w:val="24"/>
        </w:rPr>
        <w:t> with the Houston Symphony; Bach’s St. John Passion, St. Matthew Passion, and Brahms Requiem with the late John Scott and the Choir and Orchestra of St. Thomas Fifth Avenue, New York City; numerous Bach cantatas and Mozart Requiem with Music of the Baroque (Chicago); Handel’s Solomon with the Radio Kamer </w:t>
      </w:r>
      <w:proofErr w:type="spellStart"/>
      <w:r w:rsidRPr="00D53DCE">
        <w:rPr>
          <w:rFonts w:ascii="Times New Roman" w:hAnsi="Times New Roman"/>
          <w:sz w:val="24"/>
          <w:szCs w:val="24"/>
        </w:rPr>
        <w:t>Filharmonie</w:t>
      </w:r>
      <w:proofErr w:type="spellEnd"/>
      <w:r w:rsidRPr="00D53DCE">
        <w:rPr>
          <w:rFonts w:ascii="Times New Roman" w:hAnsi="Times New Roman"/>
          <w:sz w:val="24"/>
          <w:szCs w:val="24"/>
        </w:rPr>
        <w:t xml:space="preserve"> in Holland; Handel at Carnegie Hall with William Christie and the Yale </w:t>
      </w:r>
      <w:proofErr w:type="spellStart"/>
      <w:r w:rsidRPr="00D53DCE">
        <w:rPr>
          <w:rFonts w:ascii="Times New Roman" w:hAnsi="Times New Roman"/>
          <w:sz w:val="24"/>
          <w:szCs w:val="24"/>
        </w:rPr>
        <w:t>Philharmonia</w:t>
      </w:r>
      <w:proofErr w:type="spellEnd"/>
      <w:r w:rsidRPr="00D53DCE">
        <w:rPr>
          <w:rFonts w:ascii="Times New Roman" w:hAnsi="Times New Roman"/>
          <w:sz w:val="24"/>
          <w:szCs w:val="24"/>
        </w:rPr>
        <w:t>; Bach’s Christmas Oratorio and solo cantatas with the Orchestra of St. Luke’s in New York city; Mozart’s </w:t>
      </w:r>
      <w:proofErr w:type="spellStart"/>
      <w:r w:rsidRPr="00D53DCE">
        <w:rPr>
          <w:rFonts w:ascii="Times New Roman" w:hAnsi="Times New Roman"/>
          <w:sz w:val="24"/>
          <w:szCs w:val="24"/>
        </w:rPr>
        <w:t>Exsultate</w:t>
      </w:r>
      <w:proofErr w:type="spellEnd"/>
      <w:r w:rsidRPr="00D53DCE">
        <w:rPr>
          <w:rFonts w:ascii="Times New Roman" w:hAnsi="Times New Roman"/>
          <w:sz w:val="24"/>
          <w:szCs w:val="24"/>
        </w:rPr>
        <w:t>, jubilate and Requiem with the Washington Bach Consort (Washington D.C.); and solo concerts of Bach, Handel, and Vivaldi cantatas with the Rebel Baroque Orchestra. She is a frequent soloist with the most accomplished early music ensembles in New York, including the Choir and Orchestra of Trinity Church Wall Street (with whom she performed on a Grammy nominated recording).</w:t>
      </w:r>
    </w:p>
    <w:p w14:paraId="3A4328C7" w14:textId="77777777" w:rsidR="0005699C" w:rsidRPr="00D53DCE" w:rsidRDefault="0005699C" w:rsidP="0005699C">
      <w:pPr>
        <w:pStyle w:val="PlainText"/>
        <w:jc w:val="both"/>
        <w:rPr>
          <w:rFonts w:ascii="Times New Roman" w:hAnsi="Times New Roman"/>
          <w:sz w:val="24"/>
          <w:szCs w:val="24"/>
        </w:rPr>
      </w:pPr>
    </w:p>
    <w:p w14:paraId="3D803B67" w14:textId="77777777" w:rsidR="0005699C" w:rsidRPr="00D53DCE" w:rsidRDefault="0005699C" w:rsidP="0005699C">
      <w:pPr>
        <w:pStyle w:val="PlainText"/>
        <w:jc w:val="both"/>
        <w:rPr>
          <w:rFonts w:ascii="Times New Roman" w:hAnsi="Times New Roman"/>
          <w:sz w:val="24"/>
          <w:szCs w:val="24"/>
        </w:rPr>
      </w:pPr>
      <w:r w:rsidRPr="00D53DCE">
        <w:rPr>
          <w:rFonts w:ascii="Times New Roman" w:hAnsi="Times New Roman"/>
          <w:sz w:val="24"/>
          <w:szCs w:val="24"/>
        </w:rPr>
        <w:t>Born and raised in India, Ms. </w:t>
      </w:r>
      <w:proofErr w:type="spellStart"/>
      <w:r w:rsidRPr="00D53DCE">
        <w:rPr>
          <w:rFonts w:ascii="Times New Roman" w:hAnsi="Times New Roman"/>
          <w:sz w:val="24"/>
          <w:szCs w:val="24"/>
        </w:rPr>
        <w:t>Panthaki</w:t>
      </w:r>
      <w:proofErr w:type="spellEnd"/>
      <w:r w:rsidRPr="00D53DCE">
        <w:rPr>
          <w:rFonts w:ascii="Times New Roman" w:hAnsi="Times New Roman"/>
          <w:sz w:val="24"/>
          <w:szCs w:val="24"/>
        </w:rPr>
        <w:t xml:space="preserve"> holds an Artist Diploma from the Yale School of Music and the Yale Institute of Sacred Music, where she won multiple awards, including the prestigious Phyllis Curtin Career Entry Prize, awarded to launch the career of a student who demonstrates exceptional promise and talent as an artist. She earned a Master’s degree from the University of Illinois and a Bachelor’s degree from West Virginia Wesleyan College.</w:t>
      </w:r>
    </w:p>
    <w:p w14:paraId="7B73A17A" w14:textId="77777777" w:rsidR="0005699C" w:rsidRPr="00D53DCE" w:rsidRDefault="0005699C" w:rsidP="0005699C">
      <w:pPr>
        <w:pStyle w:val="PlainText"/>
        <w:jc w:val="both"/>
        <w:rPr>
          <w:rFonts w:ascii="Times New Roman" w:hAnsi="Times New Roman"/>
          <w:sz w:val="24"/>
          <w:szCs w:val="24"/>
        </w:rPr>
      </w:pPr>
    </w:p>
    <w:p w14:paraId="1E06B4F7" w14:textId="77777777" w:rsidR="0005699C" w:rsidRPr="00D53DCE" w:rsidRDefault="0005699C" w:rsidP="0005699C">
      <w:pPr>
        <w:pStyle w:val="PlainText"/>
        <w:jc w:val="both"/>
        <w:rPr>
          <w:rFonts w:ascii="Times New Roman" w:hAnsi="Times New Roman"/>
          <w:sz w:val="24"/>
          <w:szCs w:val="24"/>
        </w:rPr>
      </w:pPr>
      <w:r w:rsidRPr="00D53DCE">
        <w:rPr>
          <w:rFonts w:ascii="Times New Roman" w:hAnsi="Times New Roman"/>
          <w:sz w:val="24"/>
          <w:szCs w:val="24"/>
        </w:rPr>
        <w:lastRenderedPageBreak/>
        <w:t xml:space="preserve">Ms. </w:t>
      </w:r>
      <w:proofErr w:type="spellStart"/>
      <w:r w:rsidRPr="00D53DCE">
        <w:rPr>
          <w:rFonts w:ascii="Times New Roman" w:hAnsi="Times New Roman"/>
          <w:sz w:val="24"/>
          <w:szCs w:val="24"/>
        </w:rPr>
        <w:t>Panthaki</w:t>
      </w:r>
      <w:proofErr w:type="spellEnd"/>
      <w:r w:rsidRPr="00D53DCE">
        <w:rPr>
          <w:rFonts w:ascii="Times New Roman" w:hAnsi="Times New Roman"/>
          <w:sz w:val="24"/>
          <w:szCs w:val="24"/>
        </w:rPr>
        <w:t xml:space="preserve"> is an active and passionate music educator, frequently called upon to present vocal masterclasses at Universities and Arts Schools across the United States. She teaches as an adjunct voice professor at Yale University.</w:t>
      </w:r>
    </w:p>
    <w:p w14:paraId="02593416" w14:textId="77777777" w:rsidR="0005699C" w:rsidRPr="00D53DCE" w:rsidRDefault="0005699C" w:rsidP="0005699C">
      <w:pPr>
        <w:pStyle w:val="PlainText"/>
        <w:jc w:val="both"/>
        <w:rPr>
          <w:rFonts w:ascii="Times New Roman" w:hAnsi="Times New Roman"/>
          <w:sz w:val="24"/>
          <w:szCs w:val="24"/>
        </w:rPr>
      </w:pPr>
    </w:p>
    <w:p w14:paraId="332FE6FE" w14:textId="77777777" w:rsidR="0005699C" w:rsidRPr="00D53DCE" w:rsidRDefault="0005699C" w:rsidP="0005699C">
      <w:pPr>
        <w:widowControl w:val="0"/>
        <w:suppressAutoHyphens/>
        <w:autoSpaceDN w:val="0"/>
        <w:spacing w:after="240"/>
        <w:textAlignment w:val="baseline"/>
        <w:rPr>
          <w:rFonts w:ascii="Times New Roman" w:eastAsia="Arial Unicode MS" w:hAnsi="Times New Roman"/>
          <w:b/>
          <w:kern w:val="3"/>
        </w:rPr>
      </w:pPr>
      <w:r w:rsidRPr="00D53DCE">
        <w:rPr>
          <w:rFonts w:ascii="Times New Roman" w:eastAsia="Arial Unicode MS" w:hAnsi="Times New Roman"/>
          <w:b/>
          <w:kern w:val="3"/>
        </w:rPr>
        <w:t>ABOUT THE PASADENA SYMPHONY ASSOCIATION</w:t>
      </w:r>
    </w:p>
    <w:p w14:paraId="4FBD5E30" w14:textId="77777777" w:rsidR="0005699C" w:rsidRPr="00D53DCE" w:rsidRDefault="0005699C" w:rsidP="0005699C">
      <w:pPr>
        <w:widowControl w:val="0"/>
        <w:suppressAutoHyphens/>
        <w:autoSpaceDN w:val="0"/>
        <w:spacing w:after="240"/>
        <w:textAlignment w:val="baseline"/>
        <w:rPr>
          <w:rFonts w:ascii="Times New Roman" w:eastAsia="Arial Unicode MS" w:hAnsi="Times New Roman"/>
          <w:kern w:val="3"/>
        </w:rPr>
      </w:pPr>
      <w:r w:rsidRPr="00D53DCE">
        <w:rPr>
          <w:rFonts w:ascii="Times New Roman" w:eastAsia="Arial Unicode MS" w:hAnsi="Times New Roman"/>
          <w:kern w:val="3"/>
        </w:rPr>
        <w:t>Recent Acclaim for the Pasadena Symphony and POPS</w:t>
      </w:r>
    </w:p>
    <w:p w14:paraId="2ED345F5" w14:textId="77777777" w:rsidR="0005699C" w:rsidRPr="00D53DCE" w:rsidRDefault="0005699C" w:rsidP="0005699C">
      <w:pPr>
        <w:widowControl w:val="0"/>
        <w:suppressAutoHyphens/>
        <w:autoSpaceDN w:val="0"/>
        <w:spacing w:after="240"/>
        <w:textAlignment w:val="baseline"/>
        <w:rPr>
          <w:rFonts w:ascii="Times New Roman" w:eastAsia="Arial Unicode MS" w:hAnsi="Times New Roman"/>
          <w:i/>
          <w:kern w:val="3"/>
        </w:rPr>
      </w:pPr>
      <w:r w:rsidRPr="00D53DCE">
        <w:rPr>
          <w:rFonts w:ascii="Times New Roman" w:eastAsia="Arial Unicode MS" w:hAnsi="Times New Roman"/>
          <w:i/>
          <w:kern w:val="3"/>
        </w:rPr>
        <w:t xml:space="preserve">“The Pasadena Symphony signals a new direction…teeming with vitality...dripping with opulent, sexy emotion.” Los Angeles Times. </w:t>
      </w:r>
      <w:r w:rsidRPr="00D53DCE">
        <w:rPr>
          <w:rFonts w:ascii="Times New Roman" w:eastAsia="Arial Unicode MS" w:hAnsi="Times New Roman"/>
          <w:b/>
          <w:kern w:val="3"/>
        </w:rPr>
        <w:br/>
      </w:r>
      <w:r w:rsidRPr="00D53DCE">
        <w:rPr>
          <w:rFonts w:ascii="Times New Roman" w:eastAsia="Arial Unicode MS" w:hAnsi="Times New Roman"/>
          <w:b/>
          <w:kern w:val="3"/>
        </w:rPr>
        <w:br/>
      </w:r>
      <w:r w:rsidRPr="00D53DCE">
        <w:rPr>
          <w:rFonts w:ascii="Times New Roman" w:eastAsia="Arial Unicode MS" w:hAnsi="Times New Roman"/>
          <w:i/>
          <w:kern w:val="3"/>
        </w:rPr>
        <w:t>“...full of pulsating energy from first note to last... the strings were lushly resonant, the wind principals were at the top of their games, and the brass rang out with gleaming vigor.” –Pasadena Star News.</w:t>
      </w:r>
    </w:p>
    <w:p w14:paraId="7A2F9EC5" w14:textId="77777777" w:rsidR="0005699C" w:rsidRPr="00D53DCE" w:rsidRDefault="0005699C" w:rsidP="0005699C">
      <w:pPr>
        <w:rPr>
          <w:rFonts w:ascii="Times New Roman" w:hAnsi="Times New Roman"/>
        </w:rPr>
      </w:pPr>
      <w:r w:rsidRPr="00D53DCE">
        <w:rPr>
          <w:rFonts w:ascii="Times New Roman" w:hAnsi="Times New Roman"/>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0FEAD272" w14:textId="77777777" w:rsidR="0005699C" w:rsidRPr="00D53DCE" w:rsidRDefault="0005699C" w:rsidP="0005699C">
      <w:pPr>
        <w:rPr>
          <w:rFonts w:ascii="Times New Roman" w:hAnsi="Times New Roman"/>
        </w:rPr>
      </w:pPr>
    </w:p>
    <w:p w14:paraId="3E982207" w14:textId="77777777" w:rsidR="0005699C" w:rsidRPr="00D53DCE" w:rsidRDefault="0005699C" w:rsidP="0005699C">
      <w:pPr>
        <w:rPr>
          <w:rFonts w:ascii="Times New Roman" w:hAnsi="Times New Roman"/>
        </w:rPr>
      </w:pPr>
      <w:r w:rsidRPr="00D53DCE">
        <w:rPr>
          <w:rFonts w:ascii="Times New Roman" w:hAnsi="Times New Roman"/>
        </w:rPr>
        <w:t xml:space="preserve">The Pasadena Symphony and POPS performs in two of the most extraordinary venues in the United States: Ambassador Auditorium, known as the </w:t>
      </w:r>
      <w:r w:rsidRPr="00D53DCE">
        <w:rPr>
          <w:rFonts w:ascii="Times New Roman" w:hAnsi="Times New Roman"/>
          <w:i/>
        </w:rPr>
        <w:t>Carnegie Hall of the West,</w:t>
      </w:r>
      <w:r w:rsidRPr="00D53DCE">
        <w:rPr>
          <w:rFonts w:ascii="Times New Roman" w:hAnsi="Times New Roman"/>
        </w:rPr>
        <w:t xml:space="preserve"> and the luxuriant Los Angeles Arboretum &amp; Botanic Garden. Internationally recognized, Grammy-nominated conductor, David </w:t>
      </w:r>
      <w:proofErr w:type="spellStart"/>
      <w:r w:rsidRPr="00D53DCE">
        <w:rPr>
          <w:rFonts w:ascii="Times New Roman" w:hAnsi="Times New Roman"/>
        </w:rPr>
        <w:t>Lockington</w:t>
      </w:r>
      <w:proofErr w:type="spellEnd"/>
      <w:r w:rsidRPr="00D53DCE">
        <w:rPr>
          <w:rFonts w:ascii="Times New Roman" w:hAnsi="Times New Roman"/>
        </w:rPr>
        <w:t xml:space="preserve">, serves as the Pasadena Symphony Association’s Music Director, with performance-practice specialist Nicholas </w:t>
      </w:r>
      <w:proofErr w:type="spellStart"/>
      <w:r w:rsidRPr="00D53DCE">
        <w:rPr>
          <w:rFonts w:ascii="Times New Roman" w:hAnsi="Times New Roman"/>
        </w:rPr>
        <w:t>McGegan</w:t>
      </w:r>
      <w:proofErr w:type="spellEnd"/>
      <w:r w:rsidRPr="00D53DCE">
        <w:rPr>
          <w:rFonts w:ascii="Times New Roman" w:hAnsi="Times New Roman"/>
        </w:rPr>
        <w:t xml:space="preserve">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D53DCE">
        <w:rPr>
          <w:rFonts w:ascii="Times New Roman" w:hAnsi="Times New Roman"/>
          <w:i/>
        </w:rPr>
        <w:t>Marvin Hamlisch Chair.</w:t>
      </w:r>
      <w:r w:rsidRPr="00D53DCE">
        <w:rPr>
          <w:rFonts w:ascii="Times New Roman" w:hAnsi="Times New Roman"/>
        </w:rPr>
        <w:t xml:space="preserve"> </w:t>
      </w:r>
    </w:p>
    <w:p w14:paraId="6D5E2C60" w14:textId="77777777" w:rsidR="0005699C" w:rsidRPr="00D53DCE" w:rsidRDefault="0005699C" w:rsidP="0005699C">
      <w:pPr>
        <w:rPr>
          <w:rFonts w:ascii="Times New Roman" w:hAnsi="Times New Roman"/>
          <w:i/>
        </w:rPr>
      </w:pPr>
    </w:p>
    <w:p w14:paraId="50D943CD" w14:textId="77777777" w:rsidR="0005699C" w:rsidRPr="00D53DCE" w:rsidRDefault="0005699C" w:rsidP="0005699C">
      <w:pPr>
        <w:rPr>
          <w:rFonts w:ascii="Times New Roman" w:hAnsi="Times New Roman"/>
        </w:rPr>
      </w:pPr>
      <w:r w:rsidRPr="00D53DCE">
        <w:rPr>
          <w:rFonts w:ascii="Times New Roman" w:hAnsi="Times New Roman"/>
        </w:rPr>
        <w:t>A hallmark of its robust education programs, the Pasadena Symphony Association has served the youth of the region for over five decades through the Pasadena Youth Symphony Orchestras (PYSO) comprised of five performing ensembles, with over 250 gifted 4</w:t>
      </w:r>
      <w:r w:rsidRPr="00D53DCE">
        <w:rPr>
          <w:rFonts w:ascii="Times New Roman" w:hAnsi="Times New Roman"/>
          <w:vertAlign w:val="superscript"/>
        </w:rPr>
        <w:t>th</w:t>
      </w:r>
      <w:r w:rsidRPr="00D53DCE">
        <w:rPr>
          <w:rFonts w:ascii="Times New Roman" w:hAnsi="Times New Roman"/>
        </w:rPr>
        <w:t>-12</w:t>
      </w:r>
      <w:r w:rsidRPr="00D53DCE">
        <w:rPr>
          <w:rFonts w:ascii="Times New Roman" w:hAnsi="Times New Roman"/>
          <w:vertAlign w:val="superscript"/>
        </w:rPr>
        <w:t>th</w:t>
      </w:r>
      <w:r w:rsidRPr="00D53DCE">
        <w:rPr>
          <w:rFonts w:ascii="Times New Roman" w:hAnsi="Times New Roman"/>
        </w:rPr>
        <w:t xml:space="preserve"> grade students from more than 50 schools all over the Southern California region.  The PYSO Symphony often performs on the popular television show </w:t>
      </w:r>
      <w:r w:rsidRPr="00D53DCE">
        <w:rPr>
          <w:rFonts w:ascii="Times New Roman" w:hAnsi="Times New Roman"/>
          <w:i/>
        </w:rPr>
        <w:t>GLEE</w:t>
      </w:r>
      <w:r w:rsidRPr="00D53DCE">
        <w:rPr>
          <w:rFonts w:ascii="Times New Roman" w:hAnsi="Times New Roman"/>
        </w:rPr>
        <w:t>.</w:t>
      </w:r>
    </w:p>
    <w:p w14:paraId="3A0B0316" w14:textId="77777777" w:rsidR="0005699C" w:rsidRPr="00D53DCE" w:rsidRDefault="0005699C" w:rsidP="0005699C">
      <w:pPr>
        <w:rPr>
          <w:rFonts w:ascii="Times New Roman" w:hAnsi="Times New Roman"/>
        </w:rPr>
      </w:pPr>
    </w:p>
    <w:p w14:paraId="5382473F" w14:textId="77777777" w:rsidR="0005699C" w:rsidRPr="00D53DCE" w:rsidRDefault="0005699C" w:rsidP="0005699C">
      <w:pPr>
        <w:rPr>
          <w:rFonts w:ascii="Times New Roman" w:hAnsi="Times New Roman"/>
        </w:rPr>
      </w:pPr>
      <w:r w:rsidRPr="00D53DCE">
        <w:rPr>
          <w:rFonts w:ascii="Times New Roman" w:eastAsia="MS Mincho" w:hAnsi="Times New Roman"/>
        </w:rPr>
        <w:t xml:space="preserve">The PSA provides people from all walks of life with powerful access points to the world of symphonic music. </w:t>
      </w:r>
    </w:p>
    <w:p w14:paraId="47F41713" w14:textId="77777777" w:rsidR="0005699C" w:rsidRPr="00D53DCE" w:rsidRDefault="0005699C" w:rsidP="0005699C">
      <w:pPr>
        <w:pStyle w:val="NoSpacing"/>
        <w:jc w:val="center"/>
        <w:rPr>
          <w:rFonts w:ascii="Times New Roman" w:hAnsi="Times New Roman"/>
          <w:sz w:val="24"/>
          <w:szCs w:val="24"/>
        </w:rPr>
      </w:pPr>
      <w:r w:rsidRPr="00D53DCE">
        <w:rPr>
          <w:rFonts w:ascii="Times New Roman" w:hAnsi="Times New Roman"/>
          <w:sz w:val="24"/>
          <w:szCs w:val="24"/>
        </w:rPr>
        <w:t>-end-</w:t>
      </w:r>
    </w:p>
    <w:p w14:paraId="7A260FE9" w14:textId="77777777" w:rsidR="0005699C" w:rsidRPr="00D53DCE" w:rsidRDefault="0005699C" w:rsidP="0005699C">
      <w:pPr>
        <w:pStyle w:val="NoSpacing"/>
        <w:rPr>
          <w:rFonts w:ascii="Times New Roman" w:hAnsi="Times New Roman"/>
          <w:sz w:val="24"/>
          <w:szCs w:val="24"/>
        </w:rPr>
      </w:pPr>
    </w:p>
    <w:p w14:paraId="213D5FF2" w14:textId="77777777" w:rsidR="006023B0" w:rsidRPr="00D53DCE" w:rsidRDefault="006023B0" w:rsidP="0005699C">
      <w:pPr>
        <w:rPr>
          <w:rFonts w:ascii="Times New Roman" w:hAnsi="Times New Roman"/>
        </w:rPr>
      </w:pPr>
    </w:p>
    <w:sectPr w:rsidR="006023B0" w:rsidRPr="00D53DCE" w:rsidSect="00F15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i">
    <w:charset w:val="50"/>
    <w:family w:val="auto"/>
    <w:pitch w:val="variable"/>
    <w:sig w:usb0="00000001" w:usb1="00000000" w:usb2="0100040E" w:usb3="00000000" w:csb0="00040000" w:csb1="00000000"/>
  </w:font>
  <w:font w:name="Helvetica">
    <w:panose1 w:val="00000000000000000000"/>
    <w:charset w:val="4D"/>
    <w:family w:val="swiss"/>
    <w:notTrueType/>
    <w:pitch w:val="variable"/>
    <w:sig w:usb0="00000003" w:usb1="00000000" w:usb2="00000000" w:usb3="00000000" w:csb0="00000001" w:csb1="00000000"/>
  </w:font>
  <w:font w:name="BNOJOE+TimesNewRoman">
    <w:altName w:val="Times New Roman"/>
    <w:charset w:val="00"/>
    <w:family w:val="roman"/>
    <w:pitch w:val="default"/>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B18BE"/>
    <w:multiLevelType w:val="hybridMultilevel"/>
    <w:tmpl w:val="5EB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9C"/>
    <w:rsid w:val="00034F40"/>
    <w:rsid w:val="0005699C"/>
    <w:rsid w:val="002753A0"/>
    <w:rsid w:val="003F61B5"/>
    <w:rsid w:val="005F4993"/>
    <w:rsid w:val="006023B0"/>
    <w:rsid w:val="0063772F"/>
    <w:rsid w:val="006856AA"/>
    <w:rsid w:val="00882062"/>
    <w:rsid w:val="009E18F8"/>
    <w:rsid w:val="00A32024"/>
    <w:rsid w:val="00AC3785"/>
    <w:rsid w:val="00AE3798"/>
    <w:rsid w:val="00C30B0D"/>
    <w:rsid w:val="00CD5AE7"/>
    <w:rsid w:val="00D30155"/>
    <w:rsid w:val="00D53DCE"/>
    <w:rsid w:val="00E605F4"/>
    <w:rsid w:val="00F1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CF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699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699C"/>
    <w:rPr>
      <w:rFonts w:ascii="Arial" w:hAnsi="Arial"/>
      <w:b/>
    </w:rPr>
  </w:style>
  <w:style w:type="character" w:customStyle="1" w:styleId="BodyTextChar">
    <w:name w:val="Body Text Char"/>
    <w:basedOn w:val="DefaultParagraphFont"/>
    <w:link w:val="BodyText"/>
    <w:rsid w:val="0005699C"/>
    <w:rPr>
      <w:rFonts w:ascii="Arial" w:eastAsia="Cambria" w:hAnsi="Arial" w:cs="Times New Roman"/>
      <w:b/>
    </w:rPr>
  </w:style>
  <w:style w:type="character" w:styleId="Hyperlink">
    <w:name w:val="Hyperlink"/>
    <w:rsid w:val="0005699C"/>
    <w:rPr>
      <w:color w:val="0000FF"/>
      <w:u w:val="single"/>
    </w:rPr>
  </w:style>
  <w:style w:type="paragraph" w:styleId="NoSpacing">
    <w:name w:val="No Spacing"/>
    <w:uiPriority w:val="1"/>
    <w:qFormat/>
    <w:rsid w:val="0005699C"/>
    <w:rPr>
      <w:rFonts w:ascii="Calibri" w:eastAsia="Calibri" w:hAnsi="Calibri" w:cs="Times New Roman"/>
      <w:sz w:val="22"/>
      <w:szCs w:val="22"/>
    </w:rPr>
  </w:style>
  <w:style w:type="paragraph" w:styleId="PlainText">
    <w:name w:val="Plain Text"/>
    <w:basedOn w:val="Normal"/>
    <w:link w:val="PlainTextChar"/>
    <w:unhideWhenUsed/>
    <w:rsid w:val="0005699C"/>
    <w:rPr>
      <w:rFonts w:ascii="Calibri" w:eastAsia="Calibri" w:hAnsi="Calibri"/>
      <w:sz w:val="22"/>
      <w:szCs w:val="21"/>
    </w:rPr>
  </w:style>
  <w:style w:type="character" w:customStyle="1" w:styleId="PlainTextChar">
    <w:name w:val="Plain Text Char"/>
    <w:basedOn w:val="DefaultParagraphFont"/>
    <w:link w:val="PlainText"/>
    <w:rsid w:val="0005699C"/>
    <w:rPr>
      <w:rFonts w:ascii="Calibri" w:eastAsia="Calibri" w:hAnsi="Calibri" w:cs="Times New Roman"/>
      <w:sz w:val="22"/>
      <w:szCs w:val="21"/>
    </w:rPr>
  </w:style>
  <w:style w:type="character" w:customStyle="1" w:styleId="a3">
    <w:name w:val="a3"/>
    <w:rsid w:val="0005699C"/>
    <w:rPr>
      <w:rFonts w:cs="Times New Roman"/>
    </w:rPr>
  </w:style>
  <w:style w:type="paragraph" w:customStyle="1" w:styleId="default">
    <w:name w:val="default"/>
    <w:basedOn w:val="Normal"/>
    <w:rsid w:val="0005699C"/>
    <w:pPr>
      <w:suppressAutoHyphens/>
      <w:spacing w:before="280" w:after="280"/>
    </w:pPr>
    <w:rPr>
      <w:rFonts w:ascii="Times New Roman" w:eastAsia="Times New Roman" w:hAnsi="Times New Roman"/>
      <w:lang w:eastAsia="ar-SA"/>
    </w:rPr>
  </w:style>
  <w:style w:type="character" w:styleId="Emphasis">
    <w:name w:val="Emphasis"/>
    <w:basedOn w:val="DefaultParagraphFont"/>
    <w:uiPriority w:val="20"/>
    <w:qFormat/>
    <w:rsid w:val="0063772F"/>
    <w:rPr>
      <w:i/>
      <w:iCs/>
    </w:rPr>
  </w:style>
  <w:style w:type="paragraph" w:styleId="ListParagraph">
    <w:name w:val="List Paragraph"/>
    <w:basedOn w:val="Normal"/>
    <w:uiPriority w:val="34"/>
    <w:qFormat/>
    <w:rsid w:val="00C30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93524">
      <w:bodyDiv w:val="1"/>
      <w:marLeft w:val="0"/>
      <w:marRight w:val="0"/>
      <w:marTop w:val="0"/>
      <w:marBottom w:val="0"/>
      <w:divBdr>
        <w:top w:val="none" w:sz="0" w:space="0" w:color="auto"/>
        <w:left w:val="none" w:sz="0" w:space="0" w:color="auto"/>
        <w:bottom w:val="none" w:sz="0" w:space="0" w:color="auto"/>
        <w:right w:val="none" w:sz="0" w:space="0" w:color="auto"/>
      </w:divBdr>
      <w:divsChild>
        <w:div w:id="234049238">
          <w:marLeft w:val="0"/>
          <w:marRight w:val="0"/>
          <w:marTop w:val="2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pasadenasymphony-pops.org/press-release-baroque-around-the-world/" TargetMode="External"/><Relationship Id="rId7" Type="http://schemas.openxmlformats.org/officeDocument/2006/relationships/hyperlink" Target="http://www.pasadenasymphony-pops.org/" TargetMode="External"/><Relationship Id="rId8" Type="http://schemas.openxmlformats.org/officeDocument/2006/relationships/hyperlink" Target="http://www.nicholasmcgega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2448</Words>
  <Characters>13957</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2018-01-02T19:15:00Z</dcterms:created>
  <dcterms:modified xsi:type="dcterms:W3CDTF">2018-01-02T19:15:00Z</dcterms:modified>
</cp:coreProperties>
</file>