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1A4" w:rsidRPr="00032C63" w:rsidRDefault="000F31A4" w:rsidP="00032C63">
      <w:pPr>
        <w:tabs>
          <w:tab w:val="left" w:pos="8280"/>
        </w:tabs>
        <w:spacing w:after="240" w:line="360" w:lineRule="auto"/>
        <w:rPr>
          <w:rFonts w:ascii="Times New Roman" w:eastAsia="Times New Roman" w:hAnsi="Times New Roman" w:cs="Times New Roman"/>
        </w:rPr>
      </w:pPr>
      <w:r w:rsidRPr="00032C63">
        <w:rPr>
          <w:rFonts w:ascii="Times New Roman" w:eastAsia="Times New Roman" w:hAnsi="Times New Roman" w:cs="Times New Roman"/>
          <w:b/>
        </w:rPr>
        <w:t>Christina Saffrans’s</w:t>
      </w:r>
      <w:r w:rsidRPr="00032C63">
        <w:rPr>
          <w:rFonts w:ascii="Times New Roman" w:eastAsia="Times New Roman" w:hAnsi="Times New Roman" w:cs="Times New Roman"/>
        </w:rPr>
        <w:t xml:space="preserve">  Broadway career is extensive, having starred as Kathy Seldon in </w:t>
      </w:r>
      <w:r w:rsidRPr="00032C63">
        <w:rPr>
          <w:rFonts w:ascii="Times New Roman" w:eastAsia="Times New Roman" w:hAnsi="Times New Roman" w:cs="Times New Roman"/>
          <w:i/>
        </w:rPr>
        <w:t>Singin’ in the Rain</w:t>
      </w:r>
      <w:r w:rsidRPr="00032C63">
        <w:rPr>
          <w:rFonts w:ascii="Times New Roman" w:eastAsia="Times New Roman" w:hAnsi="Times New Roman" w:cs="Times New Roman"/>
        </w:rPr>
        <w:t xml:space="preserve">, (cast recording), Maggie in </w:t>
      </w:r>
      <w:r w:rsidRPr="00032C63">
        <w:rPr>
          <w:rFonts w:ascii="Times New Roman" w:eastAsia="Times New Roman" w:hAnsi="Times New Roman" w:cs="Times New Roman"/>
          <w:i/>
        </w:rPr>
        <w:t>A Chorus Line</w:t>
      </w:r>
      <w:r w:rsidRPr="00032C63">
        <w:rPr>
          <w:rFonts w:ascii="Times New Roman" w:eastAsia="Times New Roman" w:hAnsi="Times New Roman" w:cs="Times New Roman"/>
        </w:rPr>
        <w:t xml:space="preserve">, Shoo Shoo in </w:t>
      </w:r>
      <w:r w:rsidRPr="00032C63">
        <w:rPr>
          <w:rFonts w:ascii="Times New Roman" w:eastAsia="Times New Roman" w:hAnsi="Times New Roman" w:cs="Times New Roman"/>
          <w:i/>
        </w:rPr>
        <w:t>Sophisticated Ladies</w:t>
      </w:r>
      <w:r w:rsidRPr="00032C63">
        <w:rPr>
          <w:rFonts w:ascii="Times New Roman" w:eastAsia="Times New Roman" w:hAnsi="Times New Roman" w:cs="Times New Roman"/>
        </w:rPr>
        <w:t xml:space="preserve">, Rosa Bud and Edwin Drood in </w:t>
      </w:r>
      <w:r w:rsidRPr="00032C63">
        <w:rPr>
          <w:rFonts w:ascii="Times New Roman" w:eastAsia="Times New Roman" w:hAnsi="Times New Roman" w:cs="Times New Roman"/>
          <w:i/>
        </w:rPr>
        <w:t>Drood</w:t>
      </w:r>
      <w:r w:rsidRPr="00032C63">
        <w:rPr>
          <w:rFonts w:ascii="Times New Roman" w:eastAsia="Times New Roman" w:hAnsi="Times New Roman" w:cs="Times New Roman"/>
        </w:rPr>
        <w:t xml:space="preserve">, and Zaneeta in </w:t>
      </w:r>
      <w:r w:rsidRPr="00032C63">
        <w:rPr>
          <w:rFonts w:ascii="Times New Roman" w:eastAsia="Times New Roman" w:hAnsi="Times New Roman" w:cs="Times New Roman"/>
          <w:i/>
        </w:rPr>
        <w:t>The Music Man</w:t>
      </w:r>
      <w:r w:rsidRPr="00032C63">
        <w:rPr>
          <w:rFonts w:ascii="Times New Roman" w:eastAsia="Times New Roman" w:hAnsi="Times New Roman" w:cs="Times New Roman"/>
        </w:rPr>
        <w:t xml:space="preserve">. A true triple threat, audiences throughout the world have been thrilled by her leading performances in </w:t>
      </w:r>
      <w:r w:rsidRPr="00032C63">
        <w:rPr>
          <w:rFonts w:ascii="Times New Roman" w:eastAsia="Times New Roman" w:hAnsi="Times New Roman" w:cs="Times New Roman"/>
          <w:i/>
        </w:rPr>
        <w:t>My Fair Lady, Showboat, South Pacific, Phantom, White Christmas, Jesus Christ Superstar, Seven Brides for Seven Brothers, Sunday in the Park with George, Damn Yankees, Sound of Music, Pajama Game, She Loves Me, Street Scene, Grease, Company, My One and Only, Chess, Aspects of Love, Me and My Girl, I Do I Do...</w:t>
      </w:r>
      <w:r w:rsidRPr="00032C63">
        <w:rPr>
          <w:rFonts w:ascii="Times New Roman" w:eastAsia="Times New Roman" w:hAnsi="Times New Roman" w:cs="Times New Roman"/>
        </w:rPr>
        <w:t>the list goes on.</w:t>
      </w:r>
    </w:p>
    <w:p w:rsidR="00086852" w:rsidRPr="00032C63" w:rsidRDefault="000F31A4" w:rsidP="00032C63">
      <w:pPr>
        <w:tabs>
          <w:tab w:val="left" w:pos="8280"/>
        </w:tabs>
        <w:spacing w:after="240" w:line="360" w:lineRule="auto"/>
        <w:rPr>
          <w:rFonts w:ascii="Times New Roman" w:eastAsia="Times New Roman" w:hAnsi="Times New Roman" w:cs="Times New Roman"/>
        </w:rPr>
      </w:pPr>
      <w:r w:rsidRPr="00032C63">
        <w:rPr>
          <w:rFonts w:ascii="Times New Roman" w:eastAsia="Times New Roman" w:hAnsi="Times New Roman" w:cs="Times New Roman"/>
        </w:rPr>
        <w:t xml:space="preserve">Her concert work includes a multitude of styles ranging from engagements as the lead chanteuse for Herbie Hancock, to soloist with various national symphony orchestras, and the Duke Ellington Orchestra as well opening for Don Rickles, with her own show in Las Vegas’ Stardust. She has provided animated voices for Disney’s </w:t>
      </w:r>
      <w:r w:rsidRPr="00032C63">
        <w:rPr>
          <w:rFonts w:ascii="Times New Roman" w:eastAsia="Times New Roman" w:hAnsi="Times New Roman" w:cs="Times New Roman"/>
          <w:i/>
        </w:rPr>
        <w:t xml:space="preserve">Aladdin, Mulan, Magic Flute, 102 Dalmatians, A Bug’s Life, Armageddon, Pocahontas II, Hunchback II, and Lady and the Tramp II, </w:t>
      </w:r>
      <w:r w:rsidRPr="00032C63">
        <w:rPr>
          <w:rFonts w:ascii="Times New Roman" w:eastAsia="Times New Roman" w:hAnsi="Times New Roman" w:cs="Times New Roman"/>
        </w:rPr>
        <w:t xml:space="preserve">and is heard on </w:t>
      </w:r>
      <w:r w:rsidRPr="00032C63">
        <w:rPr>
          <w:rFonts w:ascii="Times New Roman" w:eastAsia="Times New Roman" w:hAnsi="Times New Roman" w:cs="Times New Roman"/>
          <w:i/>
        </w:rPr>
        <w:t>Enchanted</w:t>
      </w:r>
      <w:r w:rsidRPr="00032C63">
        <w:rPr>
          <w:rFonts w:ascii="Times New Roman" w:eastAsia="Times New Roman" w:hAnsi="Times New Roman" w:cs="Times New Roman"/>
        </w:rPr>
        <w:t xml:space="preserve">, </w:t>
      </w:r>
      <w:r w:rsidRPr="00032C63">
        <w:rPr>
          <w:rFonts w:ascii="Times New Roman" w:eastAsia="Times New Roman" w:hAnsi="Times New Roman" w:cs="Times New Roman"/>
          <w:i/>
        </w:rPr>
        <w:t xml:space="preserve">Cinderella, Galaxy Quest, Polar Express, Christmas with the Kranks, The Lorax </w:t>
      </w:r>
      <w:r w:rsidRPr="00032C63">
        <w:rPr>
          <w:rFonts w:ascii="Times New Roman" w:eastAsia="Times New Roman" w:hAnsi="Times New Roman" w:cs="Times New Roman"/>
        </w:rPr>
        <w:t>and</w:t>
      </w:r>
      <w:r w:rsidRPr="00032C63">
        <w:rPr>
          <w:rFonts w:ascii="Times New Roman" w:eastAsia="Times New Roman" w:hAnsi="Times New Roman" w:cs="Times New Roman"/>
          <w:i/>
        </w:rPr>
        <w:t xml:space="preserve"> The Santa Clause II.  </w:t>
      </w:r>
    </w:p>
    <w:p w:rsidR="00086852" w:rsidRPr="00032C63" w:rsidRDefault="00086852" w:rsidP="00032C63">
      <w:pPr>
        <w:spacing w:after="240" w:line="360" w:lineRule="auto"/>
        <w:rPr>
          <w:rFonts w:ascii="Times New Roman" w:hAnsi="Times New Roman" w:cs="Times New Roman"/>
        </w:rPr>
      </w:pPr>
      <w:r w:rsidRPr="00032C63">
        <w:rPr>
          <w:rFonts w:ascii="Times New Roman" w:hAnsi="Times New Roman" w:cs="Times New Roman"/>
          <w:b/>
        </w:rPr>
        <w:t>Valerie Perri</w:t>
      </w:r>
      <w:r w:rsidRPr="00032C63">
        <w:rPr>
          <w:rFonts w:ascii="Times New Roman" w:hAnsi="Times New Roman" w:cs="Times New Roman"/>
        </w:rPr>
        <w:t xml:space="preserve"> is best known to theater audiences for her Award-winning performance in the lead role of Eva Peron in the Tony Award-winning musical </w:t>
      </w:r>
      <w:r w:rsidR="005E0291" w:rsidRPr="00032C63">
        <w:rPr>
          <w:rFonts w:ascii="Times New Roman" w:hAnsi="Times New Roman" w:cs="Times New Roman"/>
        </w:rPr>
        <w:t>Evita</w:t>
      </w:r>
      <w:r w:rsidRPr="00032C63">
        <w:rPr>
          <w:rFonts w:ascii="Times New Roman" w:hAnsi="Times New Roman" w:cs="Times New Roman"/>
        </w:rPr>
        <w:t>. Directed by the legen</w:t>
      </w:r>
      <w:bookmarkStart w:id="0" w:name="_GoBack"/>
      <w:bookmarkEnd w:id="0"/>
      <w:r w:rsidRPr="00032C63">
        <w:rPr>
          <w:rFonts w:ascii="Times New Roman" w:hAnsi="Times New Roman" w:cs="Times New Roman"/>
        </w:rPr>
        <w:t xml:space="preserve">dary Harold Prince, Valerie headed the first National Touring production performing the lead role across the United States and Canada. Other Broadway shows include starring roles in: </w:t>
      </w:r>
      <w:r w:rsidR="005E0291" w:rsidRPr="00032C63">
        <w:rPr>
          <w:rFonts w:ascii="Times New Roman" w:hAnsi="Times New Roman" w:cs="Times New Roman"/>
        </w:rPr>
        <w:t xml:space="preserve">West Side Story, Gypsy, Jesus Christ Superstar, I do, I do, The World Goes Round, Man of La Mancha, Annie Warbucks, City of Angels, I Love You, You’re Perfect, Now Change and Jerome Robbins Broadway. </w:t>
      </w:r>
      <w:r w:rsidRPr="00032C63">
        <w:rPr>
          <w:rFonts w:ascii="Times New Roman" w:hAnsi="Times New Roman" w:cs="Times New Roman"/>
        </w:rPr>
        <w:t xml:space="preserve">Valerie is a recipient of a Los Angeles Drama Critics Award for her performance in the Pasadena Playhouse production of </w:t>
      </w:r>
      <w:r w:rsidR="005E0291" w:rsidRPr="00032C63">
        <w:rPr>
          <w:rFonts w:ascii="Times New Roman" w:hAnsi="Times New Roman" w:cs="Times New Roman"/>
        </w:rPr>
        <w:t xml:space="preserve">Harry Chapin: Lies and Legends </w:t>
      </w:r>
      <w:r w:rsidRPr="00032C63">
        <w:rPr>
          <w:rFonts w:ascii="Times New Roman" w:hAnsi="Times New Roman" w:cs="Times New Roman"/>
        </w:rPr>
        <w:t xml:space="preserve">and a nominee for Chicago’s prestigious Sarah Siddons Award for her role as Evita Peron. She has performed with orchestras at Wolftrap, San Diego, Frankfort, London, and Walt Disney Concert Hall. Her television and film credits include: ER, </w:t>
      </w:r>
      <w:r w:rsidR="00F7164E" w:rsidRPr="00032C63">
        <w:rPr>
          <w:rFonts w:ascii="Times New Roman" w:hAnsi="Times New Roman" w:cs="Times New Roman"/>
        </w:rPr>
        <w:t xml:space="preserve">Another World, Brooklyn Bride, Who’s the Boss, Gepetto </w:t>
      </w:r>
      <w:r w:rsidRPr="00032C63">
        <w:rPr>
          <w:rFonts w:ascii="Times New Roman" w:hAnsi="Times New Roman" w:cs="Times New Roman"/>
        </w:rPr>
        <w:t xml:space="preserve">with Drew Carey, </w:t>
      </w:r>
      <w:r w:rsidR="00F7164E" w:rsidRPr="00032C63">
        <w:rPr>
          <w:rFonts w:ascii="Times New Roman" w:hAnsi="Times New Roman" w:cs="Times New Roman"/>
        </w:rPr>
        <w:t xml:space="preserve">The Out of Towners </w:t>
      </w:r>
      <w:r w:rsidRPr="00032C63">
        <w:rPr>
          <w:rFonts w:ascii="Times New Roman" w:hAnsi="Times New Roman" w:cs="Times New Roman"/>
        </w:rPr>
        <w:t xml:space="preserve">with Goldie Hawn and Steve Martin; </w:t>
      </w:r>
      <w:r w:rsidR="00F7164E" w:rsidRPr="00032C63">
        <w:rPr>
          <w:rFonts w:ascii="Times New Roman" w:hAnsi="Times New Roman" w:cs="Times New Roman"/>
        </w:rPr>
        <w:t xml:space="preserve">George of the Jungle </w:t>
      </w:r>
      <w:r w:rsidRPr="00032C63">
        <w:rPr>
          <w:rFonts w:ascii="Times New Roman" w:hAnsi="Times New Roman" w:cs="Times New Roman"/>
        </w:rPr>
        <w:t xml:space="preserve">with Brendan Frasier; </w:t>
      </w:r>
      <w:r w:rsidR="00F7164E" w:rsidRPr="00032C63">
        <w:rPr>
          <w:rFonts w:ascii="Times New Roman" w:hAnsi="Times New Roman" w:cs="Times New Roman"/>
        </w:rPr>
        <w:t>Grease</w:t>
      </w:r>
      <w:r w:rsidRPr="00032C63">
        <w:rPr>
          <w:rFonts w:ascii="Times New Roman" w:hAnsi="Times New Roman" w:cs="Times New Roman"/>
        </w:rPr>
        <w:t xml:space="preserve"> with John Travolta; </w:t>
      </w:r>
      <w:r w:rsidR="00F7164E" w:rsidRPr="00032C63">
        <w:rPr>
          <w:rFonts w:ascii="Times New Roman" w:hAnsi="Times New Roman" w:cs="Times New Roman"/>
        </w:rPr>
        <w:t xml:space="preserve">and Dickie Roberts: Former Child Star with David Spade. </w:t>
      </w:r>
    </w:p>
    <w:p w:rsidR="008831CE" w:rsidRDefault="008831CE" w:rsidP="00032C63">
      <w:pPr>
        <w:spacing w:after="240" w:line="360" w:lineRule="auto"/>
        <w:rPr>
          <w:rFonts w:ascii="Times New Roman" w:eastAsia="Calibri" w:hAnsi="Times New Roman" w:cs="Times New Roman"/>
          <w:color w:val="222222"/>
          <w:shd w:val="clear" w:color="auto" w:fill="FFFFFF"/>
        </w:rPr>
      </w:pPr>
    </w:p>
    <w:p w:rsidR="000F31A4" w:rsidRPr="005E0291" w:rsidRDefault="000F31A4" w:rsidP="00032C63">
      <w:pPr>
        <w:spacing w:after="240" w:line="360" w:lineRule="auto"/>
        <w:rPr>
          <w:rFonts w:ascii="Times New Roman" w:hAnsi="Times New Roman" w:cs="Times New Roman"/>
        </w:rPr>
      </w:pPr>
      <w:r w:rsidRPr="00032C63">
        <w:rPr>
          <w:rFonts w:ascii="Times New Roman" w:eastAsia="Times New Roman" w:hAnsi="Times New Roman" w:cs="Times New Roman"/>
          <w:b/>
        </w:rPr>
        <w:t>David Burnham</w:t>
      </w:r>
      <w:r w:rsidRPr="00032C63">
        <w:rPr>
          <w:rFonts w:ascii="Times New Roman" w:eastAsia="Times New Roman" w:hAnsi="Times New Roman" w:cs="Times New Roman"/>
        </w:rPr>
        <w:t xml:space="preserve"> was last seen on Broadway in "Wicked", playing Fiyero, a role that he originated in the workshops of the show. He is an original Broadway cast member of "The Light In The Piazza", performing both on the Tony Awards and the PBS telecast "Live From Lincoln Center." He is the recipient of the "Helen Hayes Award" for Best Actor as well as the Best Actor "Garland Award" for his </w:t>
      </w:r>
      <w:r w:rsidRPr="00032C63">
        <w:rPr>
          <w:rFonts w:ascii="Times New Roman" w:eastAsia="Times New Roman" w:hAnsi="Times New Roman" w:cs="Times New Roman"/>
        </w:rPr>
        <w:lastRenderedPageBreak/>
        <w:t xml:space="preserve">portrayal of Fabrizio in the national tour of "Piazza." David replaced Donny Osmond as Joseph in the national tour of "Joseph" (Dramalogue Award), and also toured as Peter in "Jesus Christ Superstar." Last year in NYC, he starred in the new Off-Broadway show "The Best Is Yet to Come - The Music Of Cy Coleman." He was the voice of the Prince in the Warner Bros. animated feature "The King And I." David performs with symphonies all over the country and his solo concert has been seen in the United States, Canada, and Europe. He has recorded two solo albums, his self-titled CD and "One Day." </w:t>
      </w:r>
      <w:hyperlink r:id="rId5" w:tgtFrame="_blank" w:history="1">
        <w:r w:rsidRPr="00032C63">
          <w:rPr>
            <w:rFonts w:ascii="Times New Roman" w:eastAsia="Times New Roman" w:hAnsi="Times New Roman" w:cs="Times New Roman"/>
            <w:color w:val="0000FF"/>
            <w:u w:val="single"/>
          </w:rPr>
          <w:t>www.davidburnham.com</w:t>
        </w:r>
      </w:hyperlink>
    </w:p>
    <w:sectPr w:rsidR="000F31A4" w:rsidRPr="005E0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2C"/>
    <w:rsid w:val="00032C63"/>
    <w:rsid w:val="00086852"/>
    <w:rsid w:val="000F31A4"/>
    <w:rsid w:val="00114987"/>
    <w:rsid w:val="0032750B"/>
    <w:rsid w:val="005A3308"/>
    <w:rsid w:val="005E0291"/>
    <w:rsid w:val="006204EC"/>
    <w:rsid w:val="00673B85"/>
    <w:rsid w:val="007B132C"/>
    <w:rsid w:val="008831CE"/>
    <w:rsid w:val="00963E00"/>
    <w:rsid w:val="00F71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1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1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93980">
      <w:bodyDiv w:val="1"/>
      <w:marLeft w:val="0"/>
      <w:marRight w:val="0"/>
      <w:marTop w:val="0"/>
      <w:marBottom w:val="0"/>
      <w:divBdr>
        <w:top w:val="none" w:sz="0" w:space="0" w:color="auto"/>
        <w:left w:val="none" w:sz="0" w:space="0" w:color="auto"/>
        <w:bottom w:val="none" w:sz="0" w:space="0" w:color="auto"/>
        <w:right w:val="none" w:sz="0" w:space="0" w:color="auto"/>
      </w:divBdr>
      <w:divsChild>
        <w:div w:id="1391222167">
          <w:marLeft w:val="0"/>
          <w:marRight w:val="0"/>
          <w:marTop w:val="0"/>
          <w:marBottom w:val="0"/>
          <w:divBdr>
            <w:top w:val="none" w:sz="0" w:space="0" w:color="auto"/>
            <w:left w:val="none" w:sz="0" w:space="0" w:color="auto"/>
            <w:bottom w:val="none" w:sz="0" w:space="0" w:color="auto"/>
            <w:right w:val="none" w:sz="0" w:space="0" w:color="auto"/>
          </w:divBdr>
        </w:div>
      </w:divsChild>
    </w:div>
    <w:div w:id="1173911839">
      <w:bodyDiv w:val="1"/>
      <w:marLeft w:val="0"/>
      <w:marRight w:val="0"/>
      <w:marTop w:val="0"/>
      <w:marBottom w:val="0"/>
      <w:divBdr>
        <w:top w:val="none" w:sz="0" w:space="0" w:color="auto"/>
        <w:left w:val="none" w:sz="0" w:space="0" w:color="auto"/>
        <w:bottom w:val="none" w:sz="0" w:space="0" w:color="auto"/>
        <w:right w:val="none" w:sz="0" w:space="0" w:color="auto"/>
      </w:divBdr>
      <w:divsChild>
        <w:div w:id="755782782">
          <w:marLeft w:val="0"/>
          <w:marRight w:val="0"/>
          <w:marTop w:val="0"/>
          <w:marBottom w:val="0"/>
          <w:divBdr>
            <w:top w:val="none" w:sz="0" w:space="0" w:color="auto"/>
            <w:left w:val="none" w:sz="0" w:space="0" w:color="auto"/>
            <w:bottom w:val="none" w:sz="0" w:space="0" w:color="auto"/>
            <w:right w:val="none" w:sz="0" w:space="0" w:color="auto"/>
          </w:divBdr>
        </w:div>
        <w:div w:id="394202268">
          <w:marLeft w:val="0"/>
          <w:marRight w:val="0"/>
          <w:marTop w:val="0"/>
          <w:marBottom w:val="0"/>
          <w:divBdr>
            <w:top w:val="none" w:sz="0" w:space="0" w:color="auto"/>
            <w:left w:val="none" w:sz="0" w:space="0" w:color="auto"/>
            <w:bottom w:val="none" w:sz="0" w:space="0" w:color="auto"/>
            <w:right w:val="none" w:sz="0" w:space="0" w:color="auto"/>
          </w:divBdr>
        </w:div>
      </w:divsChild>
    </w:div>
    <w:div w:id="2030642175">
      <w:bodyDiv w:val="1"/>
      <w:marLeft w:val="0"/>
      <w:marRight w:val="0"/>
      <w:marTop w:val="0"/>
      <w:marBottom w:val="0"/>
      <w:divBdr>
        <w:top w:val="none" w:sz="0" w:space="0" w:color="auto"/>
        <w:left w:val="none" w:sz="0" w:space="0" w:color="auto"/>
        <w:bottom w:val="none" w:sz="0" w:space="0" w:color="auto"/>
        <w:right w:val="none" w:sz="0" w:space="0" w:color="auto"/>
      </w:divBdr>
      <w:divsChild>
        <w:div w:id="1807579158">
          <w:marLeft w:val="0"/>
          <w:marRight w:val="0"/>
          <w:marTop w:val="0"/>
          <w:marBottom w:val="0"/>
          <w:divBdr>
            <w:top w:val="none" w:sz="0" w:space="0" w:color="auto"/>
            <w:left w:val="none" w:sz="0" w:space="0" w:color="auto"/>
            <w:bottom w:val="none" w:sz="0" w:space="0" w:color="auto"/>
            <w:right w:val="none" w:sz="0" w:space="0" w:color="auto"/>
          </w:divBdr>
        </w:div>
        <w:div w:id="562523977">
          <w:marLeft w:val="0"/>
          <w:marRight w:val="0"/>
          <w:marTop w:val="0"/>
          <w:marBottom w:val="0"/>
          <w:divBdr>
            <w:top w:val="none" w:sz="0" w:space="0" w:color="auto"/>
            <w:left w:val="none" w:sz="0" w:space="0" w:color="auto"/>
            <w:bottom w:val="none" w:sz="0" w:space="0" w:color="auto"/>
            <w:right w:val="none" w:sz="0" w:space="0" w:color="auto"/>
          </w:divBdr>
        </w:div>
        <w:div w:id="1752697629">
          <w:marLeft w:val="0"/>
          <w:marRight w:val="0"/>
          <w:marTop w:val="0"/>
          <w:marBottom w:val="0"/>
          <w:divBdr>
            <w:top w:val="none" w:sz="0" w:space="0" w:color="auto"/>
            <w:left w:val="none" w:sz="0" w:space="0" w:color="auto"/>
            <w:bottom w:val="none" w:sz="0" w:space="0" w:color="auto"/>
            <w:right w:val="none" w:sz="0" w:space="0" w:color="auto"/>
          </w:divBdr>
        </w:div>
        <w:div w:id="1478647391">
          <w:marLeft w:val="0"/>
          <w:marRight w:val="0"/>
          <w:marTop w:val="0"/>
          <w:marBottom w:val="0"/>
          <w:divBdr>
            <w:top w:val="none" w:sz="0" w:space="0" w:color="auto"/>
            <w:left w:val="none" w:sz="0" w:space="0" w:color="auto"/>
            <w:bottom w:val="none" w:sz="0" w:space="0" w:color="auto"/>
            <w:right w:val="none" w:sz="0" w:space="0" w:color="auto"/>
          </w:divBdr>
          <w:divsChild>
            <w:div w:id="1676422009">
              <w:marLeft w:val="0"/>
              <w:marRight w:val="0"/>
              <w:marTop w:val="0"/>
              <w:marBottom w:val="0"/>
              <w:divBdr>
                <w:top w:val="none" w:sz="0" w:space="0" w:color="auto"/>
                <w:left w:val="none" w:sz="0" w:space="0" w:color="auto"/>
                <w:bottom w:val="none" w:sz="0" w:space="0" w:color="auto"/>
                <w:right w:val="none" w:sz="0" w:space="0" w:color="auto"/>
              </w:divBdr>
              <w:divsChild>
                <w:div w:id="1704399996">
                  <w:marLeft w:val="0"/>
                  <w:marRight w:val="0"/>
                  <w:marTop w:val="0"/>
                  <w:marBottom w:val="0"/>
                  <w:divBdr>
                    <w:top w:val="none" w:sz="0" w:space="0" w:color="auto"/>
                    <w:left w:val="none" w:sz="0" w:space="0" w:color="auto"/>
                    <w:bottom w:val="none" w:sz="0" w:space="0" w:color="auto"/>
                    <w:right w:val="none" w:sz="0" w:space="0" w:color="auto"/>
                  </w:divBdr>
                  <w:divsChild>
                    <w:div w:id="597372657">
                      <w:marLeft w:val="0"/>
                      <w:marRight w:val="0"/>
                      <w:marTop w:val="0"/>
                      <w:marBottom w:val="0"/>
                      <w:divBdr>
                        <w:top w:val="none" w:sz="0" w:space="0" w:color="auto"/>
                        <w:left w:val="none" w:sz="0" w:space="0" w:color="auto"/>
                        <w:bottom w:val="none" w:sz="0" w:space="0" w:color="auto"/>
                        <w:right w:val="none" w:sz="0" w:space="0" w:color="auto"/>
                      </w:divBdr>
                      <w:divsChild>
                        <w:div w:id="1964580607">
                          <w:marLeft w:val="0"/>
                          <w:marRight w:val="0"/>
                          <w:marTop w:val="0"/>
                          <w:marBottom w:val="0"/>
                          <w:divBdr>
                            <w:top w:val="none" w:sz="0" w:space="0" w:color="auto"/>
                            <w:left w:val="none" w:sz="0" w:space="0" w:color="auto"/>
                            <w:bottom w:val="none" w:sz="0" w:space="0" w:color="auto"/>
                            <w:right w:val="none" w:sz="0" w:space="0" w:color="auto"/>
                          </w:divBdr>
                        </w:div>
                        <w:div w:id="528643442">
                          <w:marLeft w:val="0"/>
                          <w:marRight w:val="0"/>
                          <w:marTop w:val="0"/>
                          <w:marBottom w:val="0"/>
                          <w:divBdr>
                            <w:top w:val="none" w:sz="0" w:space="0" w:color="auto"/>
                            <w:left w:val="none" w:sz="0" w:space="0" w:color="auto"/>
                            <w:bottom w:val="none" w:sz="0" w:space="0" w:color="auto"/>
                            <w:right w:val="none" w:sz="0" w:space="0" w:color="auto"/>
                          </w:divBdr>
                        </w:div>
                        <w:div w:id="1155805682">
                          <w:marLeft w:val="0"/>
                          <w:marRight w:val="0"/>
                          <w:marTop w:val="0"/>
                          <w:marBottom w:val="0"/>
                          <w:divBdr>
                            <w:top w:val="none" w:sz="0" w:space="0" w:color="auto"/>
                            <w:left w:val="none" w:sz="0" w:space="0" w:color="auto"/>
                            <w:bottom w:val="none" w:sz="0" w:space="0" w:color="auto"/>
                            <w:right w:val="none" w:sz="0" w:space="0" w:color="auto"/>
                          </w:divBdr>
                        </w:div>
                        <w:div w:id="554850723">
                          <w:marLeft w:val="0"/>
                          <w:marRight w:val="0"/>
                          <w:marTop w:val="0"/>
                          <w:marBottom w:val="0"/>
                          <w:divBdr>
                            <w:top w:val="none" w:sz="0" w:space="0" w:color="auto"/>
                            <w:left w:val="none" w:sz="0" w:space="0" w:color="auto"/>
                            <w:bottom w:val="none" w:sz="0" w:space="0" w:color="auto"/>
                            <w:right w:val="none" w:sz="0" w:space="0" w:color="auto"/>
                          </w:divBdr>
                        </w:div>
                        <w:div w:id="1475760012">
                          <w:marLeft w:val="0"/>
                          <w:marRight w:val="0"/>
                          <w:marTop w:val="0"/>
                          <w:marBottom w:val="0"/>
                          <w:divBdr>
                            <w:top w:val="none" w:sz="0" w:space="0" w:color="auto"/>
                            <w:left w:val="none" w:sz="0" w:space="0" w:color="auto"/>
                            <w:bottom w:val="none" w:sz="0" w:space="0" w:color="auto"/>
                            <w:right w:val="none" w:sz="0" w:space="0" w:color="auto"/>
                          </w:divBdr>
                        </w:div>
                        <w:div w:id="1020009508">
                          <w:marLeft w:val="0"/>
                          <w:marRight w:val="0"/>
                          <w:marTop w:val="0"/>
                          <w:marBottom w:val="0"/>
                          <w:divBdr>
                            <w:top w:val="none" w:sz="0" w:space="0" w:color="auto"/>
                            <w:left w:val="none" w:sz="0" w:space="0" w:color="auto"/>
                            <w:bottom w:val="none" w:sz="0" w:space="0" w:color="auto"/>
                            <w:right w:val="none" w:sz="0" w:space="0" w:color="auto"/>
                          </w:divBdr>
                        </w:div>
                        <w:div w:id="7245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vidburnha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Unger</dc:creator>
  <cp:lastModifiedBy>lshotlowrincon</cp:lastModifiedBy>
  <cp:revision>3</cp:revision>
  <dcterms:created xsi:type="dcterms:W3CDTF">2014-09-12T22:46:00Z</dcterms:created>
  <dcterms:modified xsi:type="dcterms:W3CDTF">2014-09-12T22:48:00Z</dcterms:modified>
</cp:coreProperties>
</file>